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065B" w14:textId="77777777" w:rsidR="00C93CDB" w:rsidRPr="00C93CDB" w:rsidRDefault="00423B0B" w:rsidP="00C93CDB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C93CDB" w:rsidRPr="00C93CDB">
        <w:rPr>
          <w:b/>
          <w:u w:val="single"/>
        </w:rPr>
        <w:t>rograma da disciplina VNP 3</w:t>
      </w:r>
      <w:r>
        <w:rPr>
          <w:b/>
          <w:u w:val="single"/>
        </w:rPr>
        <w:t>102</w:t>
      </w:r>
      <w:r w:rsidR="00E87A06">
        <w:rPr>
          <w:b/>
          <w:u w:val="single"/>
        </w:rPr>
        <w:t xml:space="preserve"> – Produção de Aves</w:t>
      </w:r>
    </w:p>
    <w:p w14:paraId="4A2B9EAF" w14:textId="77777777" w:rsidR="00C93CDB" w:rsidRDefault="00C93CDB"/>
    <w:p w14:paraId="06738BC6" w14:textId="77777777" w:rsidR="00FA0248" w:rsidRPr="00C93CDB" w:rsidRDefault="00C93CDB">
      <w:pPr>
        <w:rPr>
          <w:b/>
        </w:rPr>
      </w:pPr>
      <w:r w:rsidRPr="00C93CDB">
        <w:rPr>
          <w:b/>
        </w:rPr>
        <w:t>Aulas teóricas</w:t>
      </w:r>
      <w:r w:rsidR="00423B0B">
        <w:rPr>
          <w:b/>
        </w:rPr>
        <w:t xml:space="preserve"> </w:t>
      </w:r>
    </w:p>
    <w:p w14:paraId="19C5E97F" w14:textId="77777777" w:rsidR="00C93CDB" w:rsidRDefault="00C93CD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487"/>
        <w:gridCol w:w="1275"/>
        <w:gridCol w:w="5216"/>
      </w:tblGrid>
      <w:tr w:rsidR="00C93CDB" w:rsidRPr="00423B0B" w14:paraId="76ADE970" w14:textId="77777777" w:rsidTr="00423B0B">
        <w:tc>
          <w:tcPr>
            <w:tcW w:w="1202" w:type="dxa"/>
          </w:tcPr>
          <w:p w14:paraId="589B7A50" w14:textId="77777777" w:rsidR="00C93CDB" w:rsidRPr="00423B0B" w:rsidRDefault="00C93CDB" w:rsidP="000D47E8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Mês</w:t>
            </w:r>
          </w:p>
        </w:tc>
        <w:tc>
          <w:tcPr>
            <w:tcW w:w="1487" w:type="dxa"/>
          </w:tcPr>
          <w:p w14:paraId="5FB02C59" w14:textId="77777777" w:rsidR="00C93CDB" w:rsidRPr="00423B0B" w:rsidRDefault="00C93CDB" w:rsidP="000D47E8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14:paraId="04A231A5" w14:textId="77777777" w:rsidR="00C93CDB" w:rsidRPr="00423B0B" w:rsidRDefault="00C93CDB" w:rsidP="000D47E8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Hora</w:t>
            </w:r>
          </w:p>
        </w:tc>
        <w:tc>
          <w:tcPr>
            <w:tcW w:w="5216" w:type="dxa"/>
          </w:tcPr>
          <w:p w14:paraId="5D573C37" w14:textId="77777777" w:rsidR="00C93CDB" w:rsidRPr="00423B0B" w:rsidRDefault="00C93CDB" w:rsidP="000D47E8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Assunto</w:t>
            </w:r>
          </w:p>
        </w:tc>
      </w:tr>
      <w:tr w:rsidR="00872759" w:rsidRPr="00423B0B" w14:paraId="53A4009B" w14:textId="77777777" w:rsidTr="00423B0B">
        <w:tc>
          <w:tcPr>
            <w:tcW w:w="1202" w:type="dxa"/>
          </w:tcPr>
          <w:p w14:paraId="08E15744" w14:textId="54F58E9B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Março</w:t>
            </w:r>
          </w:p>
        </w:tc>
        <w:tc>
          <w:tcPr>
            <w:tcW w:w="1487" w:type="dxa"/>
          </w:tcPr>
          <w:p w14:paraId="47DD7CA2" w14:textId="643D7AE2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7031DC8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08 -10</w:t>
            </w: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 xml:space="preserve"> h</w:t>
            </w:r>
          </w:p>
        </w:tc>
        <w:tc>
          <w:tcPr>
            <w:tcW w:w="5216" w:type="dxa"/>
          </w:tcPr>
          <w:p w14:paraId="6D9A4DB5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Introdução ao curso</w:t>
            </w:r>
          </w:p>
        </w:tc>
      </w:tr>
      <w:tr w:rsidR="00872759" w:rsidRPr="00423B0B" w14:paraId="1D8FB9F8" w14:textId="77777777" w:rsidTr="00423B0B">
        <w:tc>
          <w:tcPr>
            <w:tcW w:w="1202" w:type="dxa"/>
          </w:tcPr>
          <w:p w14:paraId="55B80ADB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0855784" w14:textId="07CEBDAF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(quinta)</w:t>
            </w:r>
          </w:p>
        </w:tc>
        <w:tc>
          <w:tcPr>
            <w:tcW w:w="1275" w:type="dxa"/>
          </w:tcPr>
          <w:p w14:paraId="667B2244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1CDE7734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Ambiência na produção de aves</w:t>
            </w:r>
          </w:p>
        </w:tc>
      </w:tr>
      <w:tr w:rsidR="00872759" w:rsidRPr="00423B0B" w14:paraId="66A1B05A" w14:textId="77777777" w:rsidTr="00423B0B">
        <w:tc>
          <w:tcPr>
            <w:tcW w:w="1202" w:type="dxa"/>
          </w:tcPr>
          <w:p w14:paraId="2DDE1BC9" w14:textId="4A343760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CDCCCCE" w14:textId="03EBF188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(quinta)</w:t>
            </w:r>
          </w:p>
        </w:tc>
        <w:tc>
          <w:tcPr>
            <w:tcW w:w="1275" w:type="dxa"/>
          </w:tcPr>
          <w:p w14:paraId="7DA9CC0E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76063164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de poedeiras comerciais I</w:t>
            </w:r>
          </w:p>
        </w:tc>
      </w:tr>
      <w:tr w:rsidR="00872759" w:rsidRPr="00423B0B" w14:paraId="33FC6EB8" w14:textId="77777777" w:rsidTr="00423B0B">
        <w:tc>
          <w:tcPr>
            <w:tcW w:w="1202" w:type="dxa"/>
          </w:tcPr>
          <w:p w14:paraId="63F7639B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4B51544" w14:textId="70CBAA21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(quinta)</w:t>
            </w:r>
          </w:p>
        </w:tc>
        <w:tc>
          <w:tcPr>
            <w:tcW w:w="1275" w:type="dxa"/>
          </w:tcPr>
          <w:p w14:paraId="51FD9104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07B132F4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de poedeiras comerciais II</w:t>
            </w:r>
          </w:p>
        </w:tc>
      </w:tr>
      <w:tr w:rsidR="00872759" w:rsidRPr="00423B0B" w14:paraId="06C86FED" w14:textId="77777777" w:rsidTr="00423B0B">
        <w:tc>
          <w:tcPr>
            <w:tcW w:w="1202" w:type="dxa"/>
          </w:tcPr>
          <w:p w14:paraId="76304588" w14:textId="3DCC95B8" w:rsidR="00872759" w:rsidRPr="00423B0B" w:rsidRDefault="00CD4C03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Abril</w:t>
            </w:r>
          </w:p>
        </w:tc>
        <w:tc>
          <w:tcPr>
            <w:tcW w:w="1487" w:type="dxa"/>
          </w:tcPr>
          <w:p w14:paraId="34E8778E" w14:textId="4EA84B40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(terça)</w:t>
            </w:r>
          </w:p>
        </w:tc>
        <w:tc>
          <w:tcPr>
            <w:tcW w:w="1275" w:type="dxa"/>
          </w:tcPr>
          <w:p w14:paraId="553F53E2" w14:textId="532960EF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7981E202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de frangos de corte I</w:t>
            </w:r>
          </w:p>
        </w:tc>
      </w:tr>
      <w:tr w:rsidR="00872759" w:rsidRPr="00423B0B" w14:paraId="2ACE3B7C" w14:textId="77777777" w:rsidTr="00423B0B">
        <w:tc>
          <w:tcPr>
            <w:tcW w:w="1202" w:type="dxa"/>
          </w:tcPr>
          <w:p w14:paraId="527A7AB0" w14:textId="6D56E0C2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sz w:val="24"/>
                <w:szCs w:val="24"/>
              </w:rPr>
              <w:t>Maio</w:t>
            </w:r>
          </w:p>
        </w:tc>
        <w:tc>
          <w:tcPr>
            <w:tcW w:w="1487" w:type="dxa"/>
          </w:tcPr>
          <w:p w14:paraId="3FC1967E" w14:textId="5E01CBEE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0B7307A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0ECB5D7D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de frangos de corte II</w:t>
            </w:r>
          </w:p>
        </w:tc>
      </w:tr>
      <w:tr w:rsidR="00872759" w:rsidRPr="00423B0B" w14:paraId="525B5537" w14:textId="77777777" w:rsidTr="00423B0B">
        <w:tc>
          <w:tcPr>
            <w:tcW w:w="1202" w:type="dxa"/>
          </w:tcPr>
          <w:p w14:paraId="44CCD66E" w14:textId="57599E6D" w:rsidR="00872759" w:rsidRPr="00423B0B" w:rsidRDefault="004B26E7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Junho</w:t>
            </w:r>
          </w:p>
        </w:tc>
        <w:tc>
          <w:tcPr>
            <w:tcW w:w="1487" w:type="dxa"/>
          </w:tcPr>
          <w:p w14:paraId="014B1C02" w14:textId="3E6A5E9F" w:rsidR="00872759" w:rsidRPr="00423B0B" w:rsidRDefault="004B26E7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CD4C03"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97E3306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39782CCC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Primeira prova</w:t>
            </w:r>
          </w:p>
        </w:tc>
      </w:tr>
      <w:tr w:rsidR="00872759" w:rsidRPr="00423B0B" w14:paraId="629E4E5C" w14:textId="77777777" w:rsidTr="00423B0B">
        <w:tc>
          <w:tcPr>
            <w:tcW w:w="1202" w:type="dxa"/>
          </w:tcPr>
          <w:p w14:paraId="14E10749" w14:textId="52A9CE3B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7E12901" w14:textId="3771A6CC" w:rsidR="00872759" w:rsidRPr="00423B0B" w:rsidRDefault="00872759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CD4C0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E50EA8">
              <w:rPr>
                <w:rFonts w:ascii="Times New Roman" w:hAnsi="Times New Roman"/>
                <w:b w:val="0"/>
                <w:sz w:val="24"/>
                <w:szCs w:val="24"/>
              </w:rPr>
              <w:t>terça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3EEC8A8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6A949ED5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reprodutoras pesadas I</w:t>
            </w:r>
          </w:p>
        </w:tc>
      </w:tr>
      <w:tr w:rsidR="00872759" w:rsidRPr="00423B0B" w14:paraId="697C7EC0" w14:textId="77777777" w:rsidTr="00423B0B">
        <w:tc>
          <w:tcPr>
            <w:tcW w:w="1202" w:type="dxa"/>
          </w:tcPr>
          <w:p w14:paraId="6E30F85C" w14:textId="58973268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7B4D290" w14:textId="787F72E2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EFEC2F2" w14:textId="2ACBA02F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2E896F38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Manejo de reprodutoras pesadas II</w:t>
            </w:r>
          </w:p>
        </w:tc>
      </w:tr>
      <w:tr w:rsidR="00872759" w:rsidRPr="00423B0B" w14:paraId="0AFA9689" w14:textId="77777777" w:rsidTr="00423B0B">
        <w:tc>
          <w:tcPr>
            <w:tcW w:w="1202" w:type="dxa"/>
          </w:tcPr>
          <w:p w14:paraId="6817698F" w14:textId="709ACFC6" w:rsidR="00872759" w:rsidRPr="00423B0B" w:rsidRDefault="00CD4C03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Julho</w:t>
            </w:r>
          </w:p>
        </w:tc>
        <w:tc>
          <w:tcPr>
            <w:tcW w:w="1487" w:type="dxa"/>
          </w:tcPr>
          <w:p w14:paraId="65397CAC" w14:textId="4477ABCB" w:rsidR="00872759" w:rsidRPr="00423B0B" w:rsidRDefault="00872759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CD4C0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E50EA8"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6970B7A3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2441CA4C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Incubação de ovos.</w:t>
            </w:r>
          </w:p>
        </w:tc>
      </w:tr>
      <w:tr w:rsidR="00872759" w:rsidRPr="00423B0B" w14:paraId="001DCC7A" w14:textId="77777777" w:rsidTr="00423B0B">
        <w:tc>
          <w:tcPr>
            <w:tcW w:w="1202" w:type="dxa"/>
          </w:tcPr>
          <w:p w14:paraId="4A6DBFD7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F656C2D" w14:textId="28F5085C" w:rsidR="00872759" w:rsidRPr="00423B0B" w:rsidRDefault="00CD4C03" w:rsidP="004B26E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E50EA8">
              <w:rPr>
                <w:rFonts w:ascii="Times New Roman" w:hAnsi="Times New Roman"/>
                <w:b w:val="0"/>
                <w:sz w:val="24"/>
                <w:szCs w:val="24"/>
              </w:rPr>
              <w:t>quinta</w:t>
            </w:r>
            <w:r w:rsidR="0087275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0F3E8B8" w14:textId="77777777" w:rsidR="00872759" w:rsidRPr="00423B0B" w:rsidRDefault="00872759" w:rsidP="00872759">
            <w:r>
              <w:t>08</w:t>
            </w:r>
            <w:r w:rsidRPr="00423B0B">
              <w:t xml:space="preserve"> -1</w:t>
            </w:r>
            <w:r>
              <w:t>0</w:t>
            </w:r>
            <w:r w:rsidRPr="00423B0B">
              <w:t xml:space="preserve"> h</w:t>
            </w:r>
          </w:p>
        </w:tc>
        <w:tc>
          <w:tcPr>
            <w:tcW w:w="5216" w:type="dxa"/>
          </w:tcPr>
          <w:p w14:paraId="4833A3C0" w14:textId="77777777" w:rsidR="00872759" w:rsidRPr="00423B0B" w:rsidRDefault="00872759" w:rsidP="00872759">
            <w:pPr>
              <w:pStyle w:val="Ttul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B0B">
              <w:rPr>
                <w:rFonts w:ascii="Times New Roman" w:hAnsi="Times New Roman"/>
                <w:b w:val="0"/>
                <w:sz w:val="24"/>
                <w:szCs w:val="24"/>
              </w:rPr>
              <w:t>Segunda prova</w:t>
            </w:r>
          </w:p>
        </w:tc>
      </w:tr>
    </w:tbl>
    <w:p w14:paraId="123A21FD" w14:textId="77777777" w:rsidR="00C93CDB" w:rsidRDefault="00C93CDB"/>
    <w:p w14:paraId="5B36AD31" w14:textId="77777777" w:rsidR="00C93CDB" w:rsidRPr="00C93CDB" w:rsidRDefault="00C93CDB">
      <w:pPr>
        <w:rPr>
          <w:b/>
        </w:rPr>
      </w:pPr>
      <w:r w:rsidRPr="00C93CDB">
        <w:rPr>
          <w:b/>
        </w:rPr>
        <w:t>Aulas práticas</w:t>
      </w:r>
    </w:p>
    <w:p w14:paraId="5B9F278B" w14:textId="77777777" w:rsidR="00C93CDB" w:rsidRDefault="00C93CD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603"/>
        <w:gridCol w:w="1411"/>
        <w:gridCol w:w="4961"/>
        <w:gridCol w:w="992"/>
      </w:tblGrid>
      <w:tr w:rsidR="00C93CDB" w:rsidRPr="00190AC1" w14:paraId="4518D876" w14:textId="77777777" w:rsidTr="000D47E8">
        <w:tc>
          <w:tcPr>
            <w:tcW w:w="1175" w:type="dxa"/>
          </w:tcPr>
          <w:p w14:paraId="03BCDD63" w14:textId="77777777" w:rsidR="00C93CDB" w:rsidRPr="00190AC1" w:rsidRDefault="00C93CDB" w:rsidP="000D47E8">
            <w:pPr>
              <w:pStyle w:val="Ttulo"/>
              <w:rPr>
                <w:rFonts w:ascii="Times New Roman" w:hAnsi="Times New Roman"/>
                <w:szCs w:val="22"/>
              </w:rPr>
            </w:pPr>
            <w:bookmarkStart w:id="0" w:name="_GoBack"/>
            <w:r w:rsidRPr="00190AC1">
              <w:rPr>
                <w:rFonts w:ascii="Times New Roman" w:hAnsi="Times New Roman"/>
                <w:szCs w:val="22"/>
              </w:rPr>
              <w:t>Mês</w:t>
            </w:r>
          </w:p>
        </w:tc>
        <w:tc>
          <w:tcPr>
            <w:tcW w:w="603" w:type="dxa"/>
          </w:tcPr>
          <w:p w14:paraId="7F85C2ED" w14:textId="77777777" w:rsidR="00C93CDB" w:rsidRPr="00190AC1" w:rsidRDefault="00C93CDB" w:rsidP="005043D8">
            <w:pPr>
              <w:pStyle w:val="Ttulo"/>
              <w:rPr>
                <w:rFonts w:ascii="Times New Roman" w:hAnsi="Times New Roman"/>
                <w:szCs w:val="22"/>
              </w:rPr>
            </w:pPr>
            <w:r w:rsidRPr="00190AC1">
              <w:rPr>
                <w:rFonts w:ascii="Times New Roman" w:hAnsi="Times New Roman"/>
                <w:szCs w:val="22"/>
              </w:rPr>
              <w:t>SAP</w:t>
            </w:r>
          </w:p>
        </w:tc>
        <w:tc>
          <w:tcPr>
            <w:tcW w:w="1411" w:type="dxa"/>
          </w:tcPr>
          <w:p w14:paraId="4994057E" w14:textId="77777777" w:rsidR="00C93CDB" w:rsidRPr="00190AC1" w:rsidRDefault="00C93CDB" w:rsidP="005043D8">
            <w:pPr>
              <w:pStyle w:val="Ttulo"/>
              <w:rPr>
                <w:rFonts w:ascii="Times New Roman" w:hAnsi="Times New Roman"/>
                <w:szCs w:val="22"/>
              </w:rPr>
            </w:pPr>
            <w:r w:rsidRPr="00190AC1">
              <w:rPr>
                <w:rFonts w:ascii="Times New Roman" w:hAnsi="Times New Roman"/>
                <w:szCs w:val="22"/>
              </w:rPr>
              <w:t>Período</w:t>
            </w:r>
          </w:p>
        </w:tc>
        <w:tc>
          <w:tcPr>
            <w:tcW w:w="4961" w:type="dxa"/>
          </w:tcPr>
          <w:p w14:paraId="4EA3954E" w14:textId="77777777" w:rsidR="00C93CDB" w:rsidRPr="00483AA0" w:rsidRDefault="00C93CDB" w:rsidP="000D47E8">
            <w:pPr>
              <w:pStyle w:val="Ttulo"/>
              <w:rPr>
                <w:rFonts w:ascii="Times New Roman" w:hAnsi="Times New Roman"/>
                <w:szCs w:val="22"/>
              </w:rPr>
            </w:pPr>
            <w:r w:rsidRPr="00483AA0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992" w:type="dxa"/>
          </w:tcPr>
          <w:p w14:paraId="74A3A5B4" w14:textId="77777777" w:rsidR="00C93CDB" w:rsidRPr="00483AA0" w:rsidRDefault="00C93CDB" w:rsidP="000D47E8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Horário</w:t>
            </w:r>
          </w:p>
        </w:tc>
      </w:tr>
      <w:bookmarkEnd w:id="0"/>
      <w:tr w:rsidR="00AC2153" w:rsidRPr="00190AC1" w14:paraId="19A3CE5C" w14:textId="77777777" w:rsidTr="000D47E8">
        <w:tc>
          <w:tcPr>
            <w:tcW w:w="1175" w:type="dxa"/>
          </w:tcPr>
          <w:p w14:paraId="6534FA43" w14:textId="1D0DB0E9" w:rsidR="00AC2153" w:rsidRPr="00190AC1" w:rsidRDefault="00CD4C03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Abril</w:t>
            </w:r>
          </w:p>
        </w:tc>
        <w:tc>
          <w:tcPr>
            <w:tcW w:w="603" w:type="dxa"/>
          </w:tcPr>
          <w:p w14:paraId="3C71BC8C" w14:textId="6774B3D1" w:rsidR="00AC2153" w:rsidRPr="00190AC1" w:rsidRDefault="00872759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1" w:type="dxa"/>
          </w:tcPr>
          <w:p w14:paraId="725B2963" w14:textId="2A436BA0" w:rsidR="00AC2153" w:rsidRPr="002F2C50" w:rsidRDefault="00872759" w:rsidP="00AC2153">
            <w:pPr>
              <w:pStyle w:val="Ttulo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</w:t>
            </w:r>
            <w:r w:rsidR="00CD4C03">
              <w:rPr>
                <w:rFonts w:ascii="Times New Roman" w:hAnsi="Times New Roman"/>
                <w:b w:val="0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a 2</w:t>
            </w:r>
            <w:r w:rsidR="00CD4C03">
              <w:rPr>
                <w:rFonts w:ascii="Times New Roman" w:hAnsi="Times New Roman"/>
                <w:b w:val="0"/>
                <w:szCs w:val="22"/>
              </w:rPr>
              <w:t>9</w:t>
            </w:r>
          </w:p>
        </w:tc>
        <w:tc>
          <w:tcPr>
            <w:tcW w:w="4961" w:type="dxa"/>
          </w:tcPr>
          <w:p w14:paraId="2E4FB5B3" w14:textId="77777777" w:rsidR="00AC2153" w:rsidRPr="00480B63" w:rsidRDefault="00AC2153" w:rsidP="00AC2153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Características de uma boa poedeira comercial </w:t>
            </w:r>
          </w:p>
        </w:tc>
        <w:tc>
          <w:tcPr>
            <w:tcW w:w="992" w:type="dxa"/>
          </w:tcPr>
          <w:p w14:paraId="42FA5BE2" w14:textId="77777777" w:rsidR="00AC2153" w:rsidRPr="00480B63" w:rsidRDefault="00AC2153" w:rsidP="00AC2153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10 -12 h</w:t>
            </w:r>
          </w:p>
        </w:tc>
      </w:tr>
      <w:tr w:rsidR="00AC2153" w:rsidRPr="00190AC1" w14:paraId="3EB09526" w14:textId="77777777" w:rsidTr="000D47E8">
        <w:tc>
          <w:tcPr>
            <w:tcW w:w="1175" w:type="dxa"/>
          </w:tcPr>
          <w:p w14:paraId="3C30706B" w14:textId="31A5DCCD" w:rsidR="00AC2153" w:rsidRPr="00190AC1" w:rsidRDefault="00CD4C03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Maio</w:t>
            </w:r>
          </w:p>
        </w:tc>
        <w:tc>
          <w:tcPr>
            <w:tcW w:w="603" w:type="dxa"/>
          </w:tcPr>
          <w:p w14:paraId="2955A046" w14:textId="751E1F23" w:rsidR="00AC2153" w:rsidRPr="00190AC1" w:rsidRDefault="00872759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1" w:type="dxa"/>
          </w:tcPr>
          <w:p w14:paraId="54F26A61" w14:textId="4EC2C196" w:rsidR="00AC2153" w:rsidRPr="002F2C50" w:rsidRDefault="00AC2153" w:rsidP="00872759">
            <w:pPr>
              <w:pStyle w:val="Ttulo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0</w:t>
            </w:r>
            <w:r w:rsidR="00CD4C03">
              <w:rPr>
                <w:rFonts w:ascii="Times New Roman" w:hAnsi="Times New Roman"/>
                <w:b w:val="0"/>
                <w:szCs w:val="22"/>
              </w:rPr>
              <w:t>9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a </w:t>
            </w:r>
            <w:r w:rsidR="00CD4C03">
              <w:rPr>
                <w:rFonts w:ascii="Times New Roman" w:hAnsi="Times New Roman"/>
                <w:b w:val="0"/>
                <w:szCs w:val="22"/>
              </w:rPr>
              <w:t>13</w:t>
            </w:r>
          </w:p>
        </w:tc>
        <w:tc>
          <w:tcPr>
            <w:tcW w:w="4961" w:type="dxa"/>
          </w:tcPr>
          <w:p w14:paraId="72E7F9FB" w14:textId="126D5BC5" w:rsidR="00AC2153" w:rsidRPr="00480B63" w:rsidRDefault="00AC2153" w:rsidP="000A5FB2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Qualidade do ovo I   </w:t>
            </w:r>
          </w:p>
        </w:tc>
        <w:tc>
          <w:tcPr>
            <w:tcW w:w="992" w:type="dxa"/>
          </w:tcPr>
          <w:p w14:paraId="486DFDDB" w14:textId="77777777" w:rsidR="00AC2153" w:rsidRDefault="00AC2153" w:rsidP="00AC2153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10 - 12 h</w:t>
            </w:r>
          </w:p>
        </w:tc>
      </w:tr>
      <w:tr w:rsidR="00AC2153" w:rsidRPr="00190AC1" w14:paraId="4FFEBBAE" w14:textId="77777777" w:rsidTr="000D47E8">
        <w:tc>
          <w:tcPr>
            <w:tcW w:w="1175" w:type="dxa"/>
          </w:tcPr>
          <w:p w14:paraId="17569D70" w14:textId="10E88F2C" w:rsidR="00AC2153" w:rsidRPr="00190AC1" w:rsidRDefault="00CD4C03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Junho</w:t>
            </w:r>
          </w:p>
        </w:tc>
        <w:tc>
          <w:tcPr>
            <w:tcW w:w="603" w:type="dxa"/>
          </w:tcPr>
          <w:p w14:paraId="70E281DD" w14:textId="1B40C3B1" w:rsidR="00AC2153" w:rsidRPr="00190AC1" w:rsidRDefault="00CD4C03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411" w:type="dxa"/>
          </w:tcPr>
          <w:p w14:paraId="3C9CF39F" w14:textId="5603F423" w:rsidR="00AC2153" w:rsidRPr="002F2C50" w:rsidRDefault="00CD4C03" w:rsidP="00872759">
            <w:pPr>
              <w:pStyle w:val="Ttulo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06</w:t>
            </w:r>
            <w:r w:rsidR="00AC2153">
              <w:rPr>
                <w:rFonts w:ascii="Times New Roman" w:hAnsi="Times New Roman"/>
                <w:b w:val="0"/>
                <w:szCs w:val="22"/>
              </w:rPr>
              <w:t xml:space="preserve"> a </w:t>
            </w:r>
            <w:r w:rsidR="00872759">
              <w:rPr>
                <w:rFonts w:ascii="Times New Roman" w:hAnsi="Times New Roman"/>
                <w:b w:val="0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Cs w:val="22"/>
              </w:rPr>
              <w:t>0</w:t>
            </w:r>
          </w:p>
        </w:tc>
        <w:tc>
          <w:tcPr>
            <w:tcW w:w="4961" w:type="dxa"/>
          </w:tcPr>
          <w:p w14:paraId="6C3AE9CF" w14:textId="0866557F" w:rsidR="00AC2153" w:rsidRPr="00480B63" w:rsidRDefault="00AC2153" w:rsidP="000A5FB2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Qualidade do ovo II   </w:t>
            </w:r>
          </w:p>
        </w:tc>
        <w:tc>
          <w:tcPr>
            <w:tcW w:w="992" w:type="dxa"/>
          </w:tcPr>
          <w:p w14:paraId="2B289C3E" w14:textId="22E4BDE7" w:rsidR="00AC2153" w:rsidRPr="00480B63" w:rsidRDefault="00AC2153" w:rsidP="00872759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</w:t>
            </w:r>
            <w:r w:rsidR="00872759">
              <w:rPr>
                <w:rFonts w:ascii="Times New Roman" w:hAnsi="Times New Roman"/>
                <w:b w:val="0"/>
                <w:szCs w:val="22"/>
              </w:rPr>
              <w:t>4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-1</w:t>
            </w:r>
            <w:r w:rsidR="00872759">
              <w:rPr>
                <w:rFonts w:ascii="Times New Roman" w:hAnsi="Times New Roman"/>
                <w:b w:val="0"/>
                <w:szCs w:val="22"/>
              </w:rPr>
              <w:t>6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h</w:t>
            </w:r>
          </w:p>
        </w:tc>
      </w:tr>
      <w:tr w:rsidR="00AC2153" w:rsidRPr="00190AC1" w14:paraId="323F2DE8" w14:textId="77777777" w:rsidTr="000D47E8">
        <w:tc>
          <w:tcPr>
            <w:tcW w:w="1175" w:type="dxa"/>
          </w:tcPr>
          <w:p w14:paraId="7A72F526" w14:textId="4EF456DF" w:rsidR="00AC2153" w:rsidRPr="00190AC1" w:rsidRDefault="00AC2153" w:rsidP="00AC2153">
            <w:pPr>
              <w:pStyle w:val="Ttul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</w:tcPr>
          <w:p w14:paraId="2733A512" w14:textId="7CC79E70" w:rsidR="00AC2153" w:rsidRDefault="00CD4C03" w:rsidP="00AC2153">
            <w:pPr>
              <w:pStyle w:val="Ttul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411" w:type="dxa"/>
          </w:tcPr>
          <w:p w14:paraId="03507D88" w14:textId="69ACC9E0" w:rsidR="00AC2153" w:rsidRDefault="00CD4C03" w:rsidP="00872759">
            <w:pPr>
              <w:pStyle w:val="Ttulo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20</w:t>
            </w:r>
            <w:r w:rsidR="00AC2153">
              <w:rPr>
                <w:rFonts w:ascii="Times New Roman" w:hAnsi="Times New Roman"/>
                <w:b w:val="0"/>
                <w:szCs w:val="22"/>
              </w:rPr>
              <w:t xml:space="preserve"> a </w:t>
            </w:r>
            <w:r w:rsidR="00872759">
              <w:rPr>
                <w:rFonts w:ascii="Times New Roman" w:hAnsi="Times New Roman"/>
                <w:b w:val="0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Cs w:val="22"/>
              </w:rPr>
              <w:t>4</w:t>
            </w:r>
          </w:p>
        </w:tc>
        <w:tc>
          <w:tcPr>
            <w:tcW w:w="4961" w:type="dxa"/>
          </w:tcPr>
          <w:p w14:paraId="41EC83A7" w14:textId="77777777" w:rsidR="00AC2153" w:rsidRDefault="00AC2153" w:rsidP="00AC2153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Instalações e manejo de frango de corte</w:t>
            </w:r>
          </w:p>
        </w:tc>
        <w:tc>
          <w:tcPr>
            <w:tcW w:w="992" w:type="dxa"/>
          </w:tcPr>
          <w:p w14:paraId="29836ED2" w14:textId="77777777" w:rsidR="00AC2153" w:rsidRDefault="00AC2153" w:rsidP="00AC2153">
            <w:pPr>
              <w:pStyle w:val="Ttul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10 – 12 h</w:t>
            </w:r>
          </w:p>
        </w:tc>
      </w:tr>
    </w:tbl>
    <w:p w14:paraId="3CD0D8ED" w14:textId="77777777" w:rsidR="00C93CDB" w:rsidRDefault="00C93CDB"/>
    <w:p w14:paraId="3EA0C547" w14:textId="77777777" w:rsidR="00E87A06" w:rsidRDefault="00E87A06" w:rsidP="00E87A06">
      <w:pPr>
        <w:pStyle w:val="Corpodetexto"/>
        <w:spacing w:after="0"/>
        <w:jc w:val="both"/>
        <w:rPr>
          <w:sz w:val="22"/>
          <w:szCs w:val="22"/>
          <w:lang w:val="pt-BR"/>
        </w:rPr>
      </w:pPr>
    </w:p>
    <w:p w14:paraId="38BD057E" w14:textId="77777777" w:rsidR="00E87A06" w:rsidRDefault="00E87A06" w:rsidP="00E87A06">
      <w:pPr>
        <w:pStyle w:val="Ttulo"/>
        <w:jc w:val="both"/>
        <w:rPr>
          <w:rFonts w:ascii="Times New Roman" w:hAnsi="Times New Roman"/>
          <w:szCs w:val="22"/>
          <w:u w:val="single"/>
        </w:rPr>
      </w:pPr>
      <w:r w:rsidRPr="009C7764">
        <w:rPr>
          <w:rFonts w:ascii="Times New Roman" w:hAnsi="Times New Roman"/>
          <w:szCs w:val="22"/>
          <w:u w:val="single"/>
        </w:rPr>
        <w:t>Bibliografia recomendada</w:t>
      </w:r>
    </w:p>
    <w:p w14:paraId="46887E4D" w14:textId="77777777" w:rsidR="00E87A06" w:rsidRPr="009C7764" w:rsidRDefault="00E87A06" w:rsidP="00E87A06">
      <w:pPr>
        <w:pStyle w:val="Ttulo"/>
        <w:jc w:val="both"/>
        <w:rPr>
          <w:rFonts w:ascii="Times New Roman" w:hAnsi="Times New Roman"/>
          <w:szCs w:val="22"/>
          <w:u w:val="single"/>
        </w:rPr>
      </w:pPr>
    </w:p>
    <w:p w14:paraId="7D622D68" w14:textId="77777777" w:rsidR="00E87A06" w:rsidRPr="00190AC1" w:rsidRDefault="00E87A06" w:rsidP="00E87A06">
      <w:pPr>
        <w:pStyle w:val="Ttulo"/>
        <w:jc w:val="both"/>
        <w:rPr>
          <w:rFonts w:ascii="Times New Roman" w:hAnsi="Times New Roman"/>
          <w:szCs w:val="22"/>
        </w:rPr>
      </w:pPr>
      <w:r w:rsidRPr="00190AC1">
        <w:rPr>
          <w:rFonts w:ascii="Times New Roman" w:hAnsi="Times New Roman"/>
          <w:szCs w:val="22"/>
        </w:rPr>
        <w:t>Livros:</w:t>
      </w:r>
    </w:p>
    <w:p w14:paraId="3A74DC07" w14:textId="77777777" w:rsidR="00E87A06" w:rsidRPr="00AC2153" w:rsidRDefault="00E87A06" w:rsidP="00E87A06">
      <w:pPr>
        <w:pStyle w:val="Ttulo"/>
        <w:jc w:val="both"/>
        <w:rPr>
          <w:rFonts w:ascii="Times New Roman" w:hAnsi="Times New Roman"/>
          <w:b w:val="0"/>
          <w:szCs w:val="22"/>
          <w:lang w:val="en-US"/>
        </w:rPr>
      </w:pPr>
      <w:r w:rsidRPr="002C7897">
        <w:rPr>
          <w:rFonts w:ascii="Times New Roman" w:hAnsi="Times New Roman"/>
          <w:b w:val="0"/>
          <w:szCs w:val="22"/>
        </w:rPr>
        <w:t xml:space="preserve">ALBINO, L. F. T. Frango de Corte: Manual Prático de Manejo e Produção. </w:t>
      </w:r>
      <w:proofErr w:type="spellStart"/>
      <w:r w:rsidRPr="00AC2153">
        <w:rPr>
          <w:rFonts w:ascii="Times New Roman" w:hAnsi="Times New Roman"/>
          <w:b w:val="0"/>
          <w:szCs w:val="22"/>
          <w:lang w:val="en-US"/>
        </w:rPr>
        <w:t>Aprenda</w:t>
      </w:r>
      <w:proofErr w:type="spellEnd"/>
      <w:r w:rsidRPr="00AC2153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AC2153">
        <w:rPr>
          <w:rFonts w:ascii="Times New Roman" w:hAnsi="Times New Roman"/>
          <w:b w:val="0"/>
          <w:szCs w:val="22"/>
          <w:lang w:val="en-US"/>
        </w:rPr>
        <w:t>Fácil</w:t>
      </w:r>
      <w:proofErr w:type="spellEnd"/>
      <w:r w:rsidRPr="00AC2153">
        <w:rPr>
          <w:rFonts w:ascii="Times New Roman" w:hAnsi="Times New Roman"/>
          <w:b w:val="0"/>
          <w:szCs w:val="22"/>
          <w:lang w:val="en-US"/>
        </w:rPr>
        <w:t xml:space="preserve">, 1998. </w:t>
      </w:r>
    </w:p>
    <w:p w14:paraId="3029CC17" w14:textId="77777777" w:rsidR="00E87A06" w:rsidRPr="00AC2153" w:rsidRDefault="00E87A06" w:rsidP="00E87A06">
      <w:pPr>
        <w:pStyle w:val="Ttulo"/>
        <w:jc w:val="both"/>
        <w:rPr>
          <w:rFonts w:ascii="Times New Roman" w:hAnsi="Times New Roman"/>
          <w:b w:val="0"/>
          <w:szCs w:val="22"/>
          <w:lang w:val="en-US"/>
        </w:rPr>
      </w:pPr>
      <w:r w:rsidRPr="00AC2153">
        <w:rPr>
          <w:rFonts w:ascii="Times New Roman" w:hAnsi="Times New Roman"/>
          <w:b w:val="0"/>
          <w:szCs w:val="22"/>
          <w:lang w:val="en-US"/>
        </w:rPr>
        <w:t xml:space="preserve">APPLE B Y, et al. Poultry production systems: </w:t>
      </w:r>
      <w:proofErr w:type="spellStart"/>
      <w:r w:rsidRPr="00AC2153">
        <w:rPr>
          <w:rFonts w:ascii="Times New Roman" w:hAnsi="Times New Roman"/>
          <w:b w:val="0"/>
          <w:szCs w:val="22"/>
          <w:lang w:val="en-US"/>
        </w:rPr>
        <w:t>behaviour</w:t>
      </w:r>
      <w:proofErr w:type="spellEnd"/>
      <w:r w:rsidRPr="00AC2153">
        <w:rPr>
          <w:rFonts w:ascii="Times New Roman" w:hAnsi="Times New Roman"/>
          <w:b w:val="0"/>
          <w:szCs w:val="22"/>
          <w:lang w:val="en-US"/>
        </w:rPr>
        <w:t>, management and welfare. CAB International, 1992</w:t>
      </w:r>
    </w:p>
    <w:p w14:paraId="4E875623" w14:textId="77777777" w:rsidR="00E87A06" w:rsidRPr="00AC2153" w:rsidRDefault="00E87A06" w:rsidP="00E87A06">
      <w:pPr>
        <w:pStyle w:val="Ttulo"/>
        <w:jc w:val="both"/>
        <w:rPr>
          <w:rFonts w:ascii="Times New Roman" w:hAnsi="Times New Roman"/>
          <w:b w:val="0"/>
          <w:szCs w:val="22"/>
          <w:lang w:val="en-US"/>
        </w:rPr>
      </w:pPr>
      <w:r w:rsidRPr="00AC2153">
        <w:rPr>
          <w:rFonts w:ascii="Times New Roman" w:hAnsi="Times New Roman"/>
          <w:b w:val="0"/>
          <w:szCs w:val="22"/>
          <w:lang w:val="en-US"/>
        </w:rPr>
        <w:t xml:space="preserve">BESTMAN, M. et al. </w:t>
      </w:r>
      <w:r w:rsidRPr="00AC2153">
        <w:rPr>
          <w:rFonts w:ascii="Times New Roman" w:hAnsi="Times New Roman"/>
          <w:b w:val="0"/>
          <w:szCs w:val="22"/>
          <w:u w:val="single"/>
          <w:lang w:val="en-US"/>
        </w:rPr>
        <w:t>Poultry Signals: a practical guide for bird focused poultry farming</w:t>
      </w:r>
      <w:r w:rsidRPr="00AC2153">
        <w:rPr>
          <w:rFonts w:ascii="Times New Roman" w:hAnsi="Times New Roman"/>
          <w:b w:val="0"/>
          <w:szCs w:val="22"/>
          <w:lang w:val="en-US"/>
        </w:rPr>
        <w:t xml:space="preserve">. </w:t>
      </w:r>
      <w:proofErr w:type="spellStart"/>
      <w:r w:rsidRPr="00AC2153">
        <w:rPr>
          <w:rFonts w:ascii="Times New Roman" w:hAnsi="Times New Roman"/>
          <w:b w:val="0"/>
          <w:szCs w:val="22"/>
          <w:lang w:val="en-US"/>
        </w:rPr>
        <w:t>Roodbont</w:t>
      </w:r>
      <w:proofErr w:type="spellEnd"/>
      <w:r w:rsidRPr="00AC2153">
        <w:rPr>
          <w:rFonts w:ascii="Times New Roman" w:hAnsi="Times New Roman"/>
          <w:b w:val="0"/>
          <w:szCs w:val="22"/>
          <w:lang w:val="en-US"/>
        </w:rPr>
        <w:t xml:space="preserve"> Publisher B.V., 2012.</w:t>
      </w:r>
    </w:p>
    <w:p w14:paraId="39005701" w14:textId="77777777" w:rsidR="00E87A06" w:rsidRPr="002C7897" w:rsidRDefault="00E87A06" w:rsidP="00E87A06">
      <w:pPr>
        <w:pStyle w:val="Ttulo"/>
        <w:jc w:val="both"/>
        <w:rPr>
          <w:rFonts w:ascii="Times New Roman" w:hAnsi="Times New Roman"/>
          <w:b w:val="0"/>
          <w:szCs w:val="22"/>
        </w:rPr>
      </w:pPr>
      <w:r w:rsidRPr="00AC2153">
        <w:rPr>
          <w:rFonts w:ascii="Times New Roman" w:hAnsi="Times New Roman"/>
          <w:b w:val="0"/>
          <w:szCs w:val="22"/>
          <w:lang w:val="en-US"/>
        </w:rPr>
        <w:t xml:space="preserve">BESTMAN, M. et al. </w:t>
      </w:r>
      <w:r w:rsidRPr="00AC2153">
        <w:rPr>
          <w:rFonts w:ascii="Times New Roman" w:hAnsi="Times New Roman"/>
          <w:b w:val="0"/>
          <w:szCs w:val="22"/>
          <w:u w:val="single"/>
          <w:lang w:val="en-US"/>
        </w:rPr>
        <w:t>Laying hens: a practical guide for layer focused management.</w:t>
      </w:r>
      <w:r w:rsidRPr="00AC2153">
        <w:rPr>
          <w:rFonts w:ascii="Times New Roman" w:hAnsi="Times New Roman"/>
          <w:b w:val="0"/>
          <w:szCs w:val="22"/>
          <w:lang w:val="en-US"/>
        </w:rPr>
        <w:t xml:space="preserve"> </w:t>
      </w:r>
      <w:proofErr w:type="spellStart"/>
      <w:r w:rsidRPr="002C7897">
        <w:rPr>
          <w:rFonts w:ascii="Times New Roman" w:hAnsi="Times New Roman"/>
          <w:b w:val="0"/>
          <w:szCs w:val="22"/>
        </w:rPr>
        <w:t>Roodbont</w:t>
      </w:r>
      <w:proofErr w:type="spellEnd"/>
      <w:r w:rsidRPr="002C7897">
        <w:rPr>
          <w:rFonts w:ascii="Times New Roman" w:hAnsi="Times New Roman"/>
          <w:b w:val="0"/>
          <w:szCs w:val="22"/>
        </w:rPr>
        <w:t xml:space="preserve"> Publisher B.V., 2012.</w:t>
      </w:r>
    </w:p>
    <w:p w14:paraId="5D16967B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sz w:val="22"/>
          <w:szCs w:val="22"/>
        </w:rPr>
        <w:t xml:space="preserve">COTTA, T. </w:t>
      </w:r>
      <w:r w:rsidRPr="00190AC1">
        <w:rPr>
          <w:b/>
          <w:sz w:val="22"/>
          <w:szCs w:val="22"/>
        </w:rPr>
        <w:t xml:space="preserve">Frangos de Corte: criação, abate e comercialização. </w:t>
      </w:r>
      <w:r w:rsidRPr="00190AC1">
        <w:rPr>
          <w:sz w:val="22"/>
          <w:szCs w:val="22"/>
        </w:rPr>
        <w:t>Aprenda Fácil Editora, 2003.</w:t>
      </w:r>
    </w:p>
    <w:p w14:paraId="4697D3B6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 w:eastAsia="en-US"/>
        </w:rPr>
      </w:pPr>
      <w:r w:rsidRPr="00190AC1">
        <w:rPr>
          <w:rFonts w:eastAsia="Calibri"/>
          <w:sz w:val="22"/>
          <w:szCs w:val="22"/>
          <w:lang w:eastAsia="en-US"/>
        </w:rPr>
        <w:t xml:space="preserve">LANA, G. R. Q. </w:t>
      </w:r>
      <w:r w:rsidRPr="00190AC1">
        <w:rPr>
          <w:rFonts w:eastAsia="Calibri"/>
          <w:b/>
          <w:sz w:val="22"/>
          <w:szCs w:val="22"/>
          <w:lang w:eastAsia="en-US"/>
        </w:rPr>
        <w:t>Avicultura.</w:t>
      </w:r>
      <w:r w:rsidRPr="00190AC1">
        <w:rPr>
          <w:rFonts w:eastAsia="Calibri"/>
          <w:sz w:val="22"/>
          <w:szCs w:val="22"/>
          <w:lang w:eastAsia="en-US"/>
        </w:rPr>
        <w:t xml:space="preserve"> </w:t>
      </w:r>
      <w:r w:rsidRPr="00190AC1">
        <w:rPr>
          <w:rFonts w:eastAsia="Calibri"/>
          <w:sz w:val="22"/>
          <w:szCs w:val="22"/>
          <w:lang w:val="en-US" w:eastAsia="en-US"/>
        </w:rPr>
        <w:t>Recife: UFRPE, 2000.</w:t>
      </w:r>
    </w:p>
    <w:p w14:paraId="49A1BD97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90AC1">
        <w:rPr>
          <w:rFonts w:eastAsia="Calibri"/>
          <w:sz w:val="22"/>
          <w:szCs w:val="22"/>
          <w:lang w:eastAsia="en-US"/>
        </w:rPr>
        <w:t xml:space="preserve">MACARI, M. </w:t>
      </w:r>
      <w:r w:rsidRPr="00190AC1">
        <w:rPr>
          <w:rFonts w:eastAsia="Calibri"/>
          <w:b/>
          <w:sz w:val="22"/>
          <w:szCs w:val="22"/>
          <w:lang w:eastAsia="en-US"/>
        </w:rPr>
        <w:t xml:space="preserve">Água na Avicultura Industrial. </w:t>
      </w:r>
      <w:r w:rsidRPr="00190AC1">
        <w:rPr>
          <w:rFonts w:eastAsia="Calibri"/>
          <w:sz w:val="22"/>
          <w:szCs w:val="22"/>
          <w:lang w:eastAsia="en-US"/>
        </w:rPr>
        <w:t>Jaboticabal : FUNEP,1994.</w:t>
      </w:r>
    </w:p>
    <w:p w14:paraId="5CF326D7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sz w:val="22"/>
          <w:szCs w:val="22"/>
        </w:rPr>
        <w:t xml:space="preserve">MACARI, M.; GONZALES, E. </w:t>
      </w:r>
      <w:r w:rsidRPr="00190AC1">
        <w:rPr>
          <w:b/>
          <w:sz w:val="22"/>
          <w:szCs w:val="22"/>
        </w:rPr>
        <w:t>Manejo da Incubação.</w:t>
      </w:r>
      <w:r w:rsidRPr="00190AC1">
        <w:rPr>
          <w:sz w:val="22"/>
          <w:szCs w:val="22"/>
        </w:rPr>
        <w:t xml:space="preserve"> Campinas: </w:t>
      </w:r>
      <w:proofErr w:type="spellStart"/>
      <w:r w:rsidRPr="00190AC1">
        <w:rPr>
          <w:sz w:val="22"/>
          <w:szCs w:val="22"/>
        </w:rPr>
        <w:t>Facta</w:t>
      </w:r>
      <w:proofErr w:type="spellEnd"/>
      <w:r w:rsidRPr="00190AC1">
        <w:rPr>
          <w:sz w:val="22"/>
          <w:szCs w:val="22"/>
        </w:rPr>
        <w:t>, 2003.</w:t>
      </w:r>
    </w:p>
    <w:p w14:paraId="7725EFE7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sz w:val="22"/>
          <w:szCs w:val="22"/>
        </w:rPr>
        <w:t>MACARI, M.</w:t>
      </w:r>
      <w:r>
        <w:rPr>
          <w:sz w:val="22"/>
          <w:szCs w:val="22"/>
        </w:rPr>
        <w:t>, et al</w:t>
      </w:r>
      <w:r w:rsidRPr="00190AC1">
        <w:rPr>
          <w:sz w:val="22"/>
          <w:szCs w:val="22"/>
        </w:rPr>
        <w:t xml:space="preserve"> </w:t>
      </w:r>
      <w:r w:rsidRPr="00190AC1">
        <w:rPr>
          <w:b/>
          <w:sz w:val="22"/>
          <w:szCs w:val="22"/>
        </w:rPr>
        <w:t>Fisiologia Aviária Aplicada a Frangos de Corte.</w:t>
      </w:r>
      <w:r w:rsidRPr="00190AC1">
        <w:rPr>
          <w:sz w:val="22"/>
          <w:szCs w:val="22"/>
        </w:rPr>
        <w:t xml:space="preserve"> Jaboticabal: </w:t>
      </w:r>
      <w:r w:rsidRPr="00190AC1">
        <w:rPr>
          <w:caps/>
          <w:sz w:val="22"/>
          <w:szCs w:val="22"/>
        </w:rPr>
        <w:t>Funep</w:t>
      </w:r>
      <w:r w:rsidRPr="00190AC1">
        <w:rPr>
          <w:sz w:val="22"/>
          <w:szCs w:val="22"/>
        </w:rPr>
        <w:t>, 2002.</w:t>
      </w:r>
    </w:p>
    <w:p w14:paraId="05715D0B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sz w:val="22"/>
          <w:szCs w:val="22"/>
        </w:rPr>
        <w:t xml:space="preserve">MACARI, M.; MENDES, A. A. </w:t>
      </w:r>
      <w:r w:rsidRPr="00190AC1">
        <w:rPr>
          <w:b/>
          <w:sz w:val="22"/>
          <w:szCs w:val="22"/>
        </w:rPr>
        <w:t>Manejo de Matrizes de Corte.</w:t>
      </w:r>
      <w:r w:rsidRPr="00190AC1">
        <w:rPr>
          <w:sz w:val="22"/>
          <w:szCs w:val="22"/>
        </w:rPr>
        <w:t xml:space="preserve"> Campinas: </w:t>
      </w:r>
      <w:proofErr w:type="spellStart"/>
      <w:r w:rsidRPr="00190AC1">
        <w:rPr>
          <w:sz w:val="22"/>
          <w:szCs w:val="22"/>
        </w:rPr>
        <w:t>Facta</w:t>
      </w:r>
      <w:proofErr w:type="spellEnd"/>
      <w:r w:rsidRPr="00190AC1">
        <w:rPr>
          <w:sz w:val="22"/>
          <w:szCs w:val="22"/>
        </w:rPr>
        <w:t>, 2005.</w:t>
      </w:r>
    </w:p>
    <w:p w14:paraId="690B26AA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sz w:val="22"/>
          <w:szCs w:val="22"/>
        </w:rPr>
        <w:t>MENDES, A. A.</w:t>
      </w:r>
      <w:r>
        <w:rPr>
          <w:sz w:val="22"/>
          <w:szCs w:val="22"/>
        </w:rPr>
        <w:t>, et al.</w:t>
      </w:r>
      <w:r w:rsidRPr="00190AC1">
        <w:rPr>
          <w:sz w:val="22"/>
          <w:szCs w:val="22"/>
        </w:rPr>
        <w:t xml:space="preserve"> </w:t>
      </w:r>
      <w:r w:rsidRPr="00190AC1">
        <w:rPr>
          <w:b/>
          <w:sz w:val="22"/>
          <w:szCs w:val="22"/>
        </w:rPr>
        <w:t>Produção de Frangos de Corte.</w:t>
      </w:r>
      <w:r w:rsidRPr="00190AC1">
        <w:rPr>
          <w:sz w:val="22"/>
          <w:szCs w:val="22"/>
        </w:rPr>
        <w:t xml:space="preserve"> Campinas: </w:t>
      </w:r>
      <w:proofErr w:type="spellStart"/>
      <w:r w:rsidRPr="00190AC1">
        <w:rPr>
          <w:sz w:val="22"/>
          <w:szCs w:val="22"/>
        </w:rPr>
        <w:t>Facta</w:t>
      </w:r>
      <w:proofErr w:type="spellEnd"/>
      <w:r w:rsidRPr="00190AC1">
        <w:rPr>
          <w:sz w:val="22"/>
          <w:szCs w:val="22"/>
        </w:rPr>
        <w:t>, 2004.</w:t>
      </w:r>
    </w:p>
    <w:p w14:paraId="6BD74662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190AC1">
        <w:rPr>
          <w:rFonts w:eastAsia="Calibri"/>
          <w:sz w:val="22"/>
          <w:szCs w:val="22"/>
          <w:lang w:eastAsia="en-US"/>
        </w:rPr>
        <w:t xml:space="preserve">MORENG, R; AVENS, J. S. </w:t>
      </w:r>
      <w:r w:rsidRPr="00190AC1">
        <w:rPr>
          <w:rFonts w:eastAsia="Calibri"/>
          <w:b/>
          <w:sz w:val="22"/>
          <w:szCs w:val="22"/>
          <w:lang w:eastAsia="en-US"/>
        </w:rPr>
        <w:t>Ciência e Produção de Aves.</w:t>
      </w:r>
      <w:r w:rsidRPr="00190AC1">
        <w:rPr>
          <w:rFonts w:eastAsia="Calibri"/>
          <w:sz w:val="22"/>
          <w:szCs w:val="22"/>
          <w:lang w:eastAsia="en-US"/>
        </w:rPr>
        <w:t xml:space="preserve"> São Paulo: Rocca, 1990.</w:t>
      </w:r>
    </w:p>
    <w:p w14:paraId="3CB41CC1" w14:textId="77777777" w:rsidR="00E87A06" w:rsidRPr="00190AC1" w:rsidRDefault="00E87A06" w:rsidP="00E87A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AC1">
        <w:rPr>
          <w:b/>
          <w:sz w:val="22"/>
          <w:szCs w:val="22"/>
        </w:rPr>
        <w:t>Periódicos:</w:t>
      </w:r>
      <w:r w:rsidRPr="00190AC1">
        <w:rPr>
          <w:sz w:val="22"/>
          <w:szCs w:val="22"/>
        </w:rPr>
        <w:t xml:space="preserve"> </w:t>
      </w:r>
      <w:r w:rsidRPr="00190AC1">
        <w:rPr>
          <w:rFonts w:eastAsia="Calibri"/>
          <w:sz w:val="22"/>
          <w:szCs w:val="22"/>
          <w:lang w:eastAsia="en-US"/>
        </w:rPr>
        <w:t xml:space="preserve">Aves &amp; Ovos; Avicultura Industrial; Avicultura Ciência e Tecnologia; Avicultura Professional; </w:t>
      </w:r>
      <w:proofErr w:type="spellStart"/>
      <w:r w:rsidRPr="00190AC1">
        <w:rPr>
          <w:sz w:val="22"/>
          <w:szCs w:val="22"/>
        </w:rPr>
        <w:t>Poultry</w:t>
      </w:r>
      <w:proofErr w:type="spellEnd"/>
      <w:r w:rsidRPr="00190AC1">
        <w:rPr>
          <w:sz w:val="22"/>
          <w:szCs w:val="22"/>
        </w:rPr>
        <w:t xml:space="preserve"> Science; The </w:t>
      </w:r>
      <w:proofErr w:type="spellStart"/>
      <w:r w:rsidRPr="00190AC1">
        <w:rPr>
          <w:sz w:val="22"/>
          <w:szCs w:val="22"/>
        </w:rPr>
        <w:t>Journal</w:t>
      </w:r>
      <w:proofErr w:type="spellEnd"/>
      <w:r w:rsidRPr="00190AC1">
        <w:rPr>
          <w:sz w:val="22"/>
          <w:szCs w:val="22"/>
        </w:rPr>
        <w:t xml:space="preserve"> </w:t>
      </w:r>
      <w:proofErr w:type="spellStart"/>
      <w:r w:rsidRPr="00190AC1">
        <w:rPr>
          <w:sz w:val="22"/>
          <w:szCs w:val="22"/>
        </w:rPr>
        <w:t>of</w:t>
      </w:r>
      <w:proofErr w:type="spellEnd"/>
      <w:r w:rsidRPr="00190AC1">
        <w:rPr>
          <w:sz w:val="22"/>
          <w:szCs w:val="22"/>
        </w:rPr>
        <w:t xml:space="preserve"> </w:t>
      </w:r>
      <w:proofErr w:type="spellStart"/>
      <w:r w:rsidRPr="00190AC1">
        <w:rPr>
          <w:sz w:val="22"/>
          <w:szCs w:val="22"/>
        </w:rPr>
        <w:t>Applied</w:t>
      </w:r>
      <w:proofErr w:type="spellEnd"/>
      <w:r w:rsidRPr="00190AC1">
        <w:rPr>
          <w:sz w:val="22"/>
          <w:szCs w:val="22"/>
        </w:rPr>
        <w:t xml:space="preserve"> </w:t>
      </w:r>
      <w:proofErr w:type="spellStart"/>
      <w:r w:rsidRPr="00190AC1">
        <w:rPr>
          <w:sz w:val="22"/>
          <w:szCs w:val="22"/>
        </w:rPr>
        <w:t>Poultry</w:t>
      </w:r>
      <w:proofErr w:type="spellEnd"/>
      <w:r w:rsidRPr="00190AC1">
        <w:rPr>
          <w:sz w:val="22"/>
          <w:szCs w:val="22"/>
        </w:rPr>
        <w:t xml:space="preserve"> </w:t>
      </w:r>
      <w:proofErr w:type="spellStart"/>
      <w:r w:rsidRPr="00190AC1">
        <w:rPr>
          <w:sz w:val="22"/>
          <w:szCs w:val="22"/>
        </w:rPr>
        <w:t>Science;Revista</w:t>
      </w:r>
      <w:proofErr w:type="spellEnd"/>
      <w:r w:rsidRPr="00190AC1">
        <w:rPr>
          <w:sz w:val="22"/>
          <w:szCs w:val="22"/>
        </w:rPr>
        <w:t xml:space="preserve"> Brasileira de Ciência Avícola; Revista Brasileira de Zootecnia; </w:t>
      </w:r>
      <w:proofErr w:type="spellStart"/>
      <w:r w:rsidRPr="00190AC1">
        <w:rPr>
          <w:sz w:val="22"/>
          <w:szCs w:val="22"/>
        </w:rPr>
        <w:t>World's</w:t>
      </w:r>
      <w:proofErr w:type="spellEnd"/>
      <w:r w:rsidRPr="00190AC1">
        <w:rPr>
          <w:sz w:val="22"/>
          <w:szCs w:val="22"/>
        </w:rPr>
        <w:t xml:space="preserve"> </w:t>
      </w:r>
      <w:proofErr w:type="spellStart"/>
      <w:r w:rsidRPr="00190AC1">
        <w:rPr>
          <w:sz w:val="22"/>
          <w:szCs w:val="22"/>
        </w:rPr>
        <w:t>Poultry</w:t>
      </w:r>
      <w:proofErr w:type="spellEnd"/>
      <w:r w:rsidRPr="00190AC1">
        <w:rPr>
          <w:sz w:val="22"/>
          <w:szCs w:val="22"/>
        </w:rPr>
        <w:t xml:space="preserve"> Science </w:t>
      </w:r>
      <w:proofErr w:type="spellStart"/>
      <w:r w:rsidRPr="00190AC1">
        <w:rPr>
          <w:sz w:val="22"/>
          <w:szCs w:val="22"/>
        </w:rPr>
        <w:t>Journal</w:t>
      </w:r>
      <w:proofErr w:type="spellEnd"/>
    </w:p>
    <w:p w14:paraId="64BFFB64" w14:textId="77777777" w:rsidR="00E87A06" w:rsidRDefault="00E87A06" w:rsidP="00E87A06">
      <w:pPr>
        <w:pStyle w:val="Ttulo"/>
        <w:jc w:val="both"/>
      </w:pPr>
      <w:r w:rsidRPr="00190AC1">
        <w:rPr>
          <w:rFonts w:ascii="Times New Roman" w:hAnsi="Times New Roman"/>
          <w:szCs w:val="22"/>
        </w:rPr>
        <w:t>Sites:</w:t>
      </w:r>
      <w:r w:rsidRPr="00190AC1">
        <w:rPr>
          <w:rFonts w:ascii="Times New Roman" w:hAnsi="Times New Roman"/>
          <w:b w:val="0"/>
          <w:szCs w:val="22"/>
        </w:rPr>
        <w:t xml:space="preserve"> poultryscience.org; aviculturaind</w:t>
      </w:r>
      <w:r>
        <w:rPr>
          <w:rFonts w:ascii="Times New Roman" w:hAnsi="Times New Roman"/>
          <w:b w:val="0"/>
          <w:szCs w:val="22"/>
        </w:rPr>
        <w:t>ustrial.com.br; avisite.com.br; apa.com.br; aviagen.com.br; cobb-vantress.com; hylinedobrasil.com.br; hendrix-genetics.com; ahoradoovo.com.br</w:t>
      </w:r>
    </w:p>
    <w:sectPr w:rsidR="00E87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DB"/>
    <w:rsid w:val="0008159C"/>
    <w:rsid w:val="000A5FB2"/>
    <w:rsid w:val="001E65EA"/>
    <w:rsid w:val="00251454"/>
    <w:rsid w:val="002B0A49"/>
    <w:rsid w:val="004003ED"/>
    <w:rsid w:val="00423B0B"/>
    <w:rsid w:val="004B26E7"/>
    <w:rsid w:val="005043D8"/>
    <w:rsid w:val="00517C9C"/>
    <w:rsid w:val="00530B28"/>
    <w:rsid w:val="005E399E"/>
    <w:rsid w:val="0060597D"/>
    <w:rsid w:val="00617459"/>
    <w:rsid w:val="00772777"/>
    <w:rsid w:val="008572CA"/>
    <w:rsid w:val="00872759"/>
    <w:rsid w:val="00892753"/>
    <w:rsid w:val="009A4C07"/>
    <w:rsid w:val="00AC2153"/>
    <w:rsid w:val="00BF43C3"/>
    <w:rsid w:val="00BF7D61"/>
    <w:rsid w:val="00C27382"/>
    <w:rsid w:val="00C510F9"/>
    <w:rsid w:val="00C93CDB"/>
    <w:rsid w:val="00CD4C03"/>
    <w:rsid w:val="00DB47C2"/>
    <w:rsid w:val="00E22FA6"/>
    <w:rsid w:val="00E50EA8"/>
    <w:rsid w:val="00E87A06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C7AD"/>
  <w15:chartTrackingRefBased/>
  <w15:docId w15:val="{F56B1132-6C51-4D0A-8EA7-3DC7F94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93CDB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93CDB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E87A06"/>
    <w:pPr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87A06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C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C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Soares da Silva Araújo</dc:creator>
  <cp:keywords/>
  <dc:description/>
  <cp:lastModifiedBy>Cristiane Soares da Silva Araújo</cp:lastModifiedBy>
  <cp:revision>3</cp:revision>
  <cp:lastPrinted>2020-02-06T12:56:00Z</cp:lastPrinted>
  <dcterms:created xsi:type="dcterms:W3CDTF">2022-03-03T13:45:00Z</dcterms:created>
  <dcterms:modified xsi:type="dcterms:W3CDTF">2022-03-04T13:16:00Z</dcterms:modified>
</cp:coreProperties>
</file>