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6A7CA" w14:textId="77777777" w:rsidR="00E7548F" w:rsidRPr="00E7548F" w:rsidRDefault="00E7548F" w:rsidP="00E7548F">
      <w:pPr>
        <w:spacing w:after="0" w:line="240" w:lineRule="auto"/>
        <w:rPr>
          <w:rFonts w:ascii="Verdana" w:eastAsia="Arial Unicode MS" w:hAnsi="Verdana" w:cs="Times New Roman"/>
          <w:smallCaps/>
          <w:color w:val="333333"/>
          <w:spacing w:val="20"/>
          <w:lang w:eastAsia="pt-BR"/>
        </w:rPr>
      </w:pPr>
      <w:r>
        <w:rPr>
          <w:rFonts w:ascii="Verdana" w:eastAsia="Times New Roman" w:hAnsi="Verdana" w:cs="Times New Roman"/>
          <w:b/>
          <w:smallCaps/>
          <w:noProof/>
          <w:spacing w:val="20"/>
          <w:sz w:val="20"/>
          <w:szCs w:val="20"/>
          <w:lang w:eastAsia="pt-BR"/>
        </w:rPr>
        <w:drawing>
          <wp:anchor distT="0" distB="0" distL="114300" distR="114300" simplePos="0" relativeHeight="251657216" behindDoc="1" locked="0" layoutInCell="1" allowOverlap="1" wp14:anchorId="2A9A2E84" wp14:editId="77F7552B">
            <wp:simplePos x="0" y="0"/>
            <wp:positionH relativeFrom="column">
              <wp:posOffset>-245745</wp:posOffset>
            </wp:positionH>
            <wp:positionV relativeFrom="paragraph">
              <wp:posOffset>-189865</wp:posOffset>
            </wp:positionV>
            <wp:extent cx="885825" cy="557530"/>
            <wp:effectExtent l="0" t="0" r="9525" b="0"/>
            <wp:wrapNone/>
            <wp:docPr id="2" name="Imagem 2" descr="logo%20usp%20ffl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%20usp%20ffl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548F">
        <w:rPr>
          <w:rFonts w:ascii="Verdana" w:eastAsia="Arial Unicode MS" w:hAnsi="Verdana" w:cs="Times New Roman"/>
          <w:b/>
          <w:smallCaps/>
          <w:spacing w:val="20"/>
          <w:sz w:val="20"/>
          <w:szCs w:val="20"/>
          <w:lang w:eastAsia="pt-BR"/>
        </w:rPr>
        <w:t xml:space="preserve">                                         </w:t>
      </w:r>
      <w:r w:rsidRPr="00E7548F">
        <w:rPr>
          <w:rFonts w:ascii="Verdana" w:eastAsia="Arial Unicode MS" w:hAnsi="Verdana" w:cs="Times New Roman"/>
          <w:b/>
          <w:smallCaps/>
          <w:color w:val="333333"/>
          <w:spacing w:val="20"/>
          <w:lang w:eastAsia="pt-BR"/>
        </w:rPr>
        <w:t>U</w:t>
      </w:r>
      <w:r w:rsidRPr="00E7548F">
        <w:rPr>
          <w:rFonts w:ascii="Verdana" w:eastAsia="Arial Unicode MS" w:hAnsi="Verdana" w:cs="Times New Roman"/>
          <w:smallCaps/>
          <w:color w:val="333333"/>
          <w:spacing w:val="20"/>
          <w:lang w:eastAsia="pt-BR"/>
        </w:rPr>
        <w:t xml:space="preserve">niversidade de </w:t>
      </w:r>
      <w:r w:rsidRPr="00E7548F">
        <w:rPr>
          <w:rFonts w:ascii="Verdana" w:eastAsia="Arial Unicode MS" w:hAnsi="Verdana" w:cs="Times New Roman"/>
          <w:b/>
          <w:smallCaps/>
          <w:color w:val="333333"/>
          <w:spacing w:val="20"/>
          <w:lang w:eastAsia="pt-BR"/>
        </w:rPr>
        <w:t>S</w:t>
      </w:r>
      <w:r w:rsidRPr="00E7548F">
        <w:rPr>
          <w:rFonts w:ascii="Verdana" w:eastAsia="Arial Unicode MS" w:hAnsi="Verdana" w:cs="Times New Roman"/>
          <w:smallCaps/>
          <w:color w:val="333333"/>
          <w:spacing w:val="20"/>
          <w:lang w:eastAsia="pt-BR"/>
        </w:rPr>
        <w:t xml:space="preserve">ão </w:t>
      </w:r>
      <w:r w:rsidRPr="00E7548F">
        <w:rPr>
          <w:rFonts w:ascii="Verdana" w:eastAsia="Arial Unicode MS" w:hAnsi="Verdana" w:cs="Times New Roman"/>
          <w:b/>
          <w:smallCaps/>
          <w:color w:val="333333"/>
          <w:spacing w:val="20"/>
          <w:lang w:eastAsia="pt-BR"/>
        </w:rPr>
        <w:t>P</w:t>
      </w:r>
      <w:r w:rsidRPr="00E7548F">
        <w:rPr>
          <w:rFonts w:ascii="Verdana" w:eastAsia="Arial Unicode MS" w:hAnsi="Verdana" w:cs="Times New Roman"/>
          <w:smallCaps/>
          <w:color w:val="333333"/>
          <w:spacing w:val="20"/>
          <w:lang w:eastAsia="pt-BR"/>
        </w:rPr>
        <w:t>aulo</w:t>
      </w:r>
    </w:p>
    <w:p w14:paraId="1BBFB758" w14:textId="77777777" w:rsidR="00E7548F" w:rsidRPr="00E7548F" w:rsidRDefault="006E5516" w:rsidP="00E7548F">
      <w:pPr>
        <w:spacing w:after="0" w:line="240" w:lineRule="auto"/>
        <w:rPr>
          <w:rFonts w:ascii="Verdana" w:eastAsia="Arial Unicode MS" w:hAnsi="Verdana" w:cs="Arial"/>
          <w:color w:val="333333"/>
          <w:sz w:val="20"/>
          <w:szCs w:val="20"/>
          <w:lang w:eastAsia="pt-BR"/>
        </w:rPr>
      </w:pPr>
      <w:r>
        <w:rPr>
          <w:rFonts w:ascii="Verdana" w:eastAsia="Arial Unicode MS" w:hAnsi="Verdana" w:cs="Arial"/>
          <w:b/>
          <w:noProof/>
          <w:color w:val="333333"/>
          <w:sz w:val="20"/>
          <w:szCs w:val="20"/>
          <w:lang w:val="it-IT" w:eastAsia="pt-BR"/>
        </w:rPr>
        <w:object w:dxaOrig="1440" w:dyaOrig="1440" w14:anchorId="668B3C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432.1pt;margin-top:50pt;width:45pt;height:52.5pt;z-index:-251658240;visibility:visible;mso-position-vertical-relative:page" fillcolor="red" strokecolor="#f60">
            <v:fill color2="fill darken(118)" angle="-45" method="linear sigma" type="gradient"/>
            <v:imagedata r:id="rId9" o:title="" grayscale="t"/>
            <w10:wrap anchory="page"/>
            <w10:anchorlock/>
          </v:shape>
          <o:OLEObject Type="Embed" ProgID="Word.Picture.8" ShapeID="_x0000_s1029" DrawAspect="Content" ObjectID="_1697888455" r:id="rId10"/>
        </w:object>
      </w:r>
      <w:r w:rsidR="00E7548F" w:rsidRPr="00E7548F">
        <w:rPr>
          <w:rFonts w:ascii="Verdana" w:eastAsia="Arial Unicode MS" w:hAnsi="Verdana" w:cs="Arial"/>
          <w:b/>
          <w:color w:val="333333"/>
          <w:sz w:val="20"/>
          <w:szCs w:val="20"/>
          <w:lang w:eastAsia="pt-BR"/>
        </w:rPr>
        <w:t xml:space="preserve">                                        F</w:t>
      </w:r>
      <w:r w:rsidR="00E7548F" w:rsidRPr="00E7548F">
        <w:rPr>
          <w:rFonts w:ascii="Verdana" w:eastAsia="Arial Unicode MS" w:hAnsi="Verdana" w:cs="Arial"/>
          <w:color w:val="333333"/>
          <w:sz w:val="20"/>
          <w:szCs w:val="20"/>
          <w:lang w:eastAsia="pt-BR"/>
        </w:rPr>
        <w:t xml:space="preserve">aculdade de </w:t>
      </w:r>
      <w:r w:rsidR="00E7548F" w:rsidRPr="00E7548F">
        <w:rPr>
          <w:rFonts w:ascii="Verdana" w:eastAsia="Arial Unicode MS" w:hAnsi="Verdana" w:cs="Arial"/>
          <w:b/>
          <w:color w:val="333333"/>
          <w:sz w:val="20"/>
          <w:szCs w:val="20"/>
          <w:lang w:eastAsia="pt-BR"/>
        </w:rPr>
        <w:t>F</w:t>
      </w:r>
      <w:r w:rsidR="00E7548F" w:rsidRPr="00E7548F">
        <w:rPr>
          <w:rFonts w:ascii="Verdana" w:eastAsia="Arial Unicode MS" w:hAnsi="Verdana" w:cs="Arial"/>
          <w:color w:val="333333"/>
          <w:sz w:val="20"/>
          <w:szCs w:val="20"/>
          <w:lang w:eastAsia="pt-BR"/>
        </w:rPr>
        <w:t xml:space="preserve">ilosofia </w:t>
      </w:r>
      <w:r w:rsidR="00E7548F" w:rsidRPr="00E7548F">
        <w:rPr>
          <w:rFonts w:ascii="Verdana" w:eastAsia="Arial Unicode MS" w:hAnsi="Verdana" w:cs="Arial"/>
          <w:b/>
          <w:color w:val="333333"/>
          <w:sz w:val="20"/>
          <w:szCs w:val="20"/>
          <w:lang w:eastAsia="pt-BR"/>
        </w:rPr>
        <w:t>L</w:t>
      </w:r>
      <w:r w:rsidR="00E7548F" w:rsidRPr="00E7548F">
        <w:rPr>
          <w:rFonts w:ascii="Verdana" w:eastAsia="Arial Unicode MS" w:hAnsi="Verdana" w:cs="Arial"/>
          <w:color w:val="333333"/>
          <w:sz w:val="20"/>
          <w:szCs w:val="20"/>
          <w:lang w:eastAsia="pt-BR"/>
        </w:rPr>
        <w:t xml:space="preserve">etras e </w:t>
      </w:r>
      <w:r w:rsidR="00E7548F" w:rsidRPr="00E7548F">
        <w:rPr>
          <w:rFonts w:ascii="Verdana" w:eastAsia="Arial Unicode MS" w:hAnsi="Verdana" w:cs="Arial"/>
          <w:b/>
          <w:color w:val="333333"/>
          <w:sz w:val="20"/>
          <w:szCs w:val="20"/>
          <w:lang w:eastAsia="pt-BR"/>
        </w:rPr>
        <w:t>C</w:t>
      </w:r>
      <w:r w:rsidR="00E7548F" w:rsidRPr="00E7548F">
        <w:rPr>
          <w:rFonts w:ascii="Verdana" w:eastAsia="Arial Unicode MS" w:hAnsi="Verdana" w:cs="Arial"/>
          <w:color w:val="333333"/>
          <w:sz w:val="20"/>
          <w:szCs w:val="20"/>
          <w:lang w:eastAsia="pt-BR"/>
        </w:rPr>
        <w:t xml:space="preserve">iências </w:t>
      </w:r>
      <w:r w:rsidR="00E7548F" w:rsidRPr="00E7548F">
        <w:rPr>
          <w:rFonts w:ascii="Verdana" w:eastAsia="Arial Unicode MS" w:hAnsi="Verdana" w:cs="Arial"/>
          <w:b/>
          <w:color w:val="333333"/>
          <w:sz w:val="20"/>
          <w:szCs w:val="20"/>
          <w:lang w:eastAsia="pt-BR"/>
        </w:rPr>
        <w:t>H</w:t>
      </w:r>
      <w:r w:rsidR="00E7548F" w:rsidRPr="00E7548F">
        <w:rPr>
          <w:rFonts w:ascii="Verdana" w:eastAsia="Arial Unicode MS" w:hAnsi="Verdana" w:cs="Arial"/>
          <w:color w:val="333333"/>
          <w:sz w:val="20"/>
          <w:szCs w:val="20"/>
          <w:lang w:eastAsia="pt-BR"/>
        </w:rPr>
        <w:t>umanas</w:t>
      </w:r>
    </w:p>
    <w:p w14:paraId="24E95EF9" w14:textId="77777777" w:rsidR="00E7548F" w:rsidRPr="00E7548F" w:rsidRDefault="00E7548F" w:rsidP="00E7548F">
      <w:pPr>
        <w:spacing w:after="0" w:line="360" w:lineRule="auto"/>
        <w:jc w:val="center"/>
        <w:rPr>
          <w:rFonts w:ascii="Verdana" w:eastAsia="Arial Unicode MS" w:hAnsi="Verdana" w:cs="Times New Roman"/>
          <w:b/>
          <w:color w:val="333333"/>
          <w:sz w:val="18"/>
          <w:szCs w:val="18"/>
          <w:lang w:eastAsia="pt-BR"/>
        </w:rPr>
      </w:pPr>
      <w:r>
        <w:rPr>
          <w:rFonts w:ascii="Verdana" w:eastAsia="Arial Unicode MS" w:hAnsi="Verdana" w:cs="Arial"/>
          <w:b/>
          <w:color w:val="333333"/>
          <w:sz w:val="20"/>
          <w:szCs w:val="20"/>
          <w:lang w:eastAsia="pt-BR"/>
        </w:rPr>
        <w:t xml:space="preserve">                </w:t>
      </w:r>
      <w:r w:rsidRPr="00E7548F">
        <w:rPr>
          <w:rFonts w:ascii="Verdana" w:eastAsia="Arial Unicode MS" w:hAnsi="Verdana" w:cs="Arial"/>
          <w:b/>
          <w:color w:val="333333"/>
          <w:sz w:val="20"/>
          <w:szCs w:val="20"/>
          <w:lang w:eastAsia="pt-BR"/>
        </w:rPr>
        <w:t>D</w:t>
      </w:r>
      <w:r w:rsidRPr="00E7548F">
        <w:rPr>
          <w:rFonts w:ascii="Verdana" w:eastAsia="Arial Unicode MS" w:hAnsi="Verdana" w:cs="Arial"/>
          <w:color w:val="333333"/>
          <w:sz w:val="20"/>
          <w:szCs w:val="20"/>
          <w:lang w:eastAsia="pt-BR"/>
        </w:rPr>
        <w:t xml:space="preserve">epartamento de </w:t>
      </w:r>
      <w:r w:rsidRPr="00E7548F">
        <w:rPr>
          <w:rFonts w:ascii="Verdana" w:eastAsia="Arial Unicode MS" w:hAnsi="Verdana" w:cs="Arial"/>
          <w:b/>
          <w:color w:val="333333"/>
          <w:sz w:val="20"/>
          <w:szCs w:val="20"/>
          <w:lang w:eastAsia="pt-BR"/>
        </w:rPr>
        <w:t>L</w:t>
      </w:r>
      <w:r w:rsidRPr="00E7548F">
        <w:rPr>
          <w:rFonts w:ascii="Verdana" w:eastAsia="Arial Unicode MS" w:hAnsi="Verdana" w:cs="Arial"/>
          <w:color w:val="333333"/>
          <w:sz w:val="20"/>
          <w:szCs w:val="20"/>
          <w:lang w:eastAsia="pt-BR"/>
        </w:rPr>
        <w:t xml:space="preserve">etras </w:t>
      </w:r>
      <w:r w:rsidRPr="00E7548F">
        <w:rPr>
          <w:rFonts w:ascii="Verdana" w:eastAsia="Arial Unicode MS" w:hAnsi="Verdana" w:cs="Arial"/>
          <w:b/>
          <w:color w:val="333333"/>
          <w:sz w:val="20"/>
          <w:szCs w:val="20"/>
          <w:lang w:eastAsia="pt-BR"/>
        </w:rPr>
        <w:t>M</w:t>
      </w:r>
      <w:r w:rsidRPr="00E7548F">
        <w:rPr>
          <w:rFonts w:ascii="Verdana" w:eastAsia="Arial Unicode MS" w:hAnsi="Verdana" w:cs="Arial"/>
          <w:color w:val="333333"/>
          <w:sz w:val="20"/>
          <w:szCs w:val="20"/>
          <w:lang w:eastAsia="pt-BR"/>
        </w:rPr>
        <w:t>odernas</w:t>
      </w:r>
      <w:r w:rsidRPr="00E7548F">
        <w:rPr>
          <w:rFonts w:ascii="Verdana" w:eastAsia="Arial Unicode MS" w:hAnsi="Verdana" w:cs="Arial"/>
          <w:b/>
          <w:color w:val="333333"/>
          <w:sz w:val="20"/>
          <w:szCs w:val="20"/>
          <w:lang w:eastAsia="pt-BR"/>
        </w:rPr>
        <w:t xml:space="preserve"> -</w:t>
      </w:r>
      <w:r w:rsidRPr="00E7548F">
        <w:rPr>
          <w:rFonts w:ascii="Times New Roman" w:eastAsia="Arial Unicode MS" w:hAnsi="Times New Roman" w:cs="Times New Roman"/>
          <w:b/>
          <w:color w:val="333333"/>
          <w:sz w:val="20"/>
          <w:szCs w:val="20"/>
          <w:lang w:eastAsia="pt-BR"/>
        </w:rPr>
        <w:t xml:space="preserve"> </w:t>
      </w:r>
      <w:r w:rsidRPr="00E7548F">
        <w:rPr>
          <w:rFonts w:ascii="Verdana" w:eastAsia="Arial Unicode MS" w:hAnsi="Verdana" w:cs="Times New Roman"/>
          <w:b/>
          <w:color w:val="333333"/>
          <w:sz w:val="20"/>
          <w:szCs w:val="20"/>
          <w:lang w:eastAsia="pt-BR"/>
        </w:rPr>
        <w:t>Á</w:t>
      </w:r>
      <w:r w:rsidRPr="00E7548F">
        <w:rPr>
          <w:rFonts w:ascii="Verdana" w:eastAsia="Arial Unicode MS" w:hAnsi="Verdana" w:cs="Times New Roman"/>
          <w:color w:val="333333"/>
          <w:sz w:val="20"/>
          <w:szCs w:val="20"/>
          <w:lang w:eastAsia="pt-BR"/>
        </w:rPr>
        <w:t xml:space="preserve">rea de </w:t>
      </w:r>
      <w:r w:rsidRPr="00E7548F">
        <w:rPr>
          <w:rFonts w:ascii="Verdana" w:eastAsia="Arial Unicode MS" w:hAnsi="Verdana" w:cs="Times New Roman"/>
          <w:b/>
          <w:color w:val="333333"/>
          <w:sz w:val="20"/>
          <w:szCs w:val="20"/>
          <w:lang w:eastAsia="pt-BR"/>
        </w:rPr>
        <w:t>L</w:t>
      </w:r>
      <w:r w:rsidRPr="00E7548F">
        <w:rPr>
          <w:rFonts w:ascii="Verdana" w:eastAsia="Arial Unicode MS" w:hAnsi="Verdana" w:cs="Times New Roman"/>
          <w:color w:val="333333"/>
          <w:sz w:val="20"/>
          <w:szCs w:val="20"/>
          <w:lang w:eastAsia="pt-BR"/>
        </w:rPr>
        <w:t xml:space="preserve">íngua e </w:t>
      </w:r>
      <w:r w:rsidRPr="00E7548F">
        <w:rPr>
          <w:rFonts w:ascii="Verdana" w:eastAsia="Arial Unicode MS" w:hAnsi="Verdana" w:cs="Times New Roman"/>
          <w:b/>
          <w:color w:val="333333"/>
          <w:sz w:val="20"/>
          <w:szCs w:val="20"/>
          <w:lang w:eastAsia="pt-BR"/>
        </w:rPr>
        <w:t>L</w:t>
      </w:r>
      <w:r w:rsidRPr="00E7548F">
        <w:rPr>
          <w:rFonts w:ascii="Verdana" w:eastAsia="Arial Unicode MS" w:hAnsi="Verdana" w:cs="Times New Roman"/>
          <w:color w:val="333333"/>
          <w:sz w:val="20"/>
          <w:szCs w:val="20"/>
          <w:lang w:eastAsia="pt-BR"/>
        </w:rPr>
        <w:t xml:space="preserve">iteratura </w:t>
      </w:r>
      <w:r w:rsidRPr="00E7548F">
        <w:rPr>
          <w:rFonts w:ascii="Verdana" w:eastAsia="Arial Unicode MS" w:hAnsi="Verdana" w:cs="Times New Roman"/>
          <w:b/>
          <w:color w:val="333333"/>
          <w:sz w:val="20"/>
          <w:szCs w:val="20"/>
          <w:lang w:eastAsia="pt-BR"/>
        </w:rPr>
        <w:t>I</w:t>
      </w:r>
      <w:r w:rsidRPr="00E7548F">
        <w:rPr>
          <w:rFonts w:ascii="Verdana" w:eastAsia="Arial Unicode MS" w:hAnsi="Verdana" w:cs="Times New Roman"/>
          <w:color w:val="333333"/>
          <w:sz w:val="20"/>
          <w:szCs w:val="20"/>
          <w:lang w:eastAsia="pt-BR"/>
        </w:rPr>
        <w:t>taliana</w:t>
      </w:r>
    </w:p>
    <w:p w14:paraId="45D51D8C" w14:textId="77777777" w:rsidR="0004735B" w:rsidRDefault="0004735B" w:rsidP="00E7548F">
      <w:pPr>
        <w:rPr>
          <w:b/>
          <w:sz w:val="32"/>
          <w:szCs w:val="32"/>
          <w:lang w:val="es-ES_tradnl"/>
        </w:rPr>
      </w:pPr>
    </w:p>
    <w:p w14:paraId="2791553F" w14:textId="30D475FC" w:rsidR="00E7548F" w:rsidRPr="006C2B4C" w:rsidRDefault="006C2B4C" w:rsidP="00662CEC">
      <w:pPr>
        <w:shd w:val="clear" w:color="auto" w:fill="B2A1C7" w:themeFill="accent4" w:themeFillTint="99"/>
        <w:spacing w:after="0" w:line="240" w:lineRule="auto"/>
        <w:jc w:val="center"/>
        <w:rPr>
          <w:caps/>
          <w:sz w:val="36"/>
          <w:szCs w:val="36"/>
        </w:rPr>
      </w:pPr>
      <w:r w:rsidRPr="006C2B4C">
        <w:rPr>
          <w:b/>
          <w:caps/>
          <w:sz w:val="36"/>
          <w:szCs w:val="36"/>
        </w:rPr>
        <w:t>Lingua Italiana II</w:t>
      </w:r>
    </w:p>
    <w:p w14:paraId="0D802B5B" w14:textId="77777777" w:rsidR="00E7548F" w:rsidRDefault="00E7548F" w:rsidP="00E7548F">
      <w:pPr>
        <w:rPr>
          <w:sz w:val="24"/>
          <w:szCs w:val="24"/>
        </w:rPr>
      </w:pPr>
    </w:p>
    <w:p w14:paraId="090BF0E4" w14:textId="2F52828B" w:rsidR="000227BB" w:rsidRDefault="00597BAA" w:rsidP="006C2B4C">
      <w:pPr>
        <w:spacing w:after="0" w:line="240" w:lineRule="auto"/>
        <w:jc w:val="right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Prof.ssa</w:t>
      </w:r>
      <w:proofErr w:type="spellEnd"/>
      <w:r>
        <w:rPr>
          <w:i/>
          <w:sz w:val="24"/>
          <w:szCs w:val="24"/>
        </w:rPr>
        <w:t xml:space="preserve"> Giliola Maggio</w:t>
      </w:r>
    </w:p>
    <w:p w14:paraId="0B66EAE3" w14:textId="1269130B" w:rsidR="006C2B4C" w:rsidRPr="00597BAA" w:rsidRDefault="006C2B4C" w:rsidP="006C2B4C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Prof. Rafael </w:t>
      </w:r>
      <w:proofErr w:type="spellStart"/>
      <w:r>
        <w:rPr>
          <w:i/>
          <w:sz w:val="24"/>
          <w:szCs w:val="24"/>
        </w:rPr>
        <w:t>Scabin</w:t>
      </w:r>
      <w:proofErr w:type="spellEnd"/>
    </w:p>
    <w:p w14:paraId="1A770C89" w14:textId="77777777" w:rsidR="006C2B4C" w:rsidRDefault="006C2B4C" w:rsidP="000227B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A252276" w14:textId="1E0E0232" w:rsidR="000227BB" w:rsidRPr="0073570B" w:rsidRDefault="000227BB" w:rsidP="000227B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570B">
        <w:rPr>
          <w:rFonts w:ascii="Times New Roman" w:hAnsi="Times New Roman" w:cs="Times New Roman"/>
          <w:b/>
          <w:sz w:val="24"/>
          <w:szCs w:val="24"/>
          <w:u w:val="single"/>
        </w:rPr>
        <w:t>I TAROCCHI</w:t>
      </w:r>
    </w:p>
    <w:p w14:paraId="6DA7D537" w14:textId="54C13E67" w:rsidR="000227BB" w:rsidRPr="00936A72" w:rsidRDefault="00936A72" w:rsidP="00936A72">
      <w:pPr>
        <w:shd w:val="clear" w:color="auto" w:fill="B2A1C7" w:themeFill="accent4" w:themeFillTint="99"/>
        <w:jc w:val="both"/>
        <w:rPr>
          <w:rFonts w:ascii="Arial" w:hAnsi="Arial" w:cs="Arial"/>
          <w:b/>
          <w:iCs/>
          <w:sz w:val="24"/>
          <w:szCs w:val="24"/>
        </w:rPr>
      </w:pPr>
      <w:r w:rsidRPr="00936A72">
        <w:rPr>
          <w:rFonts w:ascii="Arial" w:hAnsi="Arial" w:cs="Arial"/>
          <w:b/>
          <w:iCs/>
          <w:sz w:val="24"/>
          <w:szCs w:val="24"/>
        </w:rPr>
        <w:t>Parte I</w:t>
      </w:r>
      <w:r>
        <w:rPr>
          <w:rFonts w:ascii="Arial" w:hAnsi="Arial" w:cs="Arial"/>
          <w:b/>
          <w:iCs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b/>
          <w:iCs/>
          <w:sz w:val="24"/>
          <w:szCs w:val="24"/>
        </w:rPr>
        <w:t>produzione</w:t>
      </w:r>
      <w:proofErr w:type="spellEnd"/>
      <w:r>
        <w:rPr>
          <w:rFonts w:ascii="Arial" w:hAnsi="Arial" w:cs="Arial"/>
          <w:b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Cs/>
          <w:sz w:val="24"/>
          <w:szCs w:val="24"/>
        </w:rPr>
        <w:t>orale</w:t>
      </w:r>
      <w:proofErr w:type="spellEnd"/>
    </w:p>
    <w:p w14:paraId="058DB9D2" w14:textId="38B54040" w:rsidR="00597BAA" w:rsidRPr="00070B30" w:rsidRDefault="00312B71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070B30">
        <w:rPr>
          <w:rFonts w:ascii="Times New Roman" w:hAnsi="Times New Roman" w:cs="Times New Roman"/>
          <w:b/>
          <w:i/>
          <w:sz w:val="20"/>
          <w:szCs w:val="20"/>
        </w:rPr>
        <w:t xml:space="preserve">Per </w:t>
      </w:r>
      <w:proofErr w:type="spellStart"/>
      <w:r w:rsidRPr="00070B30">
        <w:rPr>
          <w:rFonts w:ascii="Times New Roman" w:hAnsi="Times New Roman" w:cs="Times New Roman"/>
          <w:b/>
          <w:i/>
          <w:sz w:val="20"/>
          <w:szCs w:val="20"/>
        </w:rPr>
        <w:t>cominciare</w:t>
      </w:r>
      <w:proofErr w:type="spellEnd"/>
      <w:r w:rsidRPr="00070B30">
        <w:rPr>
          <w:rFonts w:ascii="Times New Roman" w:hAnsi="Times New Roman" w:cs="Times New Roman"/>
          <w:b/>
          <w:i/>
          <w:sz w:val="20"/>
          <w:szCs w:val="20"/>
        </w:rPr>
        <w:t xml:space="preserve"> ...</w:t>
      </w:r>
    </w:p>
    <w:p w14:paraId="291E6C61" w14:textId="77777777" w:rsidR="00312B71" w:rsidRPr="00070B30" w:rsidRDefault="00312B71" w:rsidP="00312B7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it-IT"/>
        </w:rPr>
      </w:pPr>
      <w:r w:rsidRPr="00070B30">
        <w:rPr>
          <w:rFonts w:ascii="Times New Roman" w:hAnsi="Times New Roman" w:cs="Times New Roman"/>
          <w:sz w:val="20"/>
          <w:szCs w:val="20"/>
          <w:lang w:val="it-IT"/>
        </w:rPr>
        <w:t>Conosci i tarocchi?</w:t>
      </w:r>
    </w:p>
    <w:p w14:paraId="0F309CD5" w14:textId="79674663" w:rsidR="00312B71" w:rsidRDefault="00312B71" w:rsidP="00312B7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it-IT"/>
        </w:rPr>
      </w:pPr>
      <w:r w:rsidRPr="00070B30">
        <w:rPr>
          <w:rFonts w:ascii="Times New Roman" w:hAnsi="Times New Roman" w:cs="Times New Roman"/>
          <w:sz w:val="20"/>
          <w:szCs w:val="20"/>
          <w:lang w:val="it-IT"/>
        </w:rPr>
        <w:t>Come vedi questo tipo di “gioco”?</w:t>
      </w:r>
    </w:p>
    <w:p w14:paraId="0A044166" w14:textId="59DBF061" w:rsidR="00AA5EF7" w:rsidRPr="00070B30" w:rsidRDefault="00AA5EF7" w:rsidP="00312B7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Sei tarologo(a) o cartomante?</w:t>
      </w:r>
    </w:p>
    <w:p w14:paraId="56FD57D1" w14:textId="0DAECF12" w:rsidR="00312B71" w:rsidRPr="00070B30" w:rsidRDefault="000227BB" w:rsidP="00312B7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it-IT"/>
        </w:rPr>
      </w:pPr>
      <w:r w:rsidRPr="00070B30">
        <w:rPr>
          <w:rFonts w:ascii="Times New Roman" w:hAnsi="Times New Roman" w:cs="Times New Roman"/>
          <w:sz w:val="20"/>
          <w:szCs w:val="20"/>
          <w:lang w:val="it-IT"/>
        </w:rPr>
        <w:t>Hai già consultato un</w:t>
      </w:r>
      <w:r w:rsidR="006C2B4C" w:rsidRPr="00070B30">
        <w:rPr>
          <w:rFonts w:ascii="Times New Roman" w:hAnsi="Times New Roman" w:cs="Times New Roman"/>
          <w:sz w:val="20"/>
          <w:szCs w:val="20"/>
          <w:lang w:val="it-IT"/>
        </w:rPr>
        <w:t>(a)</w:t>
      </w:r>
      <w:r w:rsidRPr="00070B30">
        <w:rPr>
          <w:rFonts w:ascii="Times New Roman" w:hAnsi="Times New Roman" w:cs="Times New Roman"/>
          <w:sz w:val="20"/>
          <w:szCs w:val="20"/>
          <w:lang w:val="it-IT"/>
        </w:rPr>
        <w:t xml:space="preserve"> tarologo</w:t>
      </w:r>
      <w:r w:rsidR="006C2B4C" w:rsidRPr="00070B30">
        <w:rPr>
          <w:rFonts w:ascii="Times New Roman" w:hAnsi="Times New Roman" w:cs="Times New Roman"/>
          <w:sz w:val="20"/>
          <w:szCs w:val="20"/>
          <w:lang w:val="it-IT"/>
        </w:rPr>
        <w:t>(a)</w:t>
      </w:r>
      <w:r w:rsidRPr="00070B30">
        <w:rPr>
          <w:rFonts w:ascii="Times New Roman" w:hAnsi="Times New Roman" w:cs="Times New Roman"/>
          <w:sz w:val="20"/>
          <w:szCs w:val="20"/>
          <w:lang w:val="it-IT"/>
        </w:rPr>
        <w:t xml:space="preserve"> o cartomante?</w:t>
      </w:r>
    </w:p>
    <w:p w14:paraId="48F290E8" w14:textId="0785EC97" w:rsidR="0098750D" w:rsidRDefault="0098750D" w:rsidP="00312B7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it-IT"/>
        </w:rPr>
      </w:pPr>
      <w:r w:rsidRPr="00070B30">
        <w:rPr>
          <w:rFonts w:ascii="Times New Roman" w:hAnsi="Times New Roman" w:cs="Times New Roman"/>
          <w:sz w:val="20"/>
          <w:szCs w:val="20"/>
          <w:lang w:val="it-IT"/>
        </w:rPr>
        <w:t>Hai già visto le carte sotto?</w:t>
      </w:r>
      <w:r w:rsidR="00A35478" w:rsidRPr="00070B30">
        <w:rPr>
          <w:rFonts w:ascii="Times New Roman" w:hAnsi="Times New Roman" w:cs="Times New Roman"/>
          <w:sz w:val="20"/>
          <w:szCs w:val="20"/>
          <w:lang w:val="it-IT"/>
        </w:rPr>
        <w:t xml:space="preserve"> Sai a quali tarocchi appartengono? Ne conosci altri?</w:t>
      </w:r>
    </w:p>
    <w:p w14:paraId="37D205EB" w14:textId="6E1984F4" w:rsidR="00C61D02" w:rsidRPr="00070B30" w:rsidRDefault="00C61D02" w:rsidP="00312B7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 xml:space="preserve">Secondo te, che cos’è </w:t>
      </w:r>
      <w:r w:rsidR="000E534E">
        <w:rPr>
          <w:rFonts w:ascii="Times New Roman" w:hAnsi="Times New Roman" w:cs="Times New Roman"/>
          <w:sz w:val="20"/>
          <w:szCs w:val="20"/>
          <w:lang w:val="it-IT"/>
        </w:rPr>
        <w:t>“</w:t>
      </w:r>
      <w:r>
        <w:rPr>
          <w:rFonts w:ascii="Times New Roman" w:hAnsi="Times New Roman" w:cs="Times New Roman"/>
          <w:sz w:val="20"/>
          <w:szCs w:val="20"/>
          <w:lang w:val="it-IT"/>
        </w:rPr>
        <w:t>la tarocchiera</w:t>
      </w:r>
      <w:r w:rsidR="000E534E">
        <w:rPr>
          <w:rFonts w:ascii="Times New Roman" w:hAnsi="Times New Roman" w:cs="Times New Roman"/>
          <w:sz w:val="20"/>
          <w:szCs w:val="20"/>
          <w:lang w:val="it-IT"/>
        </w:rPr>
        <w:t>”</w:t>
      </w:r>
      <w:r>
        <w:rPr>
          <w:rFonts w:ascii="Times New Roman" w:hAnsi="Times New Roman" w:cs="Times New Roman"/>
          <w:sz w:val="20"/>
          <w:szCs w:val="20"/>
          <w:lang w:val="it-IT"/>
        </w:rPr>
        <w:t>?</w:t>
      </w:r>
    </w:p>
    <w:p w14:paraId="5D9D9684" w14:textId="2964B424" w:rsidR="00F4098D" w:rsidRPr="00070B30" w:rsidRDefault="0098750D" w:rsidP="00C61D02">
      <w:pPr>
        <w:tabs>
          <w:tab w:val="right" w:pos="8504"/>
        </w:tabs>
        <w:rPr>
          <w:rFonts w:ascii="Times New Roman" w:hAnsi="Times New Roman" w:cs="Times New Roman"/>
          <w:sz w:val="20"/>
          <w:szCs w:val="20"/>
          <w:lang w:val="it-IT"/>
        </w:rPr>
      </w:pPr>
      <w:r w:rsidRPr="00070B30"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inline distT="0" distB="0" distL="0" distR="0" wp14:anchorId="06ADE02B" wp14:editId="6FB4C649">
            <wp:extent cx="2653279" cy="1296035"/>
            <wp:effectExtent l="0" t="0" r="0" b="0"/>
            <wp:docPr id="3" name="Imagem 3" descr="Risultati immagini per tarocchi di marsig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tarocchi di marsigl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494" cy="1305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5478" w:rsidRPr="00070B30">
        <w:rPr>
          <w:rFonts w:ascii="Times New Roman" w:hAnsi="Times New Roman" w:cs="Times New Roman"/>
          <w:sz w:val="20"/>
          <w:szCs w:val="20"/>
          <w:lang w:val="it-IT"/>
        </w:rPr>
        <w:t xml:space="preserve">              </w:t>
      </w:r>
      <w:r w:rsidRPr="00070B30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070B30"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inline distT="0" distB="0" distL="0" distR="0" wp14:anchorId="02BEA068" wp14:editId="070C66EA">
            <wp:extent cx="1805940" cy="1456139"/>
            <wp:effectExtent l="0" t="0" r="3810" b="0"/>
            <wp:docPr id="4" name="Imagem 4" descr="Risultati immagini per tarocchi di rider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tarocchi di rider whi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587" cy="147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5478" w:rsidRPr="00070B30">
        <w:rPr>
          <w:rFonts w:ascii="Times New Roman" w:hAnsi="Times New Roman" w:cs="Times New Roman"/>
          <w:sz w:val="20"/>
          <w:szCs w:val="20"/>
          <w:lang w:val="it-IT"/>
        </w:rPr>
        <w:t xml:space="preserve">  </w:t>
      </w:r>
      <w:r w:rsidR="00C61D02">
        <w:rPr>
          <w:rFonts w:ascii="Times New Roman" w:hAnsi="Times New Roman" w:cs="Times New Roman"/>
          <w:sz w:val="20"/>
          <w:szCs w:val="20"/>
          <w:lang w:val="it-IT"/>
        </w:rPr>
        <w:tab/>
      </w:r>
    </w:p>
    <w:p w14:paraId="484127C2" w14:textId="3924F4E4" w:rsidR="006216DB" w:rsidRDefault="00A35478" w:rsidP="006216DB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070B30"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inline distT="0" distB="0" distL="0" distR="0" wp14:anchorId="571310B2" wp14:editId="38A3A201">
            <wp:extent cx="1912055" cy="1075531"/>
            <wp:effectExtent l="0" t="0" r="0" b="0"/>
            <wp:docPr id="6" name="Imagem 6" descr="Resultado de imagem para tarot dos anjos monica buonfig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tarot dos anjos monica buonfigli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166" cy="108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31A5" w:rsidRPr="00070B30">
        <w:rPr>
          <w:rFonts w:ascii="Times New Roman" w:hAnsi="Times New Roman" w:cs="Times New Roman"/>
          <w:sz w:val="20"/>
          <w:szCs w:val="20"/>
          <w:lang w:val="it-IT"/>
        </w:rPr>
        <w:t xml:space="preserve">                     </w:t>
      </w:r>
      <w:r w:rsidR="00F4098D" w:rsidRPr="00070B3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A2419F8" wp14:editId="0F4B0DF3">
                <wp:extent cx="304800" cy="304800"/>
                <wp:effectExtent l="0" t="0" r="0" b="0"/>
                <wp:docPr id="1" name="Retângul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D1FF02" id="Retângulo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cf9hpe0BAADFAwAADgAAAAAAAAAAAAAAAAAuAgAAZHJzL2Uyb0RvYy54bWxQ&#10;SwECLQAUAAYACAAAACEATKDpLNgAAAADAQAADwAAAAAAAAAAAAAAAABHBAAAZHJzL2Rvd25yZXYu&#10;eG1sUEsFBgAAAAAEAAQA8wAAAEwFAAAAAA==&#10;" filled="f" stroked="f">
                <o:lock v:ext="edit" aspectratio="t"/>
                <w10:anchorlock/>
              </v:rect>
            </w:pict>
          </mc:Fallback>
        </mc:AlternateContent>
      </w:r>
      <w:r w:rsidR="00F4098D" w:rsidRPr="00070B3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0C6B22EB" wp14:editId="31C775F1">
                <wp:extent cx="304800" cy="304800"/>
                <wp:effectExtent l="0" t="0" r="0" b="0"/>
                <wp:docPr id="7" name="Retângulo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6BF08F" id="Retângulo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BB7HV/ABAADFAwAADgAAAAAAAAAAAAAAAAAuAgAAZHJzL2Uyb0RvYy54&#10;bWxQSwECLQAUAAYACAAAACEATKDpLNgAAAADAQAADwAAAAAAAAAAAAAAAABK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  <w:r w:rsidR="00F4098D" w:rsidRPr="00070B30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D2AAAA1" wp14:editId="3A4A37D4">
            <wp:extent cx="1805940" cy="1592119"/>
            <wp:effectExtent l="0" t="0" r="3810" b="8255"/>
            <wp:docPr id="11" name="Imagem 11" descr="Deck - Tarot Of The New Vision- Espanhol - Importado | Mercado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ck - Tarot Of The New Vision- Espanhol - Importado | MercadoLivr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7" cy="161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ACC8B" w14:textId="7DCCA302" w:rsidR="00662CEC" w:rsidRPr="00662CEC" w:rsidRDefault="00662CEC" w:rsidP="006216DB">
      <w:pPr>
        <w:rPr>
          <w:rFonts w:ascii="Times New Roman" w:hAnsi="Times New Roman" w:cs="Times New Roman"/>
          <w:sz w:val="20"/>
          <w:szCs w:val="20"/>
          <w:lang w:val="it-IT"/>
        </w:rPr>
      </w:pPr>
    </w:p>
    <w:p w14:paraId="43492F8D" w14:textId="4F5A43F0" w:rsidR="00936A72" w:rsidRPr="00936A72" w:rsidRDefault="00936A72" w:rsidP="00936A72">
      <w:pPr>
        <w:shd w:val="clear" w:color="auto" w:fill="B2A1C7" w:themeFill="accent4" w:themeFillTint="99"/>
        <w:jc w:val="both"/>
        <w:rPr>
          <w:rFonts w:ascii="Arial" w:hAnsi="Arial" w:cs="Arial"/>
          <w:b/>
          <w:iCs/>
          <w:sz w:val="24"/>
          <w:szCs w:val="24"/>
        </w:rPr>
      </w:pPr>
      <w:r w:rsidRPr="00936A72">
        <w:rPr>
          <w:rFonts w:ascii="Arial" w:hAnsi="Arial" w:cs="Arial"/>
          <w:b/>
          <w:iCs/>
          <w:sz w:val="24"/>
          <w:szCs w:val="24"/>
        </w:rPr>
        <w:t>Parte I</w:t>
      </w:r>
      <w:r>
        <w:rPr>
          <w:rFonts w:ascii="Arial" w:hAnsi="Arial" w:cs="Arial"/>
          <w:b/>
          <w:iCs/>
          <w:sz w:val="24"/>
          <w:szCs w:val="24"/>
        </w:rPr>
        <w:t xml:space="preserve">I – </w:t>
      </w:r>
      <w:proofErr w:type="spellStart"/>
      <w:r>
        <w:rPr>
          <w:rFonts w:ascii="Arial" w:hAnsi="Arial" w:cs="Arial"/>
          <w:b/>
          <w:iCs/>
          <w:sz w:val="24"/>
          <w:szCs w:val="24"/>
        </w:rPr>
        <w:t>comprensione</w:t>
      </w:r>
      <w:proofErr w:type="spellEnd"/>
      <w:r>
        <w:rPr>
          <w:rFonts w:ascii="Arial" w:hAnsi="Arial" w:cs="Arial"/>
          <w:b/>
          <w:iCs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b/>
          <w:iCs/>
          <w:sz w:val="24"/>
          <w:szCs w:val="24"/>
        </w:rPr>
        <w:t>produzione</w:t>
      </w:r>
      <w:proofErr w:type="spellEnd"/>
      <w:r>
        <w:rPr>
          <w:rFonts w:ascii="Arial" w:hAnsi="Arial" w:cs="Arial"/>
          <w:b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Cs/>
          <w:sz w:val="24"/>
          <w:szCs w:val="24"/>
        </w:rPr>
        <w:t>orale</w:t>
      </w:r>
      <w:proofErr w:type="spellEnd"/>
    </w:p>
    <w:p w14:paraId="7E1B9836" w14:textId="1A4424EC" w:rsidR="006216DB" w:rsidRPr="00070B30" w:rsidRDefault="006216DB" w:rsidP="006216DB">
      <w:pPr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it-IT"/>
        </w:rPr>
      </w:pPr>
      <w:r w:rsidRPr="00070B30">
        <w:rPr>
          <w:rFonts w:ascii="Times New Roman" w:hAnsi="Times New Roman" w:cs="Times New Roman"/>
          <w:b/>
          <w:bCs/>
          <w:sz w:val="20"/>
          <w:szCs w:val="20"/>
          <w:lang w:val="it-IT"/>
        </w:rPr>
        <w:t xml:space="preserve">Guardiamo il video di Francesco Guarino e la sua opinione su </w:t>
      </w:r>
      <w:r w:rsidRPr="00070B30">
        <w:rPr>
          <w:rFonts w:ascii="Times New Roman" w:hAnsi="Times New Roman" w:cs="Times New Roman"/>
          <w:b/>
          <w:bCs/>
          <w:i/>
          <w:iCs/>
          <w:sz w:val="20"/>
          <w:szCs w:val="20"/>
          <w:lang w:val="it-IT"/>
        </w:rPr>
        <w:t xml:space="preserve">Cosa sono i tarocchi? </w:t>
      </w:r>
    </w:p>
    <w:p w14:paraId="0C2E225B" w14:textId="618BDAA8" w:rsidR="00597BAA" w:rsidRPr="00070B30" w:rsidRDefault="006E5516" w:rsidP="006216DB">
      <w:pPr>
        <w:jc w:val="both"/>
        <w:rPr>
          <w:rFonts w:ascii="Times New Roman" w:hAnsi="Times New Roman" w:cs="Times New Roman"/>
          <w:i/>
          <w:iCs/>
          <w:sz w:val="20"/>
          <w:szCs w:val="20"/>
          <w:lang w:val="it-IT"/>
        </w:rPr>
      </w:pPr>
      <w:hyperlink r:id="rId15" w:history="1">
        <w:r w:rsidR="006216DB" w:rsidRPr="00070B30">
          <w:rPr>
            <w:rStyle w:val="Hyperlink"/>
            <w:rFonts w:ascii="Times New Roman" w:hAnsi="Times New Roman" w:cs="Times New Roman"/>
            <w:i/>
            <w:iCs/>
            <w:sz w:val="20"/>
            <w:szCs w:val="20"/>
            <w:lang w:val="it-IT"/>
          </w:rPr>
          <w:t>https://www.youtube.com/watch?v=Mph_ut1ZJQU</w:t>
        </w:r>
      </w:hyperlink>
    </w:p>
    <w:p w14:paraId="18B5F1B7" w14:textId="77777777" w:rsidR="00F10C4B" w:rsidRPr="00070B30" w:rsidRDefault="00F10C4B" w:rsidP="006216DB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</w:p>
    <w:p w14:paraId="4D505724" w14:textId="1D77D1BD" w:rsidR="006216DB" w:rsidRPr="00070B30" w:rsidRDefault="006216DB" w:rsidP="006216DB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  <w:r w:rsidRPr="00070B30">
        <w:rPr>
          <w:rFonts w:ascii="Times New Roman" w:hAnsi="Times New Roman" w:cs="Times New Roman"/>
          <w:b/>
          <w:bCs/>
          <w:sz w:val="20"/>
          <w:szCs w:val="20"/>
          <w:lang w:val="it-IT"/>
        </w:rPr>
        <w:t>Ora, rispondi alle domande relative al video:</w:t>
      </w:r>
    </w:p>
    <w:p w14:paraId="3CDB2462" w14:textId="600F802A" w:rsidR="006216DB" w:rsidRPr="00070B30" w:rsidRDefault="006216DB" w:rsidP="006216DB">
      <w:pPr>
        <w:pStyle w:val="PargrafodaLista"/>
        <w:numPr>
          <w:ilvl w:val="0"/>
          <w:numId w:val="3"/>
        </w:numPr>
        <w:tabs>
          <w:tab w:val="left" w:pos="1428"/>
        </w:tabs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070B30">
        <w:rPr>
          <w:rFonts w:ascii="Times New Roman" w:hAnsi="Times New Roman" w:cs="Times New Roman"/>
          <w:sz w:val="20"/>
          <w:szCs w:val="20"/>
          <w:lang w:val="it-IT"/>
        </w:rPr>
        <w:t>Guarino nomina un libro, riesci a capire il titolo?</w:t>
      </w:r>
    </w:p>
    <w:p w14:paraId="4DB4B86E" w14:textId="44453051" w:rsidR="006216DB" w:rsidRPr="00070B30" w:rsidRDefault="00F10C4B" w:rsidP="006216DB">
      <w:pPr>
        <w:pStyle w:val="PargrafodaLista"/>
        <w:numPr>
          <w:ilvl w:val="0"/>
          <w:numId w:val="3"/>
        </w:numPr>
        <w:tabs>
          <w:tab w:val="left" w:pos="1428"/>
        </w:tabs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070B30">
        <w:rPr>
          <w:rFonts w:ascii="Times New Roman" w:hAnsi="Times New Roman" w:cs="Times New Roman"/>
          <w:sz w:val="20"/>
          <w:szCs w:val="20"/>
          <w:lang w:val="it-IT"/>
        </w:rPr>
        <w:t>Nel suo programma u</w:t>
      </w:r>
      <w:r w:rsidR="006216DB" w:rsidRPr="00070B30">
        <w:rPr>
          <w:rFonts w:ascii="Times New Roman" w:hAnsi="Times New Roman" w:cs="Times New Roman"/>
          <w:sz w:val="20"/>
          <w:szCs w:val="20"/>
          <w:lang w:val="it-IT"/>
        </w:rPr>
        <w:t>na do</w:t>
      </w:r>
      <w:r w:rsidRPr="00070B30">
        <w:rPr>
          <w:rFonts w:ascii="Times New Roman" w:hAnsi="Times New Roman" w:cs="Times New Roman"/>
          <w:sz w:val="20"/>
          <w:szCs w:val="20"/>
          <w:lang w:val="it-IT"/>
        </w:rPr>
        <w:t>manda</w:t>
      </w:r>
      <w:r w:rsidR="006216DB" w:rsidRPr="00070B30">
        <w:rPr>
          <w:rFonts w:ascii="Times New Roman" w:hAnsi="Times New Roman" w:cs="Times New Roman"/>
          <w:sz w:val="20"/>
          <w:szCs w:val="20"/>
          <w:lang w:val="it-IT"/>
        </w:rPr>
        <w:t xml:space="preserve"> gli </w:t>
      </w:r>
      <w:r w:rsidRPr="00070B30">
        <w:rPr>
          <w:rFonts w:ascii="Times New Roman" w:hAnsi="Times New Roman" w:cs="Times New Roman"/>
          <w:sz w:val="20"/>
          <w:szCs w:val="20"/>
          <w:lang w:val="it-IT"/>
        </w:rPr>
        <w:t>è stata fatta</w:t>
      </w:r>
      <w:r w:rsidR="006216DB" w:rsidRPr="00070B30">
        <w:rPr>
          <w:rFonts w:ascii="Times New Roman" w:hAnsi="Times New Roman" w:cs="Times New Roman"/>
          <w:sz w:val="20"/>
          <w:szCs w:val="20"/>
          <w:lang w:val="it-IT"/>
        </w:rPr>
        <w:t>: quale è?</w:t>
      </w:r>
    </w:p>
    <w:p w14:paraId="5E0D09B1" w14:textId="4E95B957" w:rsidR="006216DB" w:rsidRPr="00070B30" w:rsidRDefault="00F10C4B" w:rsidP="006216DB">
      <w:pPr>
        <w:pStyle w:val="PargrafodaLista"/>
        <w:numPr>
          <w:ilvl w:val="0"/>
          <w:numId w:val="3"/>
        </w:numPr>
        <w:tabs>
          <w:tab w:val="left" w:pos="1428"/>
        </w:tabs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070B30">
        <w:rPr>
          <w:rFonts w:ascii="Times New Roman" w:hAnsi="Times New Roman" w:cs="Times New Roman"/>
          <w:sz w:val="20"/>
          <w:szCs w:val="20"/>
          <w:lang w:val="it-IT"/>
        </w:rPr>
        <w:t>Vediamo insieme le</w:t>
      </w:r>
      <w:r w:rsidR="006216DB" w:rsidRPr="00070B30">
        <w:rPr>
          <w:rFonts w:ascii="Times New Roman" w:hAnsi="Times New Roman" w:cs="Times New Roman"/>
          <w:sz w:val="20"/>
          <w:szCs w:val="20"/>
          <w:lang w:val="it-IT"/>
        </w:rPr>
        <w:t xml:space="preserve"> due lame dei tarocchi di Marsiglia</w:t>
      </w:r>
      <w:r w:rsidRPr="00070B30">
        <w:rPr>
          <w:rFonts w:ascii="Times New Roman" w:hAnsi="Times New Roman" w:cs="Times New Roman"/>
          <w:sz w:val="20"/>
          <w:szCs w:val="20"/>
          <w:lang w:val="it-IT"/>
        </w:rPr>
        <w:t xml:space="preserve"> nel video</w:t>
      </w:r>
      <w:r w:rsidR="006216DB" w:rsidRPr="00070B30">
        <w:rPr>
          <w:rFonts w:ascii="Times New Roman" w:hAnsi="Times New Roman" w:cs="Times New Roman"/>
          <w:sz w:val="20"/>
          <w:szCs w:val="20"/>
          <w:lang w:val="it-IT"/>
        </w:rPr>
        <w:t xml:space="preserve">: cosa vengono rappresentate </w:t>
      </w:r>
      <w:r w:rsidRPr="00070B30">
        <w:rPr>
          <w:rFonts w:ascii="Times New Roman" w:hAnsi="Times New Roman" w:cs="Times New Roman"/>
          <w:sz w:val="20"/>
          <w:szCs w:val="20"/>
          <w:lang w:val="it-IT"/>
        </w:rPr>
        <w:t xml:space="preserve">in queste lame e </w:t>
      </w:r>
      <w:r w:rsidR="006216DB" w:rsidRPr="00070B30">
        <w:rPr>
          <w:rFonts w:ascii="Times New Roman" w:hAnsi="Times New Roman" w:cs="Times New Roman"/>
          <w:sz w:val="20"/>
          <w:szCs w:val="20"/>
          <w:lang w:val="it-IT"/>
        </w:rPr>
        <w:t xml:space="preserve">che sentimenti </w:t>
      </w:r>
      <w:r w:rsidRPr="00070B30">
        <w:rPr>
          <w:rFonts w:ascii="Times New Roman" w:hAnsi="Times New Roman" w:cs="Times New Roman"/>
          <w:sz w:val="20"/>
          <w:szCs w:val="20"/>
          <w:lang w:val="it-IT"/>
        </w:rPr>
        <w:t xml:space="preserve">ti </w:t>
      </w:r>
      <w:r w:rsidR="006216DB" w:rsidRPr="00070B30">
        <w:rPr>
          <w:rFonts w:ascii="Times New Roman" w:hAnsi="Times New Roman" w:cs="Times New Roman"/>
          <w:sz w:val="20"/>
          <w:szCs w:val="20"/>
          <w:lang w:val="it-IT"/>
        </w:rPr>
        <w:t xml:space="preserve">provocano?  </w:t>
      </w:r>
    </w:p>
    <w:p w14:paraId="60F426D4" w14:textId="56E182CC" w:rsidR="00F10C4B" w:rsidRPr="00070B30" w:rsidRDefault="00F10C4B" w:rsidP="006216DB">
      <w:pPr>
        <w:pStyle w:val="PargrafodaLista"/>
        <w:numPr>
          <w:ilvl w:val="0"/>
          <w:numId w:val="3"/>
        </w:numPr>
        <w:tabs>
          <w:tab w:val="left" w:pos="1428"/>
        </w:tabs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070B30">
        <w:rPr>
          <w:rFonts w:ascii="Times New Roman" w:hAnsi="Times New Roman" w:cs="Times New Roman"/>
          <w:sz w:val="20"/>
          <w:szCs w:val="20"/>
          <w:lang w:val="it-IT"/>
        </w:rPr>
        <w:t>Guarino, all’inizio, usa due aggettivi per definire questo tipo di ‘strumento’: quali sono?</w:t>
      </w:r>
    </w:p>
    <w:p w14:paraId="277AE0F7" w14:textId="442988AF" w:rsidR="00563317" w:rsidRPr="00070B30" w:rsidRDefault="00563317" w:rsidP="006216DB">
      <w:pPr>
        <w:pStyle w:val="PargrafodaLista"/>
        <w:numPr>
          <w:ilvl w:val="0"/>
          <w:numId w:val="3"/>
        </w:numPr>
        <w:tabs>
          <w:tab w:val="left" w:pos="1428"/>
        </w:tabs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070B30">
        <w:rPr>
          <w:rFonts w:ascii="Times New Roman" w:hAnsi="Times New Roman" w:cs="Times New Roman"/>
          <w:sz w:val="20"/>
          <w:szCs w:val="20"/>
          <w:lang w:val="it-IT"/>
        </w:rPr>
        <w:t>I tarocchi possono essere usati con quali obiettivi</w:t>
      </w:r>
      <w:r w:rsidR="00070B30" w:rsidRPr="00070B30">
        <w:rPr>
          <w:rFonts w:ascii="Times New Roman" w:hAnsi="Times New Roman" w:cs="Times New Roman"/>
          <w:sz w:val="20"/>
          <w:szCs w:val="20"/>
          <w:lang w:val="it-IT"/>
        </w:rPr>
        <w:t>, secondo lui</w:t>
      </w:r>
      <w:r w:rsidRPr="00070B30">
        <w:rPr>
          <w:rFonts w:ascii="Times New Roman" w:hAnsi="Times New Roman" w:cs="Times New Roman"/>
          <w:sz w:val="20"/>
          <w:szCs w:val="20"/>
          <w:lang w:val="it-IT"/>
        </w:rPr>
        <w:t>?</w:t>
      </w:r>
    </w:p>
    <w:p w14:paraId="1C650466" w14:textId="1E224B52" w:rsidR="00563317" w:rsidRPr="00070B30" w:rsidRDefault="00070B30" w:rsidP="0068683F">
      <w:pPr>
        <w:pStyle w:val="PargrafodaLista"/>
        <w:numPr>
          <w:ilvl w:val="0"/>
          <w:numId w:val="3"/>
        </w:numPr>
        <w:tabs>
          <w:tab w:val="left" w:pos="1428"/>
        </w:tabs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070B30">
        <w:rPr>
          <w:rFonts w:ascii="Times New Roman" w:hAnsi="Times New Roman" w:cs="Times New Roman"/>
          <w:sz w:val="20"/>
          <w:szCs w:val="20"/>
          <w:lang w:val="it-IT"/>
        </w:rPr>
        <w:t>Quale è la sua visione sull’uso dei tarocchi? Riesci a capire una frase centrale che definisce la sua visione?</w:t>
      </w:r>
    </w:p>
    <w:p w14:paraId="1AD7E4CB" w14:textId="066ADB2D" w:rsidR="006216DB" w:rsidRDefault="006216DB" w:rsidP="006216DB">
      <w:pPr>
        <w:rPr>
          <w:rFonts w:ascii="Times New Roman" w:hAnsi="Times New Roman" w:cs="Times New Roman"/>
          <w:sz w:val="20"/>
          <w:szCs w:val="20"/>
          <w:lang w:val="it-IT"/>
        </w:rPr>
      </w:pPr>
    </w:p>
    <w:p w14:paraId="4C66F98E" w14:textId="1402ADB0" w:rsidR="00936A72" w:rsidRPr="00936A72" w:rsidRDefault="00936A72" w:rsidP="00936A72">
      <w:pPr>
        <w:shd w:val="clear" w:color="auto" w:fill="B2A1C7" w:themeFill="accent4" w:themeFillTint="99"/>
        <w:jc w:val="both"/>
        <w:rPr>
          <w:rFonts w:ascii="Arial" w:hAnsi="Arial" w:cs="Arial"/>
          <w:b/>
          <w:iCs/>
          <w:sz w:val="24"/>
          <w:szCs w:val="24"/>
        </w:rPr>
      </w:pPr>
      <w:r w:rsidRPr="00936A72">
        <w:rPr>
          <w:rFonts w:ascii="Arial" w:hAnsi="Arial" w:cs="Arial"/>
          <w:b/>
          <w:iCs/>
          <w:sz w:val="24"/>
          <w:szCs w:val="24"/>
        </w:rPr>
        <w:t>Parte I</w:t>
      </w:r>
      <w:r w:rsidR="00687804">
        <w:rPr>
          <w:rFonts w:ascii="Arial" w:hAnsi="Arial" w:cs="Arial"/>
          <w:b/>
          <w:iCs/>
          <w:sz w:val="24"/>
          <w:szCs w:val="24"/>
        </w:rPr>
        <w:t>II</w:t>
      </w:r>
      <w:r>
        <w:rPr>
          <w:rFonts w:ascii="Arial" w:hAnsi="Arial" w:cs="Arial"/>
          <w:b/>
          <w:iCs/>
          <w:sz w:val="24"/>
          <w:szCs w:val="24"/>
        </w:rPr>
        <w:t xml:space="preserve"> – </w:t>
      </w:r>
      <w:r w:rsidR="000E2542">
        <w:rPr>
          <w:rFonts w:ascii="Arial" w:hAnsi="Arial" w:cs="Arial"/>
          <w:b/>
          <w:iCs/>
          <w:sz w:val="24"/>
          <w:szCs w:val="24"/>
        </w:rPr>
        <w:t>lettura</w:t>
      </w:r>
    </w:p>
    <w:p w14:paraId="60E8C211" w14:textId="1A61DF3A" w:rsidR="00A35478" w:rsidRPr="00070B30" w:rsidRDefault="00A35478" w:rsidP="00A35478">
      <w:pPr>
        <w:rPr>
          <w:rFonts w:ascii="Times New Roman" w:hAnsi="Times New Roman" w:cs="Times New Roman"/>
          <w:b/>
          <w:iCs/>
          <w:sz w:val="20"/>
          <w:szCs w:val="20"/>
          <w:lang w:val="it-IT"/>
        </w:rPr>
      </w:pPr>
      <w:r w:rsidRPr="00070B30">
        <w:rPr>
          <w:rFonts w:ascii="Times New Roman" w:hAnsi="Times New Roman" w:cs="Times New Roman"/>
          <w:b/>
          <w:iCs/>
          <w:sz w:val="20"/>
          <w:szCs w:val="20"/>
          <w:lang w:val="it-IT"/>
        </w:rPr>
        <w:t>Per capire un po’ di più sull’argomento che stiamo trattando</w:t>
      </w:r>
      <w:r w:rsidR="00597BAA" w:rsidRPr="00070B30">
        <w:rPr>
          <w:rFonts w:ascii="Times New Roman" w:hAnsi="Times New Roman" w:cs="Times New Roman"/>
          <w:b/>
          <w:iCs/>
          <w:sz w:val="20"/>
          <w:szCs w:val="20"/>
          <w:lang w:val="it-IT"/>
        </w:rPr>
        <w:t>,</w:t>
      </w:r>
      <w:r w:rsidRPr="00070B30">
        <w:rPr>
          <w:rFonts w:ascii="Times New Roman" w:hAnsi="Times New Roman" w:cs="Times New Roman"/>
          <w:b/>
          <w:iCs/>
          <w:sz w:val="20"/>
          <w:szCs w:val="20"/>
          <w:lang w:val="it-IT"/>
        </w:rPr>
        <w:t xml:space="preserve"> leggi </w:t>
      </w:r>
      <w:r w:rsidR="0073570B">
        <w:rPr>
          <w:rFonts w:ascii="Times New Roman" w:hAnsi="Times New Roman" w:cs="Times New Roman"/>
          <w:b/>
          <w:iCs/>
          <w:sz w:val="20"/>
          <w:szCs w:val="20"/>
          <w:lang w:val="it-IT"/>
        </w:rPr>
        <w:t xml:space="preserve">a casa </w:t>
      </w:r>
      <w:r w:rsidRPr="00070B30">
        <w:rPr>
          <w:rFonts w:ascii="Times New Roman" w:hAnsi="Times New Roman" w:cs="Times New Roman"/>
          <w:b/>
          <w:iCs/>
          <w:sz w:val="20"/>
          <w:szCs w:val="20"/>
          <w:lang w:val="it-IT"/>
        </w:rPr>
        <w:t xml:space="preserve">il testo </w:t>
      </w:r>
      <w:r w:rsidR="006C2B4C" w:rsidRPr="00070B30">
        <w:rPr>
          <w:rFonts w:ascii="Times New Roman" w:hAnsi="Times New Roman" w:cs="Times New Roman"/>
          <w:b/>
          <w:iCs/>
          <w:sz w:val="20"/>
          <w:szCs w:val="20"/>
          <w:lang w:val="it-IT"/>
        </w:rPr>
        <w:t>sotto:</w:t>
      </w:r>
    </w:p>
    <w:p w14:paraId="5B9B698A" w14:textId="77777777" w:rsidR="00A35478" w:rsidRPr="00070B30" w:rsidRDefault="00597BAA" w:rsidP="006C2B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it-IT"/>
        </w:rPr>
      </w:pPr>
      <w:r w:rsidRPr="00070B30">
        <w:rPr>
          <w:rFonts w:ascii="Times New Roman" w:hAnsi="Times New Roman" w:cs="Times New Roman"/>
          <w:b/>
          <w:i/>
          <w:sz w:val="20"/>
          <w:szCs w:val="20"/>
          <w:lang w:val="it-IT"/>
        </w:rPr>
        <w:t>Qualche parola sui tarocchi</w:t>
      </w:r>
    </w:p>
    <w:p w14:paraId="742CBF7A" w14:textId="77777777" w:rsidR="00597BAA" w:rsidRPr="00070B30" w:rsidRDefault="00597BAA" w:rsidP="006C2B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it-IT"/>
        </w:rPr>
      </w:pPr>
      <w:r w:rsidRPr="00070B30">
        <w:rPr>
          <w:rFonts w:ascii="Times New Roman" w:hAnsi="Times New Roman" w:cs="Times New Roman"/>
          <w:b/>
          <w:i/>
          <w:sz w:val="20"/>
          <w:szCs w:val="20"/>
          <w:lang w:val="it-IT"/>
        </w:rPr>
        <w:t>Gli Arcani Maggiori</w:t>
      </w:r>
    </w:p>
    <w:p w14:paraId="13B536AC" w14:textId="77777777" w:rsidR="002A43A9" w:rsidRPr="00070B30" w:rsidRDefault="002A43A9" w:rsidP="00597BA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3BA9E2F" w14:textId="7ABBDA5E" w:rsidR="00597BAA" w:rsidRPr="00070B30" w:rsidRDefault="00597BAA" w:rsidP="00597BA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70B30">
        <w:rPr>
          <w:rFonts w:ascii="Times New Roman" w:hAnsi="Times New Roman" w:cs="Times New Roman"/>
          <w:b/>
          <w:sz w:val="20"/>
          <w:szCs w:val="20"/>
        </w:rPr>
        <w:t xml:space="preserve">Il loro </w:t>
      </w:r>
      <w:proofErr w:type="spellStart"/>
      <w:r w:rsidRPr="00070B30">
        <w:rPr>
          <w:rFonts w:ascii="Times New Roman" w:hAnsi="Times New Roman" w:cs="Times New Roman"/>
          <w:b/>
          <w:sz w:val="20"/>
          <w:szCs w:val="20"/>
        </w:rPr>
        <w:t>significato</w:t>
      </w:r>
      <w:proofErr w:type="spellEnd"/>
      <w:r w:rsidRPr="00070B30">
        <w:rPr>
          <w:rStyle w:val="Refdenotaderodap"/>
          <w:rFonts w:ascii="Times New Roman" w:hAnsi="Times New Roman" w:cs="Times New Roman"/>
          <w:b/>
          <w:sz w:val="20"/>
          <w:szCs w:val="20"/>
        </w:rPr>
        <w:footnoteReference w:id="1"/>
      </w:r>
    </w:p>
    <w:p w14:paraId="59535C72" w14:textId="77777777" w:rsidR="00597BAA" w:rsidRPr="00070B30" w:rsidRDefault="00597BAA" w:rsidP="006C2B4C">
      <w:pPr>
        <w:jc w:val="center"/>
        <w:rPr>
          <w:rFonts w:ascii="Times New Roman" w:hAnsi="Times New Roman" w:cs="Times New Roman"/>
          <w:sz w:val="20"/>
          <w:szCs w:val="20"/>
        </w:rPr>
      </w:pPr>
      <w:r w:rsidRPr="00070B30"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inline distT="0" distB="0" distL="0" distR="0" wp14:anchorId="361930B1" wp14:editId="7F6DD36F">
            <wp:extent cx="3657600" cy="2430780"/>
            <wp:effectExtent l="0" t="0" r="0" b="7620"/>
            <wp:docPr id="8" name="Imagem 8" descr="tarocchi arcani maggi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tarocchi arcani maggiori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E667D" w14:textId="77777777" w:rsidR="00597BAA" w:rsidRPr="00070B30" w:rsidRDefault="00597BAA" w:rsidP="00597BAA">
      <w:pPr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070B30">
        <w:rPr>
          <w:rFonts w:ascii="Times New Roman" w:hAnsi="Times New Roman" w:cs="Times New Roman"/>
          <w:sz w:val="20"/>
          <w:szCs w:val="20"/>
          <w:lang w:val="it-IT"/>
        </w:rPr>
        <w:t>I </w:t>
      </w:r>
      <w:r w:rsidRPr="00070B30">
        <w:rPr>
          <w:rFonts w:ascii="Times New Roman" w:hAnsi="Times New Roman" w:cs="Times New Roman"/>
          <w:b/>
          <w:bCs/>
          <w:sz w:val="20"/>
          <w:szCs w:val="20"/>
          <w:lang w:val="it-IT"/>
        </w:rPr>
        <w:t>tarocchi</w:t>
      </w:r>
      <w:r w:rsidRPr="00070B30">
        <w:rPr>
          <w:rFonts w:ascii="Times New Roman" w:hAnsi="Times New Roman" w:cs="Times New Roman"/>
          <w:sz w:val="20"/>
          <w:szCs w:val="20"/>
          <w:lang w:val="it-IT"/>
        </w:rPr>
        <w:t> sono formati da 78 carte divise in due gruppi principali. Uno di questi è rappresentato da </w:t>
      </w:r>
      <w:r w:rsidRPr="00070B30">
        <w:rPr>
          <w:rFonts w:ascii="Times New Roman" w:hAnsi="Times New Roman" w:cs="Times New Roman"/>
          <w:b/>
          <w:bCs/>
          <w:sz w:val="20"/>
          <w:szCs w:val="20"/>
          <w:lang w:val="it-IT"/>
        </w:rPr>
        <w:t>22 arcani maggiori</w:t>
      </w:r>
      <w:r w:rsidRPr="00070B30">
        <w:rPr>
          <w:rFonts w:ascii="Times New Roman" w:hAnsi="Times New Roman" w:cs="Times New Roman"/>
          <w:sz w:val="20"/>
          <w:szCs w:val="20"/>
          <w:lang w:val="it-IT"/>
        </w:rPr>
        <w:t> che riportano sul loro dorso figure umane, mitologiche e di animali e sono ritenute delle carte molto importanti per via del loro potere e per le informazioni che ci permettono di ottenere.</w:t>
      </w:r>
    </w:p>
    <w:p w14:paraId="397ECAE3" w14:textId="77777777" w:rsidR="00597BAA" w:rsidRPr="00070B30" w:rsidRDefault="00597BAA" w:rsidP="00597BAA">
      <w:pPr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070B30">
        <w:rPr>
          <w:rFonts w:ascii="Times New Roman" w:hAnsi="Times New Roman" w:cs="Times New Roman"/>
          <w:sz w:val="20"/>
          <w:szCs w:val="20"/>
          <w:lang w:val="it-IT"/>
        </w:rPr>
        <w:t>La </w:t>
      </w:r>
      <w:r w:rsidRPr="00070B30">
        <w:rPr>
          <w:rFonts w:ascii="Times New Roman" w:hAnsi="Times New Roman" w:cs="Times New Roman"/>
          <w:b/>
          <w:bCs/>
          <w:sz w:val="20"/>
          <w:szCs w:val="20"/>
          <w:lang w:val="it-IT"/>
        </w:rPr>
        <w:t>lettura degli Arcani Maggiori</w:t>
      </w:r>
      <w:r w:rsidRPr="00070B30">
        <w:rPr>
          <w:rFonts w:ascii="Times New Roman" w:hAnsi="Times New Roman" w:cs="Times New Roman"/>
          <w:sz w:val="20"/>
          <w:szCs w:val="20"/>
          <w:lang w:val="it-IT"/>
        </w:rPr>
        <w:t> può permettere di scoprire alcuni dettagli sulla propria vita e sulla propria personalità.</w:t>
      </w:r>
    </w:p>
    <w:p w14:paraId="503A3B82" w14:textId="77777777" w:rsidR="00597BAA" w:rsidRPr="00070B30" w:rsidRDefault="00597BAA" w:rsidP="00597BAA">
      <w:pPr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070B30">
        <w:rPr>
          <w:rFonts w:ascii="Times New Roman" w:hAnsi="Times New Roman" w:cs="Times New Roman"/>
          <w:sz w:val="20"/>
          <w:szCs w:val="20"/>
          <w:lang w:val="it-IT"/>
        </w:rPr>
        <w:t>Ad esempio questi vengono usati nella lettura con data di nascita, dove vengono calcolati i numeri che compongono la data per ottenere un numero compreso tra 1 e 22 che corrisponde appunto ad uno dei tarocchi degli Arcani Maggiori, che rappresenta l'arcano personale.</w:t>
      </w:r>
    </w:p>
    <w:p w14:paraId="6509CA48" w14:textId="77777777" w:rsidR="00597BAA" w:rsidRPr="00070B30" w:rsidRDefault="00597BAA" w:rsidP="00597BAA">
      <w:pPr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070B30">
        <w:rPr>
          <w:rFonts w:ascii="Times New Roman" w:hAnsi="Times New Roman" w:cs="Times New Roman"/>
          <w:sz w:val="20"/>
          <w:szCs w:val="20"/>
          <w:lang w:val="it-IT"/>
        </w:rPr>
        <w:lastRenderedPageBreak/>
        <w:t>Ogni carta ha un </w:t>
      </w:r>
      <w:r w:rsidRPr="00070B30">
        <w:rPr>
          <w:rFonts w:ascii="Times New Roman" w:hAnsi="Times New Roman" w:cs="Times New Roman"/>
          <w:b/>
          <w:bCs/>
          <w:sz w:val="20"/>
          <w:szCs w:val="20"/>
          <w:lang w:val="it-IT"/>
        </w:rPr>
        <w:t>significato ben preciso</w:t>
      </w:r>
      <w:r w:rsidRPr="00070B30">
        <w:rPr>
          <w:rFonts w:ascii="Times New Roman" w:hAnsi="Times New Roman" w:cs="Times New Roman"/>
          <w:sz w:val="20"/>
          <w:szCs w:val="20"/>
          <w:lang w:val="it-IT"/>
        </w:rPr>
        <w:t>, ad esempio il Mago indica competenza, creazione volontà. I significati che si celano dietro gli Arcani Maggiori sono molteplici e per questo necessitano di una profonda analisi, meglio se eseguita da una figura con esperienza nel campo.</w:t>
      </w:r>
    </w:p>
    <w:p w14:paraId="43A2271D" w14:textId="67F51282" w:rsidR="00597BAA" w:rsidRPr="00070B30" w:rsidRDefault="00597BAA" w:rsidP="00597BAA">
      <w:pPr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070B30">
        <w:rPr>
          <w:rFonts w:ascii="Times New Roman" w:hAnsi="Times New Roman" w:cs="Times New Roman"/>
          <w:sz w:val="20"/>
          <w:szCs w:val="20"/>
          <w:lang w:val="it-IT"/>
        </w:rPr>
        <w:t>Ad ogni immagine viene attribuita una qualità, un aggettivo però è compito d</w:t>
      </w:r>
      <w:r w:rsidR="006C2B4C" w:rsidRPr="00070B30">
        <w:rPr>
          <w:rFonts w:ascii="Times New Roman" w:hAnsi="Times New Roman" w:cs="Times New Roman"/>
          <w:sz w:val="20"/>
          <w:szCs w:val="20"/>
          <w:lang w:val="it-IT"/>
        </w:rPr>
        <w:t>el(la) tarologo(a)</w:t>
      </w:r>
      <w:r w:rsidRPr="00070B30">
        <w:rPr>
          <w:rFonts w:ascii="Times New Roman" w:hAnsi="Times New Roman" w:cs="Times New Roman"/>
          <w:sz w:val="20"/>
          <w:szCs w:val="20"/>
          <w:lang w:val="it-IT"/>
        </w:rPr>
        <w:t> mettere insieme i vari elementi per interpretarli e relazionarli in base alla situazione e alle domande poste da chi ha richiesto il consulto.</w:t>
      </w:r>
    </w:p>
    <w:p w14:paraId="3EC36026" w14:textId="77777777" w:rsidR="00597BAA" w:rsidRPr="00070B30" w:rsidRDefault="00597BAA" w:rsidP="00597BAA">
      <w:pPr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070B30">
        <w:rPr>
          <w:rFonts w:ascii="Times New Roman" w:hAnsi="Times New Roman" w:cs="Times New Roman"/>
          <w:sz w:val="20"/>
          <w:szCs w:val="20"/>
          <w:lang w:val="it-IT"/>
        </w:rPr>
        <w:t>Molto difficile possono risultare la </w:t>
      </w:r>
      <w:r w:rsidRPr="00070B30">
        <w:rPr>
          <w:rFonts w:ascii="Times New Roman" w:hAnsi="Times New Roman" w:cs="Times New Roman"/>
          <w:b/>
          <w:bCs/>
          <w:sz w:val="20"/>
          <w:szCs w:val="20"/>
          <w:lang w:val="it-IT"/>
        </w:rPr>
        <w:t>combinazioni dei tarocchi</w:t>
      </w:r>
      <w:r w:rsidRPr="00070B30">
        <w:rPr>
          <w:rFonts w:ascii="Times New Roman" w:hAnsi="Times New Roman" w:cs="Times New Roman"/>
          <w:sz w:val="20"/>
          <w:szCs w:val="20"/>
          <w:lang w:val="it-IT"/>
        </w:rPr>
        <w:t> degli arcani maggiori.</w:t>
      </w:r>
    </w:p>
    <w:p w14:paraId="684C58C2" w14:textId="77777777" w:rsidR="00597BAA" w:rsidRPr="00070B30" w:rsidRDefault="00597BAA" w:rsidP="00597BAA">
      <w:pPr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070B30">
        <w:rPr>
          <w:rFonts w:ascii="Times New Roman" w:hAnsi="Times New Roman" w:cs="Times New Roman"/>
          <w:sz w:val="20"/>
          <w:szCs w:val="20"/>
          <w:lang w:val="it-IT"/>
        </w:rPr>
        <w:t>Questo perché non è facile ricavare i </w:t>
      </w:r>
      <w:r w:rsidRPr="00070B30">
        <w:rPr>
          <w:rFonts w:ascii="Times New Roman" w:hAnsi="Times New Roman" w:cs="Times New Roman"/>
          <w:b/>
          <w:bCs/>
          <w:sz w:val="20"/>
          <w:szCs w:val="20"/>
          <w:lang w:val="it-IT"/>
        </w:rPr>
        <w:t>significati</w:t>
      </w:r>
      <w:r w:rsidRPr="00070B30">
        <w:rPr>
          <w:rFonts w:ascii="Times New Roman" w:hAnsi="Times New Roman" w:cs="Times New Roman"/>
          <w:sz w:val="20"/>
          <w:szCs w:val="20"/>
          <w:lang w:val="it-IT"/>
        </w:rPr>
        <w:t> che si nascondo dietro una relazione tra più carte che risultano troppo diverse tra loro.</w:t>
      </w:r>
    </w:p>
    <w:p w14:paraId="53F60B34" w14:textId="77777777" w:rsidR="00597BAA" w:rsidRPr="00070B30" w:rsidRDefault="00597BAA" w:rsidP="00597BAA">
      <w:pPr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070B30">
        <w:rPr>
          <w:rFonts w:ascii="Times New Roman" w:hAnsi="Times New Roman" w:cs="Times New Roman"/>
          <w:sz w:val="20"/>
          <w:szCs w:val="20"/>
          <w:lang w:val="it-IT"/>
        </w:rPr>
        <w:t>Per capire il </w:t>
      </w:r>
      <w:r w:rsidRPr="00070B30">
        <w:rPr>
          <w:rFonts w:ascii="Times New Roman" w:hAnsi="Times New Roman" w:cs="Times New Roman"/>
          <w:b/>
          <w:bCs/>
          <w:sz w:val="20"/>
          <w:szCs w:val="20"/>
          <w:lang w:val="it-IT"/>
        </w:rPr>
        <w:t>significato degli arcani maggiori</w:t>
      </w:r>
      <w:r w:rsidRPr="00070B30">
        <w:rPr>
          <w:rFonts w:ascii="Times New Roman" w:hAnsi="Times New Roman" w:cs="Times New Roman"/>
          <w:sz w:val="20"/>
          <w:szCs w:val="20"/>
          <w:lang w:val="it-IT"/>
        </w:rPr>
        <w:t> dei tarocchi si possono utilizzare vari metodi di lettura che possono portare a interessanti risultati.</w:t>
      </w:r>
    </w:p>
    <w:p w14:paraId="2118A5FB" w14:textId="77777777" w:rsidR="00597BAA" w:rsidRPr="00070B30" w:rsidRDefault="00597BAA" w:rsidP="00597BAA">
      <w:pPr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14:paraId="49A44ABA" w14:textId="77777777" w:rsidR="00597BAA" w:rsidRPr="00070B30" w:rsidRDefault="00597BAA" w:rsidP="00597BAA">
      <w:pPr>
        <w:jc w:val="both"/>
        <w:rPr>
          <w:rFonts w:ascii="Times New Roman" w:hAnsi="Times New Roman" w:cs="Times New Roman"/>
          <w:b/>
          <w:i/>
          <w:sz w:val="20"/>
          <w:szCs w:val="20"/>
          <w:lang w:val="it-IT"/>
        </w:rPr>
      </w:pPr>
      <w:r w:rsidRPr="00070B30">
        <w:rPr>
          <w:rFonts w:ascii="Times New Roman" w:hAnsi="Times New Roman" w:cs="Times New Roman"/>
          <w:b/>
          <w:i/>
          <w:sz w:val="20"/>
          <w:szCs w:val="20"/>
          <w:lang w:val="it-IT"/>
        </w:rPr>
        <w:t>Gli Arcani Minori</w:t>
      </w:r>
    </w:p>
    <w:p w14:paraId="3ED3926B" w14:textId="77777777" w:rsidR="00597BAA" w:rsidRPr="00070B30" w:rsidRDefault="00597BAA" w:rsidP="00597BAA">
      <w:p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70B30">
        <w:rPr>
          <w:rFonts w:ascii="Times New Roman" w:hAnsi="Times New Roman" w:cs="Times New Roman"/>
          <w:b/>
          <w:sz w:val="20"/>
          <w:szCs w:val="20"/>
        </w:rPr>
        <w:t>Qual'è</w:t>
      </w:r>
      <w:proofErr w:type="spellEnd"/>
      <w:r w:rsidRPr="00070B3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70B30">
        <w:rPr>
          <w:rFonts w:ascii="Times New Roman" w:hAnsi="Times New Roman" w:cs="Times New Roman"/>
          <w:b/>
          <w:sz w:val="20"/>
          <w:szCs w:val="20"/>
        </w:rPr>
        <w:t>il</w:t>
      </w:r>
      <w:proofErr w:type="spellEnd"/>
      <w:r w:rsidRPr="00070B30">
        <w:rPr>
          <w:rFonts w:ascii="Times New Roman" w:hAnsi="Times New Roman" w:cs="Times New Roman"/>
          <w:b/>
          <w:sz w:val="20"/>
          <w:szCs w:val="20"/>
        </w:rPr>
        <w:t xml:space="preserve"> loro </w:t>
      </w:r>
      <w:proofErr w:type="spellStart"/>
      <w:r w:rsidRPr="00070B30">
        <w:rPr>
          <w:rFonts w:ascii="Times New Roman" w:hAnsi="Times New Roman" w:cs="Times New Roman"/>
          <w:b/>
          <w:sz w:val="20"/>
          <w:szCs w:val="20"/>
        </w:rPr>
        <w:t>significato</w:t>
      </w:r>
      <w:proofErr w:type="spellEnd"/>
      <w:r w:rsidRPr="00070B30">
        <w:rPr>
          <w:rFonts w:ascii="Times New Roman" w:hAnsi="Times New Roman" w:cs="Times New Roman"/>
          <w:b/>
          <w:sz w:val="20"/>
          <w:szCs w:val="20"/>
        </w:rPr>
        <w:t>?</w:t>
      </w:r>
    </w:p>
    <w:p w14:paraId="55A4EC56" w14:textId="77777777" w:rsidR="00597BAA" w:rsidRPr="00070B30" w:rsidRDefault="00597BAA" w:rsidP="00597BAA">
      <w:pPr>
        <w:jc w:val="both"/>
        <w:rPr>
          <w:rFonts w:ascii="Times New Roman" w:hAnsi="Times New Roman" w:cs="Times New Roman"/>
          <w:sz w:val="20"/>
          <w:szCs w:val="20"/>
        </w:rPr>
      </w:pPr>
      <w:r w:rsidRPr="00070B30"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inline distT="0" distB="0" distL="0" distR="0" wp14:anchorId="33554110" wp14:editId="68ADC07A">
            <wp:extent cx="3657600" cy="2506980"/>
            <wp:effectExtent l="0" t="0" r="0" b="7620"/>
            <wp:docPr id="9" name="Imagem 9" descr="tarocchi arcani min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tarocchi arcani minori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B7470" w14:textId="77777777" w:rsidR="00597BAA" w:rsidRPr="00070B30" w:rsidRDefault="00597BAA" w:rsidP="00597BAA">
      <w:pPr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070B30">
        <w:rPr>
          <w:rFonts w:ascii="Times New Roman" w:hAnsi="Times New Roman" w:cs="Times New Roman"/>
          <w:sz w:val="20"/>
          <w:szCs w:val="20"/>
          <w:lang w:val="it-IT"/>
        </w:rPr>
        <w:t>Come alcuni di voi sapranno o hanno avuto modo di leggere tra le nostra pagine, i </w:t>
      </w:r>
      <w:r w:rsidRPr="00070B30">
        <w:rPr>
          <w:rFonts w:ascii="Times New Roman" w:hAnsi="Times New Roman" w:cs="Times New Roman"/>
          <w:b/>
          <w:bCs/>
          <w:sz w:val="20"/>
          <w:szCs w:val="20"/>
          <w:lang w:val="it-IT"/>
        </w:rPr>
        <w:t>tarocchi</w:t>
      </w:r>
      <w:r w:rsidRPr="00070B30">
        <w:rPr>
          <w:rFonts w:ascii="Times New Roman" w:hAnsi="Times New Roman" w:cs="Times New Roman"/>
          <w:sz w:val="20"/>
          <w:szCs w:val="20"/>
          <w:lang w:val="it-IT"/>
        </w:rPr>
        <w:t> sono formati da un mazzo di 78 carte.</w:t>
      </w:r>
    </w:p>
    <w:p w14:paraId="597EB451" w14:textId="77777777" w:rsidR="00597BAA" w:rsidRPr="00070B30" w:rsidRDefault="00597BAA" w:rsidP="00597BAA">
      <w:pPr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070B30">
        <w:rPr>
          <w:rFonts w:ascii="Times New Roman" w:hAnsi="Times New Roman" w:cs="Times New Roman"/>
          <w:sz w:val="20"/>
          <w:szCs w:val="20"/>
          <w:lang w:val="it-IT"/>
        </w:rPr>
        <w:t>Il mazzo principale si divide poi idealmente in due gruppi differenti: gli arcani maggiori e gli </w:t>
      </w:r>
      <w:r w:rsidRPr="00070B30">
        <w:rPr>
          <w:rFonts w:ascii="Times New Roman" w:hAnsi="Times New Roman" w:cs="Times New Roman"/>
          <w:b/>
          <w:bCs/>
          <w:sz w:val="20"/>
          <w:szCs w:val="20"/>
          <w:lang w:val="it-IT"/>
        </w:rPr>
        <w:t>arcani minori</w:t>
      </w:r>
      <w:r w:rsidRPr="00070B30">
        <w:rPr>
          <w:rFonts w:ascii="Times New Roman" w:hAnsi="Times New Roman" w:cs="Times New Roman"/>
          <w:sz w:val="20"/>
          <w:szCs w:val="20"/>
          <w:lang w:val="it-IT"/>
        </w:rPr>
        <w:t>.</w:t>
      </w:r>
    </w:p>
    <w:p w14:paraId="6CD87A23" w14:textId="77777777" w:rsidR="00597BAA" w:rsidRPr="00070B30" w:rsidRDefault="00597BAA" w:rsidP="00597BAA">
      <w:pPr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070B30">
        <w:rPr>
          <w:rFonts w:ascii="Times New Roman" w:hAnsi="Times New Roman" w:cs="Times New Roman"/>
          <w:sz w:val="20"/>
          <w:szCs w:val="20"/>
          <w:lang w:val="it-IT"/>
        </w:rPr>
        <w:t>I primi sono 22 e sono diversi poiché su di loro vengono rappresentate varie immagini con esseri umani, animali oppure scene mitologiche. Gli </w:t>
      </w:r>
      <w:r w:rsidRPr="00070B30">
        <w:rPr>
          <w:rFonts w:ascii="Times New Roman" w:hAnsi="Times New Roman" w:cs="Times New Roman"/>
          <w:b/>
          <w:bCs/>
          <w:sz w:val="20"/>
          <w:szCs w:val="20"/>
          <w:lang w:val="it-IT"/>
        </w:rPr>
        <w:t>arcani minori</w:t>
      </w:r>
      <w:r w:rsidRPr="00070B30">
        <w:rPr>
          <w:rFonts w:ascii="Times New Roman" w:hAnsi="Times New Roman" w:cs="Times New Roman"/>
          <w:sz w:val="20"/>
          <w:szCs w:val="20"/>
          <w:lang w:val="it-IT"/>
        </w:rPr>
        <w:t> sono invece formati da </w:t>
      </w:r>
      <w:r w:rsidRPr="00070B30">
        <w:rPr>
          <w:rFonts w:ascii="Times New Roman" w:hAnsi="Times New Roman" w:cs="Times New Roman"/>
          <w:b/>
          <w:bCs/>
          <w:sz w:val="20"/>
          <w:szCs w:val="20"/>
          <w:lang w:val="it-IT"/>
        </w:rPr>
        <w:t xml:space="preserve">56 carte </w:t>
      </w:r>
      <w:r w:rsidRPr="00070B30">
        <w:rPr>
          <w:rFonts w:ascii="Times New Roman" w:hAnsi="Times New Roman" w:cs="Times New Roman"/>
          <w:sz w:val="20"/>
          <w:szCs w:val="20"/>
          <w:lang w:val="it-IT"/>
        </w:rPr>
        <w:t>che si dividono in quattro gruppi in base ai semi della tradizione italiana cioè i </w:t>
      </w:r>
      <w:r w:rsidRPr="00070B30">
        <w:rPr>
          <w:rFonts w:ascii="Times New Roman" w:hAnsi="Times New Roman" w:cs="Times New Roman"/>
          <w:b/>
          <w:bCs/>
          <w:sz w:val="20"/>
          <w:szCs w:val="20"/>
          <w:lang w:val="it-IT"/>
        </w:rPr>
        <w:t>bastoni</w:t>
      </w:r>
      <w:r w:rsidRPr="00070B30">
        <w:rPr>
          <w:rFonts w:ascii="Times New Roman" w:hAnsi="Times New Roman" w:cs="Times New Roman"/>
          <w:sz w:val="20"/>
          <w:szCs w:val="20"/>
          <w:lang w:val="it-IT"/>
        </w:rPr>
        <w:t>, </w:t>
      </w:r>
      <w:r w:rsidRPr="00070B30">
        <w:rPr>
          <w:rFonts w:ascii="Times New Roman" w:hAnsi="Times New Roman" w:cs="Times New Roman"/>
          <w:b/>
          <w:bCs/>
          <w:sz w:val="20"/>
          <w:szCs w:val="20"/>
          <w:lang w:val="it-IT"/>
        </w:rPr>
        <w:t>coppe</w:t>
      </w:r>
      <w:r w:rsidRPr="00070B30">
        <w:rPr>
          <w:rFonts w:ascii="Times New Roman" w:hAnsi="Times New Roman" w:cs="Times New Roman"/>
          <w:sz w:val="20"/>
          <w:szCs w:val="20"/>
          <w:lang w:val="it-IT"/>
        </w:rPr>
        <w:t>, </w:t>
      </w:r>
      <w:r w:rsidRPr="00070B30">
        <w:rPr>
          <w:rFonts w:ascii="Times New Roman" w:hAnsi="Times New Roman" w:cs="Times New Roman"/>
          <w:b/>
          <w:bCs/>
          <w:sz w:val="20"/>
          <w:szCs w:val="20"/>
          <w:lang w:val="it-IT"/>
        </w:rPr>
        <w:t>spade</w:t>
      </w:r>
      <w:r w:rsidRPr="00070B30">
        <w:rPr>
          <w:rFonts w:ascii="Times New Roman" w:hAnsi="Times New Roman" w:cs="Times New Roman"/>
          <w:sz w:val="20"/>
          <w:szCs w:val="20"/>
          <w:lang w:val="it-IT"/>
        </w:rPr>
        <w:t> e </w:t>
      </w:r>
      <w:r w:rsidRPr="00070B30">
        <w:rPr>
          <w:rFonts w:ascii="Times New Roman" w:hAnsi="Times New Roman" w:cs="Times New Roman"/>
          <w:b/>
          <w:bCs/>
          <w:sz w:val="20"/>
          <w:szCs w:val="20"/>
          <w:lang w:val="it-IT"/>
        </w:rPr>
        <w:t>denari</w:t>
      </w:r>
      <w:r w:rsidRPr="00070B30">
        <w:rPr>
          <w:rFonts w:ascii="Times New Roman" w:hAnsi="Times New Roman" w:cs="Times New Roman"/>
          <w:sz w:val="20"/>
          <w:szCs w:val="20"/>
          <w:lang w:val="it-IT"/>
        </w:rPr>
        <w:t>.</w:t>
      </w:r>
    </w:p>
    <w:p w14:paraId="47D29470" w14:textId="77777777" w:rsidR="00597BAA" w:rsidRPr="00070B30" w:rsidRDefault="00597BAA" w:rsidP="00597BAA">
      <w:pPr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070B30">
        <w:rPr>
          <w:rFonts w:ascii="Times New Roman" w:hAnsi="Times New Roman" w:cs="Times New Roman"/>
          <w:sz w:val="20"/>
          <w:szCs w:val="20"/>
          <w:lang w:val="it-IT"/>
        </w:rPr>
        <w:t>Se siete soliti utilizzare </w:t>
      </w:r>
      <w:r w:rsidRPr="00070B30">
        <w:rPr>
          <w:rFonts w:ascii="Times New Roman" w:hAnsi="Times New Roman" w:cs="Times New Roman"/>
          <w:i/>
          <w:iCs/>
          <w:sz w:val="20"/>
          <w:szCs w:val="20"/>
          <w:lang w:val="it-IT"/>
        </w:rPr>
        <w:t>carte da gioco</w:t>
      </w:r>
      <w:r w:rsidRPr="00070B30">
        <w:rPr>
          <w:rFonts w:ascii="Times New Roman" w:hAnsi="Times New Roman" w:cs="Times New Roman"/>
          <w:sz w:val="20"/>
          <w:szCs w:val="20"/>
          <w:lang w:val="it-IT"/>
        </w:rPr>
        <w:t>, saprete che ognuna di essere è formata da elementi numerici ma anche da figure come </w:t>
      </w:r>
      <w:r w:rsidRPr="00070B30">
        <w:rPr>
          <w:rFonts w:ascii="Times New Roman" w:hAnsi="Times New Roman" w:cs="Times New Roman"/>
          <w:b/>
          <w:bCs/>
          <w:sz w:val="20"/>
          <w:szCs w:val="20"/>
          <w:lang w:val="it-IT"/>
        </w:rPr>
        <w:t>la regina, il re, il fante e il cavaliere</w:t>
      </w:r>
      <w:r w:rsidRPr="00070B30">
        <w:rPr>
          <w:rFonts w:ascii="Times New Roman" w:hAnsi="Times New Roman" w:cs="Times New Roman"/>
          <w:sz w:val="20"/>
          <w:szCs w:val="20"/>
          <w:lang w:val="it-IT"/>
        </w:rPr>
        <w:t>.</w:t>
      </w:r>
    </w:p>
    <w:p w14:paraId="7495731D" w14:textId="77777777" w:rsidR="00597BAA" w:rsidRPr="00070B30" w:rsidRDefault="00597BAA" w:rsidP="00597BAA">
      <w:pPr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070B30">
        <w:rPr>
          <w:rFonts w:ascii="Times New Roman" w:hAnsi="Times New Roman" w:cs="Times New Roman"/>
          <w:sz w:val="20"/>
          <w:szCs w:val="20"/>
          <w:lang w:val="it-IT"/>
        </w:rPr>
        <w:t>Gli Arcani Minori hanno un significato ben preciso a seconda del seme e della figura rappresentata.</w:t>
      </w:r>
    </w:p>
    <w:p w14:paraId="246E04FD" w14:textId="77777777" w:rsidR="00597BAA" w:rsidRPr="00070B30" w:rsidRDefault="00597BAA" w:rsidP="00597BAA">
      <w:pPr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070B30">
        <w:rPr>
          <w:rFonts w:ascii="Times New Roman" w:hAnsi="Times New Roman" w:cs="Times New Roman"/>
          <w:sz w:val="20"/>
          <w:szCs w:val="20"/>
          <w:lang w:val="it-IT"/>
        </w:rPr>
        <w:t>Questo particolare gruppo di carte permette di ottenere </w:t>
      </w:r>
      <w:r w:rsidRPr="00070B30">
        <w:rPr>
          <w:rFonts w:ascii="Times New Roman" w:hAnsi="Times New Roman" w:cs="Times New Roman"/>
          <w:b/>
          <w:bCs/>
          <w:sz w:val="20"/>
          <w:szCs w:val="20"/>
          <w:lang w:val="it-IT"/>
        </w:rPr>
        <w:t>informazioni e consigli sul destino</w:t>
      </w:r>
      <w:r w:rsidRPr="00070B30">
        <w:rPr>
          <w:rFonts w:ascii="Times New Roman" w:hAnsi="Times New Roman" w:cs="Times New Roman"/>
          <w:sz w:val="20"/>
          <w:szCs w:val="20"/>
          <w:lang w:val="it-IT"/>
        </w:rPr>
        <w:t>. Per fare un esempio di come può cambiare il significato in base ai semi possiamo prendere in considerazione l'asso.</w:t>
      </w:r>
    </w:p>
    <w:p w14:paraId="09A13720" w14:textId="05AF6CB5" w:rsidR="00070B30" w:rsidRPr="00070B30" w:rsidRDefault="00597BAA" w:rsidP="00597BAA">
      <w:pPr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070B30">
        <w:rPr>
          <w:rFonts w:ascii="Times New Roman" w:hAnsi="Times New Roman" w:cs="Times New Roman"/>
          <w:b/>
          <w:bCs/>
          <w:sz w:val="20"/>
          <w:szCs w:val="20"/>
          <w:lang w:val="it-IT"/>
        </w:rPr>
        <w:lastRenderedPageBreak/>
        <w:t>L'asso di bastoni</w:t>
      </w:r>
      <w:r w:rsidRPr="00070B30">
        <w:rPr>
          <w:rFonts w:ascii="Times New Roman" w:hAnsi="Times New Roman" w:cs="Times New Roman"/>
          <w:sz w:val="20"/>
          <w:szCs w:val="20"/>
          <w:lang w:val="it-IT"/>
        </w:rPr>
        <w:t> </w:t>
      </w:r>
      <w:r w:rsidR="00070B30" w:rsidRPr="00070B30">
        <w:rPr>
          <w:rFonts w:ascii="Times New Roman" w:hAnsi="Times New Roman" w:cs="Times New Roman"/>
          <w:b/>
          <w:bCs/>
          <w:sz w:val="20"/>
          <w:szCs w:val="20"/>
          <w:lang w:val="it-IT"/>
        </w:rPr>
        <w:t>(fuoco)</w:t>
      </w:r>
      <w:r w:rsidR="00070B30" w:rsidRPr="00070B30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070B30">
        <w:rPr>
          <w:rFonts w:ascii="Times New Roman" w:hAnsi="Times New Roman" w:cs="Times New Roman"/>
          <w:sz w:val="20"/>
          <w:szCs w:val="20"/>
          <w:lang w:val="it-IT"/>
        </w:rPr>
        <w:t>può indicare una grande intraprendenza ed energia.</w:t>
      </w:r>
    </w:p>
    <w:p w14:paraId="2BC235A7" w14:textId="244F7B24" w:rsidR="00597BAA" w:rsidRPr="00070B30" w:rsidRDefault="00597BAA" w:rsidP="00597BAA">
      <w:pPr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070B30">
        <w:rPr>
          <w:rFonts w:ascii="Times New Roman" w:hAnsi="Times New Roman" w:cs="Times New Roman"/>
          <w:b/>
          <w:bCs/>
          <w:sz w:val="20"/>
          <w:szCs w:val="20"/>
          <w:lang w:val="it-IT"/>
        </w:rPr>
        <w:t>L'asso di spade</w:t>
      </w:r>
      <w:r w:rsidRPr="00070B30">
        <w:rPr>
          <w:rFonts w:ascii="Times New Roman" w:hAnsi="Times New Roman" w:cs="Times New Roman"/>
          <w:sz w:val="20"/>
          <w:szCs w:val="20"/>
          <w:lang w:val="it-IT"/>
        </w:rPr>
        <w:t> </w:t>
      </w:r>
      <w:r w:rsidR="00070B30" w:rsidRPr="00070B30">
        <w:rPr>
          <w:rFonts w:ascii="Times New Roman" w:hAnsi="Times New Roman" w:cs="Times New Roman"/>
          <w:b/>
          <w:bCs/>
          <w:sz w:val="20"/>
          <w:szCs w:val="20"/>
          <w:lang w:val="it-IT"/>
        </w:rPr>
        <w:t>(aria)</w:t>
      </w:r>
      <w:r w:rsidR="00070B30" w:rsidRPr="00070B30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070B30">
        <w:rPr>
          <w:rFonts w:ascii="Times New Roman" w:hAnsi="Times New Roman" w:cs="Times New Roman"/>
          <w:sz w:val="20"/>
          <w:szCs w:val="20"/>
          <w:lang w:val="it-IT"/>
        </w:rPr>
        <w:t>può invece rappresentare un nuovo inizio e una rinascita.</w:t>
      </w:r>
      <w:r w:rsidR="00070B30" w:rsidRPr="00070B30">
        <w:rPr>
          <w:rFonts w:ascii="Times New Roman" w:hAnsi="Times New Roman" w:cs="Times New Roman"/>
          <w:sz w:val="20"/>
          <w:szCs w:val="20"/>
          <w:lang w:val="it-IT"/>
        </w:rPr>
        <w:t xml:space="preserve"> Rappresenta il mentale ed alla razionalità.</w:t>
      </w:r>
    </w:p>
    <w:p w14:paraId="5491160B" w14:textId="5704AD42" w:rsidR="00597BAA" w:rsidRPr="00070B30" w:rsidRDefault="00597BAA" w:rsidP="00597BAA">
      <w:pPr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070B30">
        <w:rPr>
          <w:rFonts w:ascii="Times New Roman" w:hAnsi="Times New Roman" w:cs="Times New Roman"/>
          <w:b/>
          <w:bCs/>
          <w:sz w:val="20"/>
          <w:szCs w:val="20"/>
          <w:lang w:val="it-IT"/>
        </w:rPr>
        <w:t>L'asso di coppe</w:t>
      </w:r>
      <w:r w:rsidRPr="00070B30">
        <w:rPr>
          <w:rFonts w:ascii="Times New Roman" w:hAnsi="Times New Roman" w:cs="Times New Roman"/>
          <w:sz w:val="20"/>
          <w:szCs w:val="20"/>
          <w:lang w:val="it-IT"/>
        </w:rPr>
        <w:t> </w:t>
      </w:r>
      <w:r w:rsidR="00070B30" w:rsidRPr="00070B30">
        <w:rPr>
          <w:rFonts w:ascii="Times New Roman" w:hAnsi="Times New Roman" w:cs="Times New Roman"/>
          <w:b/>
          <w:bCs/>
          <w:sz w:val="20"/>
          <w:szCs w:val="20"/>
          <w:lang w:val="it-IT"/>
        </w:rPr>
        <w:t>(acqua)</w:t>
      </w:r>
      <w:r w:rsidR="00070B30" w:rsidRPr="00070B30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070B30">
        <w:rPr>
          <w:rFonts w:ascii="Times New Roman" w:hAnsi="Times New Roman" w:cs="Times New Roman"/>
          <w:sz w:val="20"/>
          <w:szCs w:val="20"/>
          <w:lang w:val="it-IT"/>
        </w:rPr>
        <w:t>è invece indice di creatività e amore. Infine l'asso di denari indica una grande solidità e sicurezza.</w:t>
      </w:r>
    </w:p>
    <w:p w14:paraId="6977B47C" w14:textId="5706EAA0" w:rsidR="00070B30" w:rsidRPr="00070B30" w:rsidRDefault="00070B30" w:rsidP="00597BAA">
      <w:pPr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070B30">
        <w:rPr>
          <w:rFonts w:ascii="Times New Roman" w:hAnsi="Times New Roman" w:cs="Times New Roman"/>
          <w:b/>
          <w:bCs/>
          <w:sz w:val="20"/>
          <w:szCs w:val="20"/>
          <w:lang w:val="it-IT"/>
        </w:rPr>
        <w:t>L’asso di denari (terra)</w:t>
      </w:r>
      <w:r w:rsidRPr="00070B30">
        <w:rPr>
          <w:rFonts w:ascii="Times New Roman" w:hAnsi="Times New Roman" w:cs="Times New Roman"/>
          <w:sz w:val="20"/>
          <w:szCs w:val="20"/>
          <w:lang w:val="it-IT"/>
        </w:rPr>
        <w:t xml:space="preserve"> rappresenta il materiale, la concretizzazione di progetti e la prosperità.</w:t>
      </w:r>
    </w:p>
    <w:p w14:paraId="2C833F79" w14:textId="39BC167F" w:rsidR="00070B30" w:rsidRPr="00070B30" w:rsidRDefault="00597BAA" w:rsidP="00117DB7">
      <w:pPr>
        <w:jc w:val="both"/>
        <w:rPr>
          <w:rFonts w:ascii="Times New Roman" w:hAnsi="Times New Roman" w:cs="Times New Roman"/>
          <w:b/>
          <w:i/>
          <w:sz w:val="20"/>
          <w:szCs w:val="20"/>
          <w:lang w:val="it-IT"/>
        </w:rPr>
      </w:pPr>
      <w:r w:rsidRPr="00070B30">
        <w:rPr>
          <w:rFonts w:ascii="Times New Roman" w:hAnsi="Times New Roman" w:cs="Times New Roman"/>
          <w:sz w:val="20"/>
          <w:szCs w:val="20"/>
          <w:lang w:val="it-IT"/>
        </w:rPr>
        <w:t>Il </w:t>
      </w:r>
      <w:r w:rsidRPr="00070B30">
        <w:rPr>
          <w:rFonts w:ascii="Times New Roman" w:hAnsi="Times New Roman" w:cs="Times New Roman"/>
          <w:b/>
          <w:bCs/>
          <w:sz w:val="20"/>
          <w:szCs w:val="20"/>
          <w:lang w:val="it-IT"/>
        </w:rPr>
        <w:t>significato degli Arcani Minori</w:t>
      </w:r>
      <w:r w:rsidRPr="00070B30">
        <w:rPr>
          <w:rFonts w:ascii="Times New Roman" w:hAnsi="Times New Roman" w:cs="Times New Roman"/>
          <w:sz w:val="20"/>
          <w:szCs w:val="20"/>
          <w:lang w:val="it-IT"/>
        </w:rPr>
        <w:t> può arricchirsi di numerose sfumature e sfaccettature, visto le numerose carte che compongono questo gruppo.</w:t>
      </w:r>
    </w:p>
    <w:p w14:paraId="1CBA841E" w14:textId="23436758" w:rsidR="003E6552" w:rsidRPr="00070B30" w:rsidRDefault="00465BF7" w:rsidP="00465BF7">
      <w:pPr>
        <w:jc w:val="center"/>
        <w:rPr>
          <w:rFonts w:ascii="Times New Roman" w:hAnsi="Times New Roman" w:cs="Times New Roman"/>
          <w:b/>
          <w:i/>
          <w:sz w:val="20"/>
          <w:szCs w:val="20"/>
          <w:lang w:val="it-IT"/>
        </w:rPr>
      </w:pPr>
      <w:r w:rsidRPr="00070B30">
        <w:rPr>
          <w:rFonts w:ascii="Times New Roman" w:hAnsi="Times New Roman" w:cs="Times New Roman"/>
          <w:b/>
          <w:i/>
          <w:sz w:val="20"/>
          <w:szCs w:val="20"/>
          <w:lang w:val="it-IT"/>
        </w:rPr>
        <w:t>IL MANDALA</w:t>
      </w:r>
    </w:p>
    <w:p w14:paraId="5FE74C44" w14:textId="77777777" w:rsidR="00563317" w:rsidRPr="00070B30" w:rsidRDefault="00465BF7" w:rsidP="005633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it-IT"/>
        </w:rPr>
      </w:pPr>
      <w:r w:rsidRPr="00070B30"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inline distT="0" distB="0" distL="0" distR="0" wp14:anchorId="6CBDF4F7" wp14:editId="4A003292">
            <wp:extent cx="2513647" cy="2154555"/>
            <wp:effectExtent l="7937" t="0" r="9208" b="9207"/>
            <wp:docPr id="10" name="Imagem 10" descr="C:\Users\Fernanda\Documents\CONSULTAS TARÔ\AGNESE\IMG-20151106-WA0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Fernanda\Documents\CONSULTAS TARÔ\AGNESE\IMG-20151106-WA013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32344" cy="217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C164F" w14:textId="530ACD4C" w:rsidR="00597BAA" w:rsidRPr="00070B30" w:rsidRDefault="00563317" w:rsidP="005633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070B30">
        <w:rPr>
          <w:rFonts w:ascii="Times New Roman" w:hAnsi="Times New Roman" w:cs="Times New Roman"/>
          <w:sz w:val="20"/>
          <w:szCs w:val="20"/>
          <w:lang w:val="it-IT"/>
        </w:rPr>
        <w:t xml:space="preserve">                                             </w:t>
      </w:r>
      <w:r w:rsidR="00070B30">
        <w:rPr>
          <w:rFonts w:ascii="Times New Roman" w:hAnsi="Times New Roman" w:cs="Times New Roman"/>
          <w:sz w:val="20"/>
          <w:szCs w:val="20"/>
          <w:lang w:val="it-IT"/>
        </w:rPr>
        <w:t xml:space="preserve">    </w:t>
      </w:r>
      <w:r w:rsidRPr="00070B30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465BF7" w:rsidRPr="00070B30">
        <w:rPr>
          <w:rFonts w:ascii="Times New Roman" w:hAnsi="Times New Roman" w:cs="Times New Roman"/>
          <w:sz w:val="20"/>
          <w:szCs w:val="20"/>
          <w:lang w:val="it-IT"/>
        </w:rPr>
        <w:t>Foto: Giliola Maggio</w:t>
      </w:r>
    </w:p>
    <w:p w14:paraId="3A99AC6A" w14:textId="1483D63A" w:rsidR="0031784A" w:rsidRDefault="0031784A" w:rsidP="00597BAA">
      <w:pPr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14:paraId="20BE3CA0" w14:textId="74FDB1FC" w:rsidR="00936A72" w:rsidRPr="00936A72" w:rsidRDefault="00936A72" w:rsidP="00936A72">
      <w:pPr>
        <w:shd w:val="clear" w:color="auto" w:fill="B2A1C7" w:themeFill="accent4" w:themeFillTint="99"/>
        <w:jc w:val="both"/>
        <w:rPr>
          <w:rFonts w:ascii="Arial" w:hAnsi="Arial" w:cs="Arial"/>
          <w:b/>
          <w:iCs/>
          <w:sz w:val="24"/>
          <w:szCs w:val="24"/>
        </w:rPr>
      </w:pPr>
      <w:r w:rsidRPr="00936A72">
        <w:rPr>
          <w:rFonts w:ascii="Arial" w:hAnsi="Arial" w:cs="Arial"/>
          <w:b/>
          <w:iCs/>
          <w:sz w:val="24"/>
          <w:szCs w:val="24"/>
        </w:rPr>
        <w:t xml:space="preserve">Parte </w:t>
      </w:r>
      <w:r w:rsidR="00687804">
        <w:rPr>
          <w:rFonts w:ascii="Arial" w:hAnsi="Arial" w:cs="Arial"/>
          <w:b/>
          <w:iCs/>
          <w:sz w:val="24"/>
          <w:szCs w:val="24"/>
        </w:rPr>
        <w:t>I</w:t>
      </w:r>
      <w:r>
        <w:rPr>
          <w:rFonts w:ascii="Arial" w:hAnsi="Arial" w:cs="Arial"/>
          <w:b/>
          <w:iCs/>
          <w:sz w:val="24"/>
          <w:szCs w:val="24"/>
        </w:rPr>
        <w:t xml:space="preserve">V – </w:t>
      </w:r>
      <w:proofErr w:type="spellStart"/>
      <w:r>
        <w:rPr>
          <w:rFonts w:ascii="Arial" w:hAnsi="Arial" w:cs="Arial"/>
          <w:b/>
          <w:iCs/>
          <w:sz w:val="24"/>
          <w:szCs w:val="24"/>
        </w:rPr>
        <w:t>approfondimento</w:t>
      </w:r>
      <w:proofErr w:type="spellEnd"/>
      <w:r w:rsidR="00117DB7">
        <w:rPr>
          <w:rFonts w:ascii="Arial" w:hAnsi="Arial" w:cs="Arial"/>
          <w:b/>
          <w:iCs/>
          <w:sz w:val="24"/>
          <w:szCs w:val="24"/>
        </w:rPr>
        <w:t xml:space="preserve"> (</w:t>
      </w:r>
      <w:proofErr w:type="spellStart"/>
      <w:r w:rsidR="00117DB7">
        <w:rPr>
          <w:rFonts w:ascii="Arial" w:hAnsi="Arial" w:cs="Arial"/>
          <w:b/>
          <w:iCs/>
          <w:sz w:val="24"/>
          <w:szCs w:val="24"/>
        </w:rPr>
        <w:t>attività</w:t>
      </w:r>
      <w:proofErr w:type="spellEnd"/>
      <w:r w:rsidR="00117DB7">
        <w:rPr>
          <w:rFonts w:ascii="Arial" w:hAnsi="Arial" w:cs="Arial"/>
          <w:b/>
          <w:iCs/>
          <w:sz w:val="24"/>
          <w:szCs w:val="24"/>
        </w:rPr>
        <w:t xml:space="preserve"> libera)</w:t>
      </w:r>
    </w:p>
    <w:p w14:paraId="2C3BBEA1" w14:textId="49B355DE" w:rsidR="00563317" w:rsidRPr="00070B30" w:rsidRDefault="00563317" w:rsidP="000227BB">
      <w:pPr>
        <w:rPr>
          <w:rFonts w:ascii="Times New Roman" w:hAnsi="Times New Roman" w:cs="Times New Roman"/>
          <w:b/>
          <w:sz w:val="20"/>
          <w:szCs w:val="20"/>
          <w:u w:val="single"/>
          <w:lang w:val="it-IT"/>
        </w:rPr>
      </w:pPr>
      <w:r w:rsidRPr="00070B30">
        <w:rPr>
          <w:rFonts w:ascii="Times New Roman" w:hAnsi="Times New Roman" w:cs="Times New Roman"/>
          <w:b/>
          <w:sz w:val="20"/>
          <w:szCs w:val="20"/>
          <w:u w:val="single"/>
          <w:lang w:val="it-IT"/>
        </w:rPr>
        <w:t>Un altro video di Francesco Guarino</w:t>
      </w:r>
    </w:p>
    <w:p w14:paraId="7FF205B4" w14:textId="0EA6A428" w:rsidR="00563317" w:rsidRPr="00070B30" w:rsidRDefault="00563317" w:rsidP="000227BB">
      <w:pPr>
        <w:rPr>
          <w:rStyle w:val="Hyperlink"/>
          <w:rFonts w:ascii="Times New Roman" w:hAnsi="Times New Roman" w:cs="Times New Roman"/>
          <w:sz w:val="20"/>
          <w:szCs w:val="20"/>
        </w:rPr>
      </w:pPr>
      <w:r w:rsidRPr="00070B30">
        <w:rPr>
          <w:rStyle w:val="Hyperlink"/>
          <w:rFonts w:ascii="Times New Roman" w:hAnsi="Times New Roman" w:cs="Times New Roman"/>
          <w:sz w:val="20"/>
          <w:szCs w:val="20"/>
          <w:lang w:val="it-IT"/>
        </w:rPr>
        <w:t>https://www.youtube.com/watch?v=1plNDV_X4Ag</w:t>
      </w:r>
    </w:p>
    <w:p w14:paraId="2B245698" w14:textId="1DE094A4" w:rsidR="00936A72" w:rsidRDefault="00936A72" w:rsidP="000227BB">
      <w:pPr>
        <w:rPr>
          <w:rFonts w:ascii="Times New Roman" w:hAnsi="Times New Roman" w:cs="Times New Roman"/>
          <w:b/>
          <w:sz w:val="20"/>
          <w:szCs w:val="20"/>
          <w:u w:val="single"/>
          <w:lang w:val="it-IT"/>
        </w:rPr>
      </w:pPr>
      <w:r w:rsidRPr="00070B30">
        <w:rPr>
          <w:rFonts w:ascii="Times New Roman" w:hAnsi="Times New Roman" w:cs="Times New Roman"/>
          <w:b/>
          <w:sz w:val="20"/>
          <w:szCs w:val="20"/>
          <w:u w:val="single"/>
          <w:lang w:val="it-IT"/>
        </w:rPr>
        <w:t>Siti utili per chi vuole approfondire gli studi</w:t>
      </w:r>
    </w:p>
    <w:p w14:paraId="271ADC9A" w14:textId="5201D3BA" w:rsidR="000227BB" w:rsidRPr="00936A72" w:rsidRDefault="000227BB" w:rsidP="000227BB">
      <w:pPr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936A72">
        <w:rPr>
          <w:rFonts w:ascii="Times New Roman" w:hAnsi="Times New Roman" w:cs="Times New Roman"/>
          <w:b/>
          <w:sz w:val="20"/>
          <w:szCs w:val="20"/>
          <w:lang w:val="it-IT"/>
        </w:rPr>
        <w:t>In italiano</w:t>
      </w:r>
    </w:p>
    <w:p w14:paraId="4C8DCE05" w14:textId="77777777" w:rsidR="000227BB" w:rsidRPr="00070B30" w:rsidRDefault="006E5516" w:rsidP="00117DB7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  <w:lang w:val="it-IT"/>
        </w:rPr>
      </w:pPr>
      <w:hyperlink r:id="rId19" w:tgtFrame="_blank" w:history="1">
        <w:r w:rsidR="000227BB" w:rsidRPr="00070B30">
          <w:rPr>
            <w:rStyle w:val="Hyperlink"/>
            <w:rFonts w:ascii="Times New Roman" w:hAnsi="Times New Roman" w:cs="Times New Roman"/>
            <w:sz w:val="20"/>
            <w:szCs w:val="20"/>
            <w:lang w:val="it-IT"/>
          </w:rPr>
          <w:t>http://www.letarot.it/page.aspx?id=1</w:t>
        </w:r>
      </w:hyperlink>
    </w:p>
    <w:p w14:paraId="772579FE" w14:textId="77777777" w:rsidR="000227BB" w:rsidRPr="00070B30" w:rsidRDefault="006E5516" w:rsidP="00117DB7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  <w:lang w:val="it-IT"/>
        </w:rPr>
      </w:pPr>
      <w:hyperlink r:id="rId20" w:history="1">
        <w:r w:rsidR="000227BB" w:rsidRPr="00070B30">
          <w:rPr>
            <w:rStyle w:val="Hyperlink"/>
            <w:rFonts w:ascii="Times New Roman" w:hAnsi="Times New Roman" w:cs="Times New Roman"/>
            <w:sz w:val="20"/>
            <w:szCs w:val="20"/>
            <w:lang w:val="it-IT"/>
          </w:rPr>
          <w:t>http://www.tarocchi.info/tarocchi/tarologia/cartomanzia-o-tarologia.html</w:t>
        </w:r>
      </w:hyperlink>
    </w:p>
    <w:p w14:paraId="73C5FFDA" w14:textId="77777777" w:rsidR="000227BB" w:rsidRPr="00070B30" w:rsidRDefault="006E5516" w:rsidP="00117DB7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  <w:lang w:val="it-IT"/>
        </w:rPr>
      </w:pPr>
      <w:hyperlink r:id="rId21" w:history="1">
        <w:r w:rsidR="000227BB" w:rsidRPr="00070B30">
          <w:rPr>
            <w:rStyle w:val="Hyperlink"/>
            <w:rFonts w:ascii="Times New Roman" w:hAnsi="Times New Roman" w:cs="Times New Roman"/>
            <w:sz w:val="20"/>
            <w:szCs w:val="20"/>
            <w:lang w:val="it-IT"/>
          </w:rPr>
          <w:t>http://www.significatodeitarocchi.it/l-analisi-tarologica/</w:t>
        </w:r>
      </w:hyperlink>
    </w:p>
    <w:p w14:paraId="2C74C862" w14:textId="15A16A1B" w:rsidR="007D41CF" w:rsidRDefault="006E5516" w:rsidP="00117DB7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  <w:lang w:val="it-IT"/>
        </w:rPr>
      </w:pPr>
      <w:hyperlink r:id="rId22" w:history="1">
        <w:r w:rsidR="00117DB7" w:rsidRPr="007713CB">
          <w:rPr>
            <w:rStyle w:val="Hyperlink"/>
            <w:rFonts w:ascii="Times New Roman" w:hAnsi="Times New Roman" w:cs="Times New Roman"/>
            <w:sz w:val="20"/>
            <w:szCs w:val="20"/>
            <w:lang w:val="it-IT"/>
          </w:rPr>
          <w:t>http://rivista.artiterapie-italia.it/luglio/191-il-mandala-e-le-sue-origini,-ambiti-e-contesti-di-applicazione.html</w:t>
        </w:r>
      </w:hyperlink>
    </w:p>
    <w:p w14:paraId="061BFCE4" w14:textId="68C2D63A" w:rsidR="00117DB7" w:rsidRPr="00070B30" w:rsidRDefault="007D41CF" w:rsidP="00117DB7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  <w:lang w:val="it-IT"/>
        </w:rPr>
      </w:pPr>
      <w:r w:rsidRPr="007D41CF">
        <w:rPr>
          <w:rStyle w:val="Hyperlink"/>
          <w:rFonts w:ascii="Times New Roman" w:hAnsi="Times New Roman" w:cs="Times New Roman"/>
          <w:sz w:val="20"/>
          <w:szCs w:val="20"/>
          <w:lang w:val="it-IT"/>
        </w:rPr>
        <w:t>https://tarocchiecartomanzia.com/mazzi-tarocchi-analisi-completa-8-mazzi-piu-usati/</w:t>
      </w:r>
    </w:p>
    <w:p w14:paraId="2AFB0E61" w14:textId="77777777" w:rsidR="007D41CF" w:rsidRDefault="007D41CF" w:rsidP="000227BB">
      <w:pPr>
        <w:rPr>
          <w:rFonts w:ascii="Times New Roman" w:hAnsi="Times New Roman" w:cs="Times New Roman"/>
          <w:b/>
          <w:sz w:val="20"/>
          <w:szCs w:val="20"/>
          <w:lang w:val="it-IT"/>
        </w:rPr>
      </w:pPr>
    </w:p>
    <w:p w14:paraId="17BEE5F1" w14:textId="6C704B06" w:rsidR="000227BB" w:rsidRPr="00936A72" w:rsidRDefault="000227BB" w:rsidP="000227BB">
      <w:pPr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936A72">
        <w:rPr>
          <w:rFonts w:ascii="Times New Roman" w:hAnsi="Times New Roman" w:cs="Times New Roman"/>
          <w:b/>
          <w:sz w:val="20"/>
          <w:szCs w:val="20"/>
          <w:lang w:val="it-IT"/>
        </w:rPr>
        <w:t>In portoghese</w:t>
      </w:r>
    </w:p>
    <w:p w14:paraId="118807A6" w14:textId="77777777" w:rsidR="000227BB" w:rsidRPr="00070B30" w:rsidRDefault="006E5516" w:rsidP="000227BB">
      <w:pPr>
        <w:rPr>
          <w:rFonts w:ascii="Times New Roman" w:hAnsi="Times New Roman" w:cs="Times New Roman"/>
          <w:sz w:val="20"/>
          <w:szCs w:val="20"/>
          <w:lang w:val="it-IT"/>
        </w:rPr>
      </w:pPr>
      <w:hyperlink r:id="rId23" w:history="1">
        <w:r w:rsidR="000227BB" w:rsidRPr="00070B30">
          <w:rPr>
            <w:rStyle w:val="Hyperlink"/>
            <w:rFonts w:ascii="Times New Roman" w:hAnsi="Times New Roman" w:cs="Times New Roman"/>
            <w:sz w:val="20"/>
            <w:szCs w:val="20"/>
            <w:lang w:val="it-IT"/>
          </w:rPr>
          <w:t>http://www.clubedotaro.com.br/site/index.asp</w:t>
        </w:r>
      </w:hyperlink>
    </w:p>
    <w:sectPr w:rsidR="000227BB" w:rsidRPr="00070B30">
      <w:footerReference w:type="default" r:id="rId2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8B160" w14:textId="77777777" w:rsidR="006E5516" w:rsidRDefault="006E5516" w:rsidP="000227BB">
      <w:pPr>
        <w:spacing w:after="0" w:line="240" w:lineRule="auto"/>
      </w:pPr>
      <w:r>
        <w:separator/>
      </w:r>
    </w:p>
  </w:endnote>
  <w:endnote w:type="continuationSeparator" w:id="0">
    <w:p w14:paraId="2BADF3A3" w14:textId="77777777" w:rsidR="006E5516" w:rsidRDefault="006E5516" w:rsidP="00022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2239863"/>
      <w:docPartObj>
        <w:docPartGallery w:val="Page Numbers (Bottom of Page)"/>
        <w:docPartUnique/>
      </w:docPartObj>
    </w:sdtPr>
    <w:sdtEndPr/>
    <w:sdtContent>
      <w:p w14:paraId="6596CAED" w14:textId="77777777" w:rsidR="003D0187" w:rsidRDefault="003D018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651">
          <w:rPr>
            <w:noProof/>
          </w:rPr>
          <w:t>2</w:t>
        </w:r>
        <w:r>
          <w:fldChar w:fldCharType="end"/>
        </w:r>
      </w:p>
    </w:sdtContent>
  </w:sdt>
  <w:p w14:paraId="64F3C255" w14:textId="77777777" w:rsidR="003D0187" w:rsidRDefault="003D018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016AA" w14:textId="77777777" w:rsidR="006E5516" w:rsidRDefault="006E5516" w:rsidP="000227BB">
      <w:pPr>
        <w:spacing w:after="0" w:line="240" w:lineRule="auto"/>
      </w:pPr>
      <w:r>
        <w:separator/>
      </w:r>
    </w:p>
  </w:footnote>
  <w:footnote w:type="continuationSeparator" w:id="0">
    <w:p w14:paraId="50551B96" w14:textId="77777777" w:rsidR="006E5516" w:rsidRDefault="006E5516" w:rsidP="000227BB">
      <w:pPr>
        <w:spacing w:after="0" w:line="240" w:lineRule="auto"/>
      </w:pPr>
      <w:r>
        <w:continuationSeparator/>
      </w:r>
    </w:p>
  </w:footnote>
  <w:footnote w:id="1">
    <w:p w14:paraId="67AB5D50" w14:textId="77777777" w:rsidR="00597BAA" w:rsidRPr="001F5B65" w:rsidRDefault="00597BAA">
      <w:pPr>
        <w:pStyle w:val="Textodenotaderodap"/>
        <w:rPr>
          <w:rFonts w:ascii="Times New Roman" w:hAnsi="Times New Roman" w:cs="Times New Roman"/>
          <w:lang w:val="it-IT"/>
        </w:rPr>
      </w:pPr>
      <w:r w:rsidRPr="001F5B65">
        <w:rPr>
          <w:rStyle w:val="Refdenotaderodap"/>
          <w:rFonts w:ascii="Times New Roman" w:hAnsi="Times New Roman" w:cs="Times New Roman"/>
        </w:rPr>
        <w:footnoteRef/>
      </w:r>
      <w:r w:rsidRPr="001F5B65">
        <w:rPr>
          <w:rFonts w:ascii="Times New Roman" w:hAnsi="Times New Roman" w:cs="Times New Roman"/>
          <w:lang w:val="it-IT"/>
        </w:rPr>
        <w:t xml:space="preserve"> Tratto da </w:t>
      </w:r>
      <w:hyperlink r:id="rId1" w:history="1">
        <w:r w:rsidRPr="001F5B65">
          <w:rPr>
            <w:rStyle w:val="Hyperlink"/>
            <w:rFonts w:ascii="Times New Roman" w:hAnsi="Times New Roman" w:cs="Times New Roman"/>
            <w:lang w:val="it-IT"/>
          </w:rPr>
          <w:t>http://www.significatodeitarocchi.com/arcani-maggiori.html</w:t>
        </w:r>
      </w:hyperlink>
      <w:r w:rsidRPr="001F5B65">
        <w:rPr>
          <w:rFonts w:ascii="Times New Roman" w:hAnsi="Times New Roman" w:cs="Times New Roman"/>
          <w:lang w:val="it-IT"/>
        </w:rPr>
        <w:t>, il 07/11/2016.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93754"/>
    <w:multiLevelType w:val="hybridMultilevel"/>
    <w:tmpl w:val="9802326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320DED"/>
    <w:multiLevelType w:val="hybridMultilevel"/>
    <w:tmpl w:val="C6204320"/>
    <w:lvl w:ilvl="0" w:tplc="AB3A40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E2730"/>
    <w:multiLevelType w:val="hybridMultilevel"/>
    <w:tmpl w:val="412804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B0504"/>
    <w:multiLevelType w:val="hybridMultilevel"/>
    <w:tmpl w:val="3EE8A5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48F"/>
    <w:rsid w:val="000227BB"/>
    <w:rsid w:val="0004735B"/>
    <w:rsid w:val="00070B30"/>
    <w:rsid w:val="000715D8"/>
    <w:rsid w:val="000E2542"/>
    <w:rsid w:val="000E534E"/>
    <w:rsid w:val="000F1651"/>
    <w:rsid w:val="00117DB7"/>
    <w:rsid w:val="001F31A5"/>
    <w:rsid w:val="001F5B65"/>
    <w:rsid w:val="00272826"/>
    <w:rsid w:val="002A43A9"/>
    <w:rsid w:val="002D225C"/>
    <w:rsid w:val="00312B71"/>
    <w:rsid w:val="0031784A"/>
    <w:rsid w:val="003A7F0D"/>
    <w:rsid w:val="003D0187"/>
    <w:rsid w:val="003E3BE8"/>
    <w:rsid w:val="003E6552"/>
    <w:rsid w:val="00465BF7"/>
    <w:rsid w:val="005151AC"/>
    <w:rsid w:val="00563317"/>
    <w:rsid w:val="00597BAA"/>
    <w:rsid w:val="005D7F2C"/>
    <w:rsid w:val="00603179"/>
    <w:rsid w:val="00614932"/>
    <w:rsid w:val="006216DB"/>
    <w:rsid w:val="00662CEC"/>
    <w:rsid w:val="00687804"/>
    <w:rsid w:val="006A74F2"/>
    <w:rsid w:val="006C2B4C"/>
    <w:rsid w:val="006E5516"/>
    <w:rsid w:val="0073570B"/>
    <w:rsid w:val="00740F64"/>
    <w:rsid w:val="007D41CF"/>
    <w:rsid w:val="0083169E"/>
    <w:rsid w:val="009101F0"/>
    <w:rsid w:val="00936A72"/>
    <w:rsid w:val="0098750D"/>
    <w:rsid w:val="00A35478"/>
    <w:rsid w:val="00AA5EF7"/>
    <w:rsid w:val="00AC73C8"/>
    <w:rsid w:val="00AE1500"/>
    <w:rsid w:val="00BE24B0"/>
    <w:rsid w:val="00C61D02"/>
    <w:rsid w:val="00C72B6A"/>
    <w:rsid w:val="00C94074"/>
    <w:rsid w:val="00E7548F"/>
    <w:rsid w:val="00F10C4B"/>
    <w:rsid w:val="00F26F84"/>
    <w:rsid w:val="00F4098D"/>
    <w:rsid w:val="00F77CF1"/>
    <w:rsid w:val="00F8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F704E30"/>
  <w15:docId w15:val="{97835B72-2003-435C-B606-1C264DF5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12B7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227B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227B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27BB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0227B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750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A35478"/>
  </w:style>
  <w:style w:type="character" w:customStyle="1" w:styleId="fn">
    <w:name w:val="fn"/>
    <w:basedOn w:val="Fontepargpadro"/>
    <w:rsid w:val="00A35478"/>
  </w:style>
  <w:style w:type="paragraph" w:styleId="Cabealho">
    <w:name w:val="header"/>
    <w:basedOn w:val="Normal"/>
    <w:link w:val="CabealhoChar"/>
    <w:uiPriority w:val="99"/>
    <w:unhideWhenUsed/>
    <w:rsid w:val="003D0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0187"/>
  </w:style>
  <w:style w:type="paragraph" w:styleId="Rodap">
    <w:name w:val="footer"/>
    <w:basedOn w:val="Normal"/>
    <w:link w:val="RodapChar"/>
    <w:uiPriority w:val="99"/>
    <w:unhideWhenUsed/>
    <w:rsid w:val="003D0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0187"/>
  </w:style>
  <w:style w:type="character" w:styleId="MenoPendente">
    <w:name w:val="Unresolved Mention"/>
    <w:basedOn w:val="Fontepargpadro"/>
    <w:uiPriority w:val="99"/>
    <w:semiHidden/>
    <w:unhideWhenUsed/>
    <w:rsid w:val="006216DB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662C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86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8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0" w:color="CCCCCC"/>
          </w:divBdr>
          <w:divsChild>
            <w:div w:id="1455245522">
              <w:marLeft w:val="0"/>
              <w:marRight w:val="150"/>
              <w:marTop w:val="1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22621">
                  <w:marLeft w:val="0"/>
                  <w:marRight w:val="0"/>
                  <w:marTop w:val="4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9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4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77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0" w:color="CCCCCC"/>
          </w:divBdr>
          <w:divsChild>
            <w:div w:id="931086256">
              <w:marLeft w:val="0"/>
              <w:marRight w:val="150"/>
              <w:marTop w:val="1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9355">
                  <w:marLeft w:val="0"/>
                  <w:marRight w:val="0"/>
                  <w:marTop w:val="4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5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significatodeitarocchi.it/l-analisi-tarologica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://www.tarocchi.info/tarocchi/tarologia/cartomanzia-o-tarologi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Mph_ut1ZJQU" TargetMode="External"/><Relationship Id="rId23" Type="http://schemas.openxmlformats.org/officeDocument/2006/relationships/hyperlink" Target="http://www.clubedotaro.com.br/site/index.asp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://www.letarot.it/page.aspx?id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hyperlink" Target="http://rivista.artiterapie-italia.it/luglio/191-il-mandala-e-le-sue-origini,-ambiti-e-contesti-di-applicazione.htm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gnificatodeitarocchi.com/arcani-maggiori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CFF3C-B603-4D0F-8E14-62E1CC04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940</Words>
  <Characters>5079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Giliola Maggio</cp:lastModifiedBy>
  <cp:revision>2</cp:revision>
  <dcterms:created xsi:type="dcterms:W3CDTF">2021-11-08T17:54:00Z</dcterms:created>
  <dcterms:modified xsi:type="dcterms:W3CDTF">2021-11-08T17:54:00Z</dcterms:modified>
</cp:coreProperties>
</file>