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9DF4" w14:textId="77777777" w:rsidR="001A64FF" w:rsidRDefault="008D43EE">
      <w:pPr>
        <w:spacing w:after="200" w:line="276" w:lineRule="auto"/>
        <w:jc w:val="right"/>
        <w:rPr>
          <w:color w:val="7F7F7F"/>
          <w:sz w:val="32"/>
          <w:szCs w:val="32"/>
        </w:rPr>
      </w:pPr>
      <w:r>
        <w:rPr>
          <w:color w:val="7F7F7F"/>
          <w:sz w:val="24"/>
          <w:szCs w:val="24"/>
        </w:rPr>
        <w:t>2/2021</w:t>
      </w:r>
    </w:p>
    <w:p w14:paraId="516D71D5" w14:textId="77777777" w:rsidR="001A64FF" w:rsidRDefault="001A64FF">
      <w:pPr>
        <w:spacing w:after="200" w:line="276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EB4CA33" w14:textId="77777777" w:rsidR="001A64FF" w:rsidRDefault="008D43EE">
      <w:pPr>
        <w:spacing w:after="0" w:line="240" w:lineRule="auto"/>
        <w:jc w:val="right"/>
        <w:rPr>
          <w:rFonts w:ascii="Verdana" w:eastAsia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eastAsia="Verdana" w:hAnsi="Verdana" w:cs="Verdana"/>
          <w:i/>
          <w:color w:val="000000"/>
          <w:sz w:val="16"/>
          <w:szCs w:val="16"/>
        </w:rPr>
        <w:t>Prof.ssa</w:t>
      </w:r>
      <w:proofErr w:type="spellEnd"/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 Giliola Maggio (</w:t>
      </w:r>
      <w:hyperlink r:id="rId5">
        <w:r>
          <w:rPr>
            <w:rFonts w:ascii="Verdana" w:eastAsia="Verdana" w:hAnsi="Verdana" w:cs="Verdana"/>
            <w:i/>
            <w:color w:val="0563C1"/>
            <w:sz w:val="16"/>
            <w:szCs w:val="16"/>
            <w:u w:val="single"/>
          </w:rPr>
          <w:t>gilimaggio@usp.com</w:t>
        </w:r>
      </w:hyperlink>
      <w:r>
        <w:rPr>
          <w:rFonts w:ascii="Verdana" w:eastAsia="Verdana" w:hAnsi="Verdana" w:cs="Verdana"/>
          <w:color w:val="000000"/>
          <w:sz w:val="16"/>
          <w:szCs w:val="16"/>
        </w:rPr>
        <w:t>)</w:t>
      </w:r>
    </w:p>
    <w:p w14:paraId="28BDEDDB" w14:textId="77777777" w:rsidR="001A64FF" w:rsidRDefault="008D43EE">
      <w:pPr>
        <w:spacing w:after="0" w:line="240" w:lineRule="auto"/>
        <w:jc w:val="right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Prof. Rafael César </w:t>
      </w:r>
      <w:proofErr w:type="spellStart"/>
      <w:r>
        <w:rPr>
          <w:rFonts w:ascii="Verdana" w:eastAsia="Verdana" w:hAnsi="Verdana" w:cs="Verdana"/>
          <w:i/>
          <w:color w:val="000000"/>
          <w:sz w:val="16"/>
          <w:szCs w:val="16"/>
        </w:rPr>
        <w:t>Scabin</w:t>
      </w:r>
      <w:proofErr w:type="spellEnd"/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 (</w:t>
      </w:r>
      <w:hyperlink r:id="rId6">
        <w:r>
          <w:rPr>
            <w:rFonts w:ascii="Verdana" w:eastAsia="Verdana" w:hAnsi="Verdana" w:cs="Verdana"/>
            <w:i/>
            <w:color w:val="0563C1"/>
            <w:sz w:val="16"/>
            <w:szCs w:val="16"/>
            <w:u w:val="single"/>
          </w:rPr>
          <w:t>rafael.scabin@usp.br</w:t>
        </w:r>
      </w:hyperlink>
      <w:r>
        <w:rPr>
          <w:rFonts w:ascii="Verdana" w:eastAsia="Verdana" w:hAnsi="Verdana" w:cs="Verdana"/>
          <w:i/>
          <w:color w:val="000000"/>
          <w:sz w:val="16"/>
          <w:szCs w:val="16"/>
        </w:rPr>
        <w:t>)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br/>
      </w:r>
    </w:p>
    <w:p w14:paraId="195AB09F" w14:textId="77777777" w:rsidR="001A64FF" w:rsidRDefault="001A64FF">
      <w:pPr>
        <w:spacing w:after="200" w:line="276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tbl>
      <w:tblPr>
        <w:tblStyle w:val="a"/>
        <w:tblW w:w="28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0"/>
        <w:gridCol w:w="862"/>
        <w:gridCol w:w="346"/>
        <w:gridCol w:w="346"/>
        <w:gridCol w:w="1030"/>
        <w:gridCol w:w="153"/>
        <w:gridCol w:w="44"/>
      </w:tblGrid>
      <w:tr w:rsidR="001A64FF" w14:paraId="7FC20C0F" w14:textId="77777777">
        <w:tc>
          <w:tcPr>
            <w:tcW w:w="1268" w:type="dxa"/>
            <w:gridSpan w:val="3"/>
            <w:vAlign w:val="center"/>
          </w:tcPr>
          <w:p w14:paraId="473670DE" w14:textId="77777777" w:rsidR="001A64FF" w:rsidRDefault="008D43E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Periodo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3" w:type="dxa"/>
            <w:gridSpan w:val="4"/>
            <w:vAlign w:val="center"/>
          </w:tcPr>
          <w:p w14:paraId="0E94DBD4" w14:textId="77777777" w:rsidR="001A64FF" w:rsidRDefault="008D43E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16/08 a 21/12</w:t>
            </w:r>
          </w:p>
        </w:tc>
      </w:tr>
      <w:tr w:rsidR="001A64FF" w14:paraId="72E4C457" w14:textId="77777777">
        <w:trPr>
          <w:gridAfter w:val="1"/>
          <w:wAfter w:w="45" w:type="dxa"/>
        </w:trPr>
        <w:tc>
          <w:tcPr>
            <w:tcW w:w="45" w:type="dxa"/>
          </w:tcPr>
          <w:p w14:paraId="5255968E" w14:textId="77777777" w:rsidR="001A64FF" w:rsidRDefault="001A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</w:tcPr>
          <w:p w14:paraId="387DB036" w14:textId="77777777" w:rsidR="001A64FF" w:rsidRDefault="001A64FF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</w:tcPr>
          <w:p w14:paraId="48DDCD4D" w14:textId="77777777" w:rsidR="001A64FF" w:rsidRDefault="001A64FF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</w:tcPr>
          <w:p w14:paraId="0019D9F8" w14:textId="77777777" w:rsidR="001A64FF" w:rsidRDefault="001A64FF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4" w:type="dxa"/>
          </w:tcPr>
          <w:p w14:paraId="7ACBAE25" w14:textId="77777777" w:rsidR="001A64FF" w:rsidRDefault="001A64FF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1A64FF" w14:paraId="6EE19209" w14:textId="77777777">
        <w:trPr>
          <w:gridAfter w:val="1"/>
          <w:wAfter w:w="45" w:type="dxa"/>
        </w:trPr>
        <w:tc>
          <w:tcPr>
            <w:tcW w:w="45" w:type="dxa"/>
          </w:tcPr>
          <w:p w14:paraId="4D4D31AB" w14:textId="77777777" w:rsidR="001A64FF" w:rsidRDefault="001A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</w:tcPr>
          <w:p w14:paraId="257754E6" w14:textId="77777777" w:rsidR="001A64FF" w:rsidRDefault="008D43E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lunedì</w:t>
            </w:r>
            <w:proofErr w:type="spellEnd"/>
          </w:p>
        </w:tc>
        <w:tc>
          <w:tcPr>
            <w:tcW w:w="700" w:type="dxa"/>
            <w:gridSpan w:val="2"/>
          </w:tcPr>
          <w:p w14:paraId="6E00C4FB" w14:textId="77777777" w:rsidR="001A64FF" w:rsidRDefault="008D43E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21:00 - </w:t>
            </w:r>
          </w:p>
        </w:tc>
        <w:tc>
          <w:tcPr>
            <w:tcW w:w="1044" w:type="dxa"/>
          </w:tcPr>
          <w:p w14:paraId="2E91D1B0" w14:textId="77777777" w:rsidR="001A64FF" w:rsidRDefault="008D43E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154" w:type="dxa"/>
          </w:tcPr>
          <w:p w14:paraId="2B261432" w14:textId="77777777" w:rsidR="001A64FF" w:rsidRDefault="001A64FF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1A64FF" w14:paraId="3BFA172C" w14:textId="77777777">
        <w:trPr>
          <w:gridAfter w:val="1"/>
          <w:wAfter w:w="45" w:type="dxa"/>
        </w:trPr>
        <w:tc>
          <w:tcPr>
            <w:tcW w:w="45" w:type="dxa"/>
          </w:tcPr>
          <w:p w14:paraId="5EAC553C" w14:textId="77777777" w:rsidR="001A64FF" w:rsidRDefault="001A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</w:tcPr>
          <w:p w14:paraId="144EC347" w14:textId="77777777" w:rsidR="001A64FF" w:rsidRDefault="008D43E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mercoledì</w:t>
            </w:r>
            <w:proofErr w:type="spellEnd"/>
          </w:p>
        </w:tc>
        <w:tc>
          <w:tcPr>
            <w:tcW w:w="700" w:type="dxa"/>
            <w:gridSpan w:val="2"/>
          </w:tcPr>
          <w:p w14:paraId="2CA64486" w14:textId="77777777" w:rsidR="001A64FF" w:rsidRDefault="008D43E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21:00 - </w:t>
            </w:r>
          </w:p>
        </w:tc>
        <w:tc>
          <w:tcPr>
            <w:tcW w:w="1044" w:type="dxa"/>
          </w:tcPr>
          <w:p w14:paraId="019F9855" w14:textId="77777777" w:rsidR="001A64FF" w:rsidRDefault="008D43E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154" w:type="dxa"/>
          </w:tcPr>
          <w:p w14:paraId="62A3AB93" w14:textId="77777777" w:rsidR="001A64FF" w:rsidRDefault="001A64FF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1A64FF" w14:paraId="297042CA" w14:textId="77777777">
        <w:trPr>
          <w:gridAfter w:val="1"/>
          <w:wAfter w:w="45" w:type="dxa"/>
        </w:trPr>
        <w:tc>
          <w:tcPr>
            <w:tcW w:w="45" w:type="dxa"/>
          </w:tcPr>
          <w:p w14:paraId="0457C017" w14:textId="77777777" w:rsidR="001A64FF" w:rsidRDefault="001A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</w:tcPr>
          <w:p w14:paraId="3570E250" w14:textId="77777777" w:rsidR="001A64FF" w:rsidRDefault="001A64FF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</w:tcPr>
          <w:p w14:paraId="46A6D421" w14:textId="77777777" w:rsidR="001A64FF" w:rsidRDefault="001A64F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924D141" w14:textId="77777777" w:rsidR="001A64FF" w:rsidRDefault="001A64F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47C673A" w14:textId="77777777" w:rsidR="001A64FF" w:rsidRDefault="001A64F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044" w:type="dxa"/>
          </w:tcPr>
          <w:p w14:paraId="13911A41" w14:textId="77777777" w:rsidR="001A64FF" w:rsidRDefault="001A64FF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4" w:type="dxa"/>
          </w:tcPr>
          <w:p w14:paraId="40A8DE98" w14:textId="77777777" w:rsidR="001A64FF" w:rsidRDefault="001A64FF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14:paraId="52BF037E" w14:textId="77777777" w:rsidR="001A64FF" w:rsidRDefault="008D43EE">
      <w:pPr>
        <w:spacing w:after="0" w:line="276" w:lineRule="auto"/>
        <w:jc w:val="right"/>
        <w:rPr>
          <w:rFonts w:ascii="Verdana" w:eastAsia="Verdana" w:hAnsi="Verdana" w:cs="Verdana"/>
          <w:b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noProof/>
          <w:color w:val="000000"/>
          <w:sz w:val="16"/>
          <w:szCs w:val="16"/>
        </w:rPr>
        <w:drawing>
          <wp:inline distT="0" distB="0" distL="0" distR="0" wp14:anchorId="79F2401E" wp14:editId="5D92C52B">
            <wp:extent cx="5753100" cy="5076825"/>
            <wp:effectExtent l="0" t="0" r="0" b="0"/>
            <wp:docPr id="1" name="image1.jpg" descr="DSC03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SC0396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07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         </w:t>
      </w:r>
      <w:r>
        <w:rPr>
          <w:rFonts w:ascii="Verdana" w:eastAsia="Verdana" w:hAnsi="Verdana" w:cs="Verdana"/>
          <w:i/>
          <w:color w:val="000000"/>
          <w:sz w:val="12"/>
          <w:szCs w:val="12"/>
        </w:rPr>
        <w:t xml:space="preserve">foto: </w:t>
      </w:r>
      <w:proofErr w:type="spellStart"/>
      <w:r>
        <w:rPr>
          <w:rFonts w:ascii="Verdana" w:eastAsia="Verdana" w:hAnsi="Verdana" w:cs="Verdana"/>
          <w:i/>
          <w:color w:val="000000"/>
          <w:sz w:val="12"/>
          <w:szCs w:val="12"/>
        </w:rPr>
        <w:t>archivio</w:t>
      </w:r>
      <w:proofErr w:type="spellEnd"/>
      <w:r>
        <w:rPr>
          <w:rFonts w:ascii="Verdana" w:eastAsia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12"/>
          <w:szCs w:val="12"/>
        </w:rPr>
        <w:t>personale</w:t>
      </w:r>
      <w:proofErr w:type="spellEnd"/>
      <w:r>
        <w:rPr>
          <w:rFonts w:ascii="Verdana" w:eastAsia="Verdana" w:hAnsi="Verdana" w:cs="Verdana"/>
          <w:i/>
          <w:color w:val="000000"/>
          <w:sz w:val="12"/>
          <w:szCs w:val="12"/>
        </w:rPr>
        <w:t xml:space="preserve"> – Roma 2011</w:t>
      </w:r>
    </w:p>
    <w:p w14:paraId="04F5D6E3" w14:textId="77777777" w:rsidR="001A64FF" w:rsidRDefault="001A64FF">
      <w:pPr>
        <w:spacing w:after="0" w:line="276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66417B55" w14:textId="77777777" w:rsidR="001A64FF" w:rsidRDefault="001A64FF">
      <w:pPr>
        <w:spacing w:after="0" w:line="276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792566E8" w14:textId="77777777" w:rsidR="001A64FF" w:rsidRDefault="001A64FF">
      <w:pPr>
        <w:spacing w:after="0" w:line="276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2AE9DC3A" w14:textId="77777777" w:rsidR="001A64FF" w:rsidRDefault="001A64FF">
      <w:pPr>
        <w:spacing w:after="0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</w:p>
    <w:p w14:paraId="68B25FFB" w14:textId="77777777" w:rsidR="001A64FF" w:rsidRDefault="001A64FF">
      <w:pPr>
        <w:spacing w:after="0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</w:p>
    <w:p w14:paraId="1E1901E4" w14:textId="77777777" w:rsidR="001A64FF" w:rsidRDefault="001A64FF">
      <w:pPr>
        <w:spacing w:after="0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</w:p>
    <w:p w14:paraId="406A5C46" w14:textId="77777777" w:rsidR="001A64FF" w:rsidRDefault="008D43EE">
      <w:pPr>
        <w:spacing w:after="0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lastRenderedPageBreak/>
        <w:t>Língua Italiana II - FLM 1151</w:t>
      </w:r>
    </w:p>
    <w:p w14:paraId="4B62B81B" w14:textId="77777777" w:rsidR="001A64FF" w:rsidRDefault="001A64FF">
      <w:pPr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253DB302" w14:textId="77777777" w:rsidR="001A64FF" w:rsidRDefault="001A64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92D57" w14:textId="77777777" w:rsidR="001A64FF" w:rsidRDefault="008D4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Período: </w:t>
      </w:r>
      <w:r>
        <w:t>16</w:t>
      </w:r>
      <w:r>
        <w:rPr>
          <w:color w:val="000000"/>
        </w:rPr>
        <w:t>/08/2021 a 21/12/2021</w:t>
      </w:r>
    </w:p>
    <w:p w14:paraId="3A1D45BC" w14:textId="77777777" w:rsidR="001A64FF" w:rsidRDefault="008D4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Dias e horários: segundas e quartas, das 21h00 às 22h30</w:t>
      </w:r>
    </w:p>
    <w:p w14:paraId="1009230E" w14:textId="77777777" w:rsidR="001A64FF" w:rsidRDefault="008D4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Créditos aula: </w:t>
      </w:r>
      <w:r>
        <w:rPr>
          <w:color w:val="000000"/>
        </w:rPr>
        <w:tab/>
        <w:t>4</w:t>
      </w:r>
    </w:p>
    <w:p w14:paraId="499276D3" w14:textId="77777777" w:rsidR="001A64FF" w:rsidRDefault="008D4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Créditos trabalho: 1</w:t>
      </w:r>
    </w:p>
    <w:p w14:paraId="12E552F9" w14:textId="77777777" w:rsidR="001A64FF" w:rsidRDefault="008D4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Carga horária total: 90h</w:t>
      </w:r>
    </w:p>
    <w:p w14:paraId="02ACD787" w14:textId="77777777" w:rsidR="001A64FF" w:rsidRDefault="008D4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Tipo: semestral</w:t>
      </w:r>
    </w:p>
    <w:tbl>
      <w:tblPr>
        <w:tblStyle w:val="a0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04"/>
      </w:tblGrid>
      <w:tr w:rsidR="001A64FF" w14:paraId="7A952A39" w14:textId="77777777">
        <w:tc>
          <w:tcPr>
            <w:tcW w:w="8504" w:type="dxa"/>
          </w:tcPr>
          <w:p w14:paraId="3BD50AF1" w14:textId="77777777" w:rsidR="001A64FF" w:rsidRDefault="001A6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11A288" w14:textId="77777777" w:rsidR="001A64FF" w:rsidRDefault="008D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</w:tr>
      <w:tr w:rsidR="001A64FF" w14:paraId="57996FAB" w14:textId="77777777">
        <w:tc>
          <w:tcPr>
            <w:tcW w:w="8504" w:type="dxa"/>
            <w:vAlign w:val="bottom"/>
          </w:tcPr>
          <w:p w14:paraId="4781BF6C" w14:textId="77777777" w:rsidR="001A64FF" w:rsidRDefault="008D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objetivo desta disciplina é oferecer condições para que o aluno reflita sobre o próprio percurso de aquisição na língua italiana e que desenvolva, de forma mais aprofundada, a capacidade de e interpretar o funcionamento discursivo da língua italiana. Tal trabalho será desenvolvido com a utilização de textos autênticos de diferentes gêneros, presentes nos meios de comunicação virtual e em outras fontes (livros impressos, materiais de áudio e imagens). Os elementos gramaticais serão vistos em sua funcionalidade discursiva e constituirão objeto de análise sob duas perspectivas: a diferenças entre a estrutura do português e do italiano, e as estratégias de facilitação no processo de ensino-aprendizagem de tais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conteúdos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4FF" w14:paraId="1075498C" w14:textId="77777777">
        <w:tc>
          <w:tcPr>
            <w:tcW w:w="8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DE05E" w14:textId="77777777" w:rsidR="001A64FF" w:rsidRDefault="001A6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9339B3" w14:textId="77777777" w:rsidR="001A64FF" w:rsidRDefault="001A64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04"/>
      </w:tblGrid>
      <w:tr w:rsidR="001A64FF" w14:paraId="7CD9822D" w14:textId="77777777">
        <w:tc>
          <w:tcPr>
            <w:tcW w:w="8504" w:type="dxa"/>
          </w:tcPr>
          <w:p w14:paraId="711990EB" w14:textId="77777777" w:rsidR="001A64FF" w:rsidRDefault="008D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Resumido</w:t>
            </w:r>
          </w:p>
        </w:tc>
      </w:tr>
      <w:tr w:rsidR="001A64FF" w14:paraId="77999E1B" w14:textId="77777777">
        <w:tc>
          <w:tcPr>
            <w:tcW w:w="8504" w:type="dxa"/>
          </w:tcPr>
          <w:p w14:paraId="3F63ED76" w14:textId="77777777" w:rsidR="001A64FF" w:rsidRDefault="008D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disciplina visa a que o aluno conheça a língua italiana, seus mecanismos e seus efeitos de sentido, desenvolvendo a compreensão e a produção em língua estrangeira, falando de acontecimentos passados e futuros, estabelecendo correlações temporais e expressando opiniões. Além disso, o aluno entrará em contato com textos de escritores contemporâneos, que serão lidos e analisados em seus aspectos linguísticos e literários e inter-relacionados com os fatores culturais da época em que foram produzidos.</w:t>
            </w:r>
          </w:p>
        </w:tc>
      </w:tr>
      <w:tr w:rsidR="001A64FF" w14:paraId="2BAE4A63" w14:textId="77777777">
        <w:tc>
          <w:tcPr>
            <w:tcW w:w="8504" w:type="dxa"/>
            <w:vAlign w:val="center"/>
          </w:tcPr>
          <w:p w14:paraId="5B5374A2" w14:textId="77777777" w:rsidR="001A64FF" w:rsidRDefault="008D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64FF" w14:paraId="3C55988A" w14:textId="77777777">
        <w:tc>
          <w:tcPr>
            <w:tcW w:w="8504" w:type="dxa"/>
          </w:tcPr>
          <w:p w14:paraId="58688225" w14:textId="77777777" w:rsidR="001A64FF" w:rsidRDefault="001A6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4FF" w14:paraId="659D8A3E" w14:textId="77777777">
        <w:tc>
          <w:tcPr>
            <w:tcW w:w="8504" w:type="dxa"/>
            <w:vAlign w:val="center"/>
          </w:tcPr>
          <w:p w14:paraId="3AC9AA78" w14:textId="77777777" w:rsidR="001A64FF" w:rsidRDefault="001A6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4FF" w14:paraId="4DC59945" w14:textId="77777777">
        <w:tc>
          <w:tcPr>
            <w:tcW w:w="8504" w:type="dxa"/>
            <w:vAlign w:val="center"/>
          </w:tcPr>
          <w:p w14:paraId="67CD65C1" w14:textId="77777777" w:rsidR="001A64FF" w:rsidRDefault="008D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64FF" w14:paraId="7CB6885F" w14:textId="77777777">
        <w:tc>
          <w:tcPr>
            <w:tcW w:w="8504" w:type="dxa"/>
          </w:tcPr>
          <w:p w14:paraId="3095C515" w14:textId="77777777" w:rsidR="001A64FF" w:rsidRDefault="008D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</w:t>
            </w:r>
          </w:p>
        </w:tc>
      </w:tr>
      <w:tr w:rsidR="001A64FF" w14:paraId="25A7E70E" w14:textId="77777777">
        <w:tc>
          <w:tcPr>
            <w:tcW w:w="8504" w:type="dxa"/>
          </w:tcPr>
          <w:p w14:paraId="019AAB3D" w14:textId="77777777" w:rsidR="001A64FF" w:rsidRDefault="008D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Distinção entre o pretérito perfeito e imperfeito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prossimo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imperfetto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Correlação dos tempos do modo indicativo. Verbos pronominais como: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andarsene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volerci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tenerci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Futuro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semplice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futuro composto.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Trapassato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prossimo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Imperativo. Pronomes do caso reto e oblíquo. Concordância do particípio passado com os pronomes do caso reto nos tempos compostos. Flexão dos substantivos e dos adjetivos: regras específicas. Pronomes demonstrativos. Adjetivos e pronomes indefinidos. Divisão silábica e pontuação: diferenças entre o italiano e o português. Leitura e análise de textos de escritores italianos contemporâneos e de textos diversos. Produção de textos orais e escritos.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Funções 1: falar de acontecimentos passados; falar de projetos futuros e aspirações; discorrer sobre assuntos quotidianos; dar ordens; distinguir entre perfectividade e imperfectividade.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Funções 2: ler e analisar textos escritos; preparar textos escritos e orais.</w:t>
            </w:r>
          </w:p>
        </w:tc>
      </w:tr>
      <w:tr w:rsidR="001A64FF" w14:paraId="01328C1A" w14:textId="77777777">
        <w:tc>
          <w:tcPr>
            <w:tcW w:w="8504" w:type="dxa"/>
          </w:tcPr>
          <w:p w14:paraId="3557B7CA" w14:textId="77777777" w:rsidR="001A64FF" w:rsidRDefault="008D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</w:tr>
    </w:tbl>
    <w:p w14:paraId="0B3576C3" w14:textId="77777777" w:rsidR="001A64FF" w:rsidRDefault="001A64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0"/>
        <w:gridCol w:w="8204"/>
      </w:tblGrid>
      <w:tr w:rsidR="001A64FF" w14:paraId="55CFEC43" w14:textId="77777777">
        <w:tc>
          <w:tcPr>
            <w:tcW w:w="300" w:type="dxa"/>
          </w:tcPr>
          <w:p w14:paraId="1D19C03E" w14:textId="77777777" w:rsidR="001A64FF" w:rsidRDefault="008D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</w:t>
            </w:r>
          </w:p>
        </w:tc>
        <w:tc>
          <w:tcPr>
            <w:tcW w:w="8204" w:type="dxa"/>
          </w:tcPr>
          <w:p w14:paraId="7FF0C3FD" w14:textId="77777777" w:rsidR="001A64FF" w:rsidRDefault="001A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20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204"/>
            </w:tblGrid>
            <w:tr w:rsidR="001A64FF" w14:paraId="3E20D247" w14:textId="77777777">
              <w:tc>
                <w:tcPr>
                  <w:tcW w:w="8204" w:type="dxa"/>
                  <w:vAlign w:val="center"/>
                </w:tcPr>
                <w:p w14:paraId="529BCD53" w14:textId="77777777" w:rsidR="001A64FF" w:rsidRDefault="008D43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Método</w:t>
                  </w:r>
                </w:p>
              </w:tc>
            </w:tr>
            <w:tr w:rsidR="001A64FF" w14:paraId="1F218E00" w14:textId="77777777">
              <w:tc>
                <w:tcPr>
                  <w:tcW w:w="8204" w:type="dxa"/>
                </w:tcPr>
                <w:p w14:paraId="0C2FC191" w14:textId="77777777" w:rsidR="001A64FF" w:rsidRDefault="008D43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Serão utilizadas diferentes metodologias didáticas de ensino de línguas estrangeiras, de acordo com os objetivos a serem atingidos.</w:t>
                  </w:r>
                </w:p>
              </w:tc>
            </w:tr>
            <w:tr w:rsidR="001A64FF" w14:paraId="7E735156" w14:textId="77777777">
              <w:tc>
                <w:tcPr>
                  <w:tcW w:w="8204" w:type="dxa"/>
                  <w:vAlign w:val="center"/>
                </w:tcPr>
                <w:p w14:paraId="655163EC" w14:textId="77777777" w:rsidR="001A64FF" w:rsidRDefault="008D43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Critério</w:t>
                  </w:r>
                </w:p>
              </w:tc>
            </w:tr>
            <w:tr w:rsidR="001A64FF" w14:paraId="092A0C94" w14:textId="77777777">
              <w:tc>
                <w:tcPr>
                  <w:tcW w:w="8204" w:type="dxa"/>
                </w:tcPr>
                <w:p w14:paraId="29045312" w14:textId="77777777" w:rsidR="001A64FF" w:rsidRDefault="008D43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Notas semestrais de um a dez, baseadas na participação e no desempenho do aluno em todas as atividades didáticas programadas e em provas escritas e/ou orais.</w:t>
                  </w:r>
                </w:p>
                <w:p w14:paraId="25F392B6" w14:textId="77777777" w:rsidR="001A64FF" w:rsidRDefault="001A64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C501A4D" w14:textId="77777777" w:rsidR="001A64FF" w:rsidRDefault="008D43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Atividades para nota propostas ao longo do semestre:</w:t>
                  </w:r>
                </w:p>
                <w:p w14:paraId="780DA8B4" w14:textId="77777777" w:rsidR="001A64FF" w:rsidRDefault="001A64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14:paraId="3F0DEC17" w14:textId="77777777" w:rsidR="001A64FF" w:rsidRDefault="008D43E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Três Composições/Atividades escritas (0 a 10, Peso 4).</w:t>
                  </w:r>
                </w:p>
                <w:p w14:paraId="1426FB03" w14:textId="77777777" w:rsidR="001A64FF" w:rsidRDefault="008D43E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Colóquio oral (0 a 10, Peso 3).</w:t>
                  </w:r>
                </w:p>
                <w:p w14:paraId="36784E99" w14:textId="77777777" w:rsidR="001A64FF" w:rsidRDefault="008D43E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Atividades de revisão, dentre outras (0 a 1, totalizando 10 pontos, Peso 2).</w:t>
                  </w:r>
                </w:p>
                <w:p w14:paraId="406C1960" w14:textId="77777777" w:rsidR="001A64FF" w:rsidRDefault="008D43E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Autoavaliação (0 a 10, Peso 1).</w:t>
                  </w:r>
                </w:p>
                <w:p w14:paraId="0E1650E5" w14:textId="77777777" w:rsidR="001A64FF" w:rsidRDefault="001A64FF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64FF" w14:paraId="560159F1" w14:textId="77777777">
              <w:tc>
                <w:tcPr>
                  <w:tcW w:w="8204" w:type="dxa"/>
                  <w:vAlign w:val="center"/>
                </w:tcPr>
                <w:p w14:paraId="2D3143C3" w14:textId="77777777" w:rsidR="001A64FF" w:rsidRDefault="008D43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Norma de Recuperação</w:t>
                  </w:r>
                </w:p>
              </w:tc>
            </w:tr>
            <w:tr w:rsidR="001A64FF" w14:paraId="31051F74" w14:textId="77777777">
              <w:tc>
                <w:tcPr>
                  <w:tcW w:w="8204" w:type="dxa"/>
                </w:tcPr>
                <w:p w14:paraId="0CE4650B" w14:textId="77777777" w:rsidR="001A64FF" w:rsidRDefault="008D43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Notas de um a dez, baseadas em trabalhos elaborados durante o recesso escolar e/ou em prova escrita e/ou oral.</w:t>
                  </w:r>
                </w:p>
              </w:tc>
            </w:tr>
          </w:tbl>
          <w:p w14:paraId="2C94716B" w14:textId="77777777" w:rsidR="001A64FF" w:rsidRDefault="001A6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A7B0BD" w14:textId="77777777" w:rsidR="001A64FF" w:rsidRDefault="001A64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04"/>
      </w:tblGrid>
      <w:tr w:rsidR="001A64FF" w14:paraId="79CEB0D3" w14:textId="77777777">
        <w:tc>
          <w:tcPr>
            <w:tcW w:w="8504" w:type="dxa"/>
            <w:vAlign w:val="center"/>
          </w:tcPr>
          <w:p w14:paraId="503419CD" w14:textId="77777777" w:rsidR="001A64FF" w:rsidRDefault="001A6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4FF" w14:paraId="243A82E1" w14:textId="77777777">
        <w:tc>
          <w:tcPr>
            <w:tcW w:w="8504" w:type="dxa"/>
            <w:vAlign w:val="center"/>
          </w:tcPr>
          <w:p w14:paraId="09628950" w14:textId="77777777" w:rsidR="001A64FF" w:rsidRDefault="001A6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4FF" w14:paraId="016D58C5" w14:textId="77777777">
        <w:tc>
          <w:tcPr>
            <w:tcW w:w="8504" w:type="dxa"/>
            <w:vAlign w:val="center"/>
          </w:tcPr>
          <w:p w14:paraId="73BBA9C8" w14:textId="77777777" w:rsidR="001A64FF" w:rsidRDefault="008D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Bibliografia</w:t>
            </w:r>
          </w:p>
        </w:tc>
      </w:tr>
    </w:tbl>
    <w:p w14:paraId="5AF31B76" w14:textId="77777777" w:rsidR="001A64FF" w:rsidRDefault="001A64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0"/>
        <w:gridCol w:w="8204"/>
      </w:tblGrid>
      <w:tr w:rsidR="001A64FF" w14:paraId="57CD1F5D" w14:textId="77777777">
        <w:tc>
          <w:tcPr>
            <w:tcW w:w="300" w:type="dxa"/>
          </w:tcPr>
          <w:p w14:paraId="3B7169EA" w14:textId="77777777" w:rsidR="001A64FF" w:rsidRDefault="008D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8204" w:type="dxa"/>
          </w:tcPr>
          <w:p w14:paraId="08F91878" w14:textId="77777777" w:rsidR="001A64FF" w:rsidRDefault="001A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820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1"/>
              <w:gridCol w:w="8123"/>
            </w:tblGrid>
            <w:tr w:rsidR="001A64FF" w14:paraId="78010B23" w14:textId="77777777">
              <w:trPr>
                <w:trHeight w:val="25"/>
              </w:trPr>
              <w:tc>
                <w:tcPr>
                  <w:tcW w:w="81" w:type="dxa"/>
                  <w:vAlign w:val="center"/>
                </w:tcPr>
                <w:p w14:paraId="572C5AA1" w14:textId="77777777" w:rsidR="001A64FF" w:rsidRDefault="001A64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23" w:type="dxa"/>
                  <w:vAlign w:val="center"/>
                </w:tcPr>
                <w:p w14:paraId="5B9DC4AD" w14:textId="77777777" w:rsidR="001A64FF" w:rsidRDefault="008D43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MEZZADRI, M. e PEDERZANI L.,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Grammatica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essenziale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lingua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italiana.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Esercizi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supplementari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test. Guerra, Perugia 2001.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De referência: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GUERRI, R. - Verbi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italiani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tutti 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quasi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Perugia, Guerra, 1994.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DE GIULI, A. Le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preposizioni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italiane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Grammatica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esercizi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giochi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Firenze: Alma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edizioni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1999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LEPSCHY, A.L./LEPSCHY, G. La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lingua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italiana: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storia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varietà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dell'uso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grammatica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Milano: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Bompiani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1981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MANELLA, C. e TANZINI A.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L’Italiano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 soli.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Esercizi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grammatica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italiana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chiavi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Progetto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Lingua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Firenze. 1998-2000.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MANELLA, C.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Ecco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!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Grammatica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Italiana.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Elementi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essenziali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grammatica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italiana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esercizi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chiavi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Progetto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Lingua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Firenze, 1998-2000.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NADDEO, C.M. 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pronomi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italiani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Grammatica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esercizi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giochi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Firenze: Alma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edizioni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1999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SERIANNI, L.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Grammatica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italiana: italiano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comune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lingua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letteraria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suoni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forme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costrutti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Torino: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Unione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Tipografico-Editrice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Torinese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1988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TRIFONE P. E PALERMO M.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Grammatica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Italiana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Base.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Bologna:Zanichelli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2000.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ZINGARELLI, N.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Vocabolario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lingua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italiana. Bologna,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Zanichelli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1983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Dicionário Martins Fontes. São Paulo, Martins Fontes, 2004.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Parola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chiave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Dizionario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italiano per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brasiliani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São Paulo: Martins Fontes, 2007.</w:t>
                  </w:r>
                </w:p>
                <w:p w14:paraId="4E8F1A28" w14:textId="77777777" w:rsidR="001A64FF" w:rsidRDefault="001A64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2EB4D4A" w14:textId="77777777" w:rsidR="001A64FF" w:rsidRDefault="001A64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153633" w14:textId="77777777" w:rsidR="001A64FF" w:rsidRDefault="001A6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390EA5" w14:textId="77777777" w:rsidR="001A64FF" w:rsidRDefault="001A64FF">
      <w:pPr>
        <w:jc w:val="both"/>
      </w:pPr>
    </w:p>
    <w:p w14:paraId="6EF3C44D" w14:textId="77777777" w:rsidR="001A64FF" w:rsidRDefault="001A64FF">
      <w:pPr>
        <w:jc w:val="both"/>
      </w:pP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A64FF" w14:paraId="6916D025" w14:textId="77777777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</w:tcPr>
          <w:p w14:paraId="18BEC1A0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disciplina</w:t>
            </w:r>
          </w:p>
        </w:tc>
      </w:tr>
    </w:tbl>
    <w:p w14:paraId="2B3BFE0C" w14:textId="77777777" w:rsidR="001A64FF" w:rsidRDefault="001A6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DEDB3" w14:textId="77777777" w:rsidR="001A64FF" w:rsidRDefault="008D43E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disciplina terá como fio condutor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Fare,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Arrivare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um curso idealizado, coordenado e concebido pela professora doutora Paola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Baccin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do Programa de Pós-graduação em Língua, Literatura e Cultura Italianas, da FFLCH/USP, com o apoio da Área de Didática de Língua, Literatura e Cultura Italiana, e dos estudantes de graduação e de pós-graduação da Universidade de São Paulo que produziram, roteirizaram realizaram e atuaram 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E4AF9D" w14:textId="77777777" w:rsidR="001A64FF" w:rsidRDefault="008D43E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aulas serão conduzidas pelo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Google Meet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forma síncrona, uma vez por semana; o outro dia de aula será reservado para estudo autônomo. O material será disponibilizado na Plataforma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Moodle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USP, para que todos os alunos tenham a possibilidade de acessar as atividades trabalhadas durante a semana.</w:t>
      </w:r>
    </w:p>
    <w:p w14:paraId="1231EDBC" w14:textId="77777777" w:rsidR="001A64FF" w:rsidRDefault="001A64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A64FF" w14:paraId="01AB7CB8" w14:textId="77777777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</w:tcPr>
          <w:p w14:paraId="2079F4A7" w14:textId="77777777" w:rsidR="001A64FF" w:rsidRDefault="008D4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detalhado</w:t>
            </w:r>
          </w:p>
        </w:tc>
      </w:tr>
    </w:tbl>
    <w:p w14:paraId="2ADC4E5A" w14:textId="77777777" w:rsidR="001A64FF" w:rsidRDefault="001A64FF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9"/>
        <w:tblW w:w="81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930"/>
        <w:gridCol w:w="6540"/>
      </w:tblGrid>
      <w:tr w:rsidR="001A64FF" w14:paraId="5631E40E" w14:textId="77777777">
        <w:tc>
          <w:tcPr>
            <w:tcW w:w="8190" w:type="dxa"/>
            <w:gridSpan w:val="3"/>
            <w:shd w:val="clear" w:color="auto" w:fill="C55911"/>
          </w:tcPr>
          <w:p w14:paraId="60B68C51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Agosto 2021</w:t>
            </w:r>
          </w:p>
        </w:tc>
      </w:tr>
      <w:tr w:rsidR="001A64FF" w14:paraId="726A3059" w14:textId="77777777">
        <w:tc>
          <w:tcPr>
            <w:tcW w:w="720" w:type="dxa"/>
            <w:shd w:val="clear" w:color="auto" w:fill="F4B083"/>
          </w:tcPr>
          <w:p w14:paraId="5306C4C0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930" w:type="dxa"/>
            <w:shd w:val="clear" w:color="auto" w:fill="F4B083"/>
          </w:tcPr>
          <w:p w14:paraId="45B6E785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Lezione</w:t>
            </w:r>
            <w:proofErr w:type="spellEnd"/>
          </w:p>
        </w:tc>
        <w:tc>
          <w:tcPr>
            <w:tcW w:w="6540" w:type="dxa"/>
            <w:shd w:val="clear" w:color="auto" w:fill="F4B083"/>
          </w:tcPr>
          <w:p w14:paraId="14DCB721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Contenuto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programmatico</w:t>
            </w:r>
            <w:proofErr w:type="spellEnd"/>
          </w:p>
        </w:tc>
      </w:tr>
      <w:tr w:rsidR="001A64FF" w14:paraId="082ABEBC" w14:textId="77777777">
        <w:tc>
          <w:tcPr>
            <w:tcW w:w="720" w:type="dxa"/>
          </w:tcPr>
          <w:p w14:paraId="6ECDAB7C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16/08</w:t>
            </w:r>
          </w:p>
        </w:tc>
        <w:tc>
          <w:tcPr>
            <w:tcW w:w="930" w:type="dxa"/>
          </w:tcPr>
          <w:p w14:paraId="63389647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40" w:type="dxa"/>
          </w:tcPr>
          <w:p w14:paraId="0CEA00BB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Presentazione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riflessione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64FF" w14:paraId="0C0AA79F" w14:textId="77777777">
        <w:tc>
          <w:tcPr>
            <w:tcW w:w="720" w:type="dxa"/>
            <w:shd w:val="clear" w:color="auto" w:fill="auto"/>
          </w:tcPr>
          <w:p w14:paraId="6AE3D9A2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18/08</w:t>
            </w:r>
          </w:p>
        </w:tc>
        <w:tc>
          <w:tcPr>
            <w:tcW w:w="930" w:type="dxa"/>
            <w:shd w:val="clear" w:color="auto" w:fill="auto"/>
          </w:tcPr>
          <w:p w14:paraId="4221038D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40" w:type="dxa"/>
            <w:shd w:val="clear" w:color="auto" w:fill="auto"/>
          </w:tcPr>
          <w:p w14:paraId="0792210D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La pizza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Napoli e Roma</w:t>
            </w:r>
          </w:p>
        </w:tc>
      </w:tr>
      <w:tr w:rsidR="001A64FF" w14:paraId="0B9EB31C" w14:textId="77777777">
        <w:tc>
          <w:tcPr>
            <w:tcW w:w="720" w:type="dxa"/>
            <w:shd w:val="clear" w:color="auto" w:fill="FFFF00"/>
          </w:tcPr>
          <w:p w14:paraId="0FCD4592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23/08</w:t>
            </w:r>
          </w:p>
        </w:tc>
        <w:tc>
          <w:tcPr>
            <w:tcW w:w="930" w:type="dxa"/>
            <w:shd w:val="clear" w:color="auto" w:fill="FFFF00"/>
          </w:tcPr>
          <w:p w14:paraId="50F2BE77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40" w:type="dxa"/>
            <w:shd w:val="clear" w:color="auto" w:fill="FFFF00"/>
          </w:tcPr>
          <w:p w14:paraId="0B81BF90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Paralisação </w:t>
            </w:r>
          </w:p>
        </w:tc>
      </w:tr>
      <w:tr w:rsidR="001A64FF" w14:paraId="01926593" w14:textId="77777777">
        <w:tc>
          <w:tcPr>
            <w:tcW w:w="720" w:type="dxa"/>
          </w:tcPr>
          <w:p w14:paraId="6249EAB3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25/08</w:t>
            </w:r>
          </w:p>
        </w:tc>
        <w:tc>
          <w:tcPr>
            <w:tcW w:w="930" w:type="dxa"/>
          </w:tcPr>
          <w:p w14:paraId="48BDB157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40" w:type="dxa"/>
          </w:tcPr>
          <w:p w14:paraId="3049280E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Sequenza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film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Bangla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64FF" w14:paraId="05280D3D" w14:textId="77777777">
        <w:tc>
          <w:tcPr>
            <w:tcW w:w="720" w:type="dxa"/>
          </w:tcPr>
          <w:p w14:paraId="684F6CA0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30/08</w:t>
            </w:r>
          </w:p>
        </w:tc>
        <w:tc>
          <w:tcPr>
            <w:tcW w:w="930" w:type="dxa"/>
          </w:tcPr>
          <w:p w14:paraId="4A07271E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40" w:type="dxa"/>
          </w:tcPr>
          <w:p w14:paraId="0F748BE8" w14:textId="021BCF49" w:rsidR="001A64FF" w:rsidRDefault="00A3352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3521">
              <w:rPr>
                <w:rFonts w:ascii="Times New Roman" w:eastAsia="Times New Roman" w:hAnsi="Times New Roman" w:cs="Times New Roman"/>
                <w:i/>
                <w:u w:val="single"/>
              </w:rPr>
              <w:t>Attività</w:t>
            </w:r>
            <w:proofErr w:type="spellEnd"/>
            <w:r w:rsidRPr="00A33521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2</w:t>
            </w:r>
            <w:r w:rsidRPr="00A33521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proofErr w:type="spellStart"/>
            <w:r w:rsidRPr="00A33521">
              <w:rPr>
                <w:rFonts w:ascii="Times New Roman" w:eastAsia="Times New Roman" w:hAnsi="Times New Roman" w:cs="Times New Roman"/>
                <w:i/>
              </w:rPr>
              <w:t>Sequenza</w:t>
            </w:r>
            <w:proofErr w:type="spellEnd"/>
            <w:r w:rsidRPr="00A3352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33521">
              <w:rPr>
                <w:rFonts w:ascii="Times New Roman" w:eastAsia="Times New Roman" w:hAnsi="Times New Roman" w:cs="Times New Roman"/>
                <w:i/>
              </w:rPr>
              <w:t>del</w:t>
            </w:r>
            <w:proofErr w:type="spellEnd"/>
            <w:r w:rsidRPr="00A3352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33521">
              <w:rPr>
                <w:rFonts w:ascii="Times New Roman" w:eastAsia="Times New Roman" w:hAnsi="Times New Roman" w:cs="Times New Roman"/>
                <w:i/>
              </w:rPr>
              <w:t>film</w:t>
            </w:r>
            <w:proofErr w:type="spellEnd"/>
            <w:r w:rsidRPr="00A3352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33521">
              <w:rPr>
                <w:rFonts w:ascii="Times New Roman" w:eastAsia="Times New Roman" w:hAnsi="Times New Roman" w:cs="Times New Roman"/>
                <w:i/>
              </w:rPr>
              <w:t>Bangla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continuazione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riflessione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</w:tbl>
    <w:p w14:paraId="6C909B59" w14:textId="77777777" w:rsidR="001A64FF" w:rsidRDefault="001A64FF">
      <w:pPr>
        <w:rPr>
          <w:rFonts w:ascii="Times New Roman" w:eastAsia="Times New Roman" w:hAnsi="Times New Roman" w:cs="Times New Roman"/>
        </w:rPr>
      </w:pPr>
    </w:p>
    <w:tbl>
      <w:tblPr>
        <w:tblStyle w:val="aa"/>
        <w:tblW w:w="8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930"/>
        <w:gridCol w:w="6570"/>
      </w:tblGrid>
      <w:tr w:rsidR="001A64FF" w14:paraId="00109A4C" w14:textId="77777777">
        <w:tc>
          <w:tcPr>
            <w:tcW w:w="8220" w:type="dxa"/>
            <w:gridSpan w:val="3"/>
            <w:shd w:val="clear" w:color="auto" w:fill="C55911"/>
          </w:tcPr>
          <w:p w14:paraId="02A49C66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Settembre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2021</w:t>
            </w:r>
          </w:p>
        </w:tc>
      </w:tr>
      <w:tr w:rsidR="001A64FF" w14:paraId="4182F199" w14:textId="77777777">
        <w:trPr>
          <w:trHeight w:val="58"/>
        </w:trPr>
        <w:tc>
          <w:tcPr>
            <w:tcW w:w="720" w:type="dxa"/>
            <w:shd w:val="clear" w:color="auto" w:fill="F4B083"/>
          </w:tcPr>
          <w:p w14:paraId="17FC13A8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930" w:type="dxa"/>
            <w:shd w:val="clear" w:color="auto" w:fill="F4B083"/>
          </w:tcPr>
          <w:p w14:paraId="3C8AC76D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Lezione</w:t>
            </w:r>
            <w:proofErr w:type="spellEnd"/>
          </w:p>
        </w:tc>
        <w:tc>
          <w:tcPr>
            <w:tcW w:w="6570" w:type="dxa"/>
            <w:shd w:val="clear" w:color="auto" w:fill="F4B083"/>
          </w:tcPr>
          <w:p w14:paraId="331180B2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Contenuto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programmatico</w:t>
            </w:r>
            <w:proofErr w:type="spellEnd"/>
          </w:p>
        </w:tc>
      </w:tr>
      <w:tr w:rsidR="001A64FF" w14:paraId="433FCD11" w14:textId="77777777">
        <w:tc>
          <w:tcPr>
            <w:tcW w:w="720" w:type="dxa"/>
            <w:shd w:val="clear" w:color="auto" w:fill="B6D7A8"/>
          </w:tcPr>
          <w:p w14:paraId="577B589E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01/09</w:t>
            </w:r>
          </w:p>
        </w:tc>
        <w:tc>
          <w:tcPr>
            <w:tcW w:w="930" w:type="dxa"/>
            <w:shd w:val="clear" w:color="auto" w:fill="B6D7A8"/>
          </w:tcPr>
          <w:p w14:paraId="32037DAA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70" w:type="dxa"/>
            <w:shd w:val="clear" w:color="auto" w:fill="B6D7A8"/>
          </w:tcPr>
          <w:p w14:paraId="4AF8BB8C" w14:textId="77777777" w:rsidR="001A64FF" w:rsidRDefault="008D4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PERIODO DI STUDIO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Lezione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Fare,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Arrivare</w:t>
            </w:r>
            <w:proofErr w:type="spellEnd"/>
          </w:p>
        </w:tc>
      </w:tr>
      <w:tr w:rsidR="00A33521" w14:paraId="610F2315" w14:textId="77777777">
        <w:tc>
          <w:tcPr>
            <w:tcW w:w="720" w:type="dxa"/>
          </w:tcPr>
          <w:p w14:paraId="405A81E6" w14:textId="0EABD535" w:rsidR="00A33521" w:rsidRDefault="00A335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08/09</w:t>
            </w:r>
          </w:p>
        </w:tc>
        <w:tc>
          <w:tcPr>
            <w:tcW w:w="930" w:type="dxa"/>
          </w:tcPr>
          <w:p w14:paraId="6B361CC9" w14:textId="711EFA6A" w:rsidR="00A33521" w:rsidRDefault="00A33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70" w:type="dxa"/>
          </w:tcPr>
          <w:p w14:paraId="15FB3439" w14:textId="7518B18E" w:rsidR="00A33521" w:rsidRDefault="00A33521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proofErr w:type="spellStart"/>
            <w:r w:rsidRPr="00A33521">
              <w:rPr>
                <w:rFonts w:ascii="Times New Roman" w:eastAsia="Times New Roman" w:hAnsi="Times New Roman" w:cs="Times New Roman"/>
                <w:i/>
                <w:u w:val="single"/>
              </w:rPr>
              <w:t>Attività</w:t>
            </w:r>
            <w:proofErr w:type="spellEnd"/>
            <w:r w:rsidRPr="00A33521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3: Le </w:t>
            </w:r>
            <w:proofErr w:type="spellStart"/>
            <w:r w:rsidRPr="00A33521">
              <w:rPr>
                <w:rFonts w:ascii="Times New Roman" w:eastAsia="Times New Roman" w:hAnsi="Times New Roman" w:cs="Times New Roman"/>
                <w:i/>
                <w:u w:val="single"/>
              </w:rPr>
              <w:t>mamme</w:t>
            </w:r>
            <w:proofErr w:type="spellEnd"/>
            <w:r w:rsidRPr="00A33521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A33521">
              <w:rPr>
                <w:rFonts w:ascii="Times New Roman" w:eastAsia="Times New Roman" w:hAnsi="Times New Roman" w:cs="Times New Roman"/>
                <w:i/>
                <w:u w:val="single"/>
              </w:rPr>
              <w:t>di</w:t>
            </w:r>
            <w:proofErr w:type="spellEnd"/>
            <w:r w:rsidRPr="00A33521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San Vito</w:t>
            </w:r>
          </w:p>
        </w:tc>
      </w:tr>
      <w:tr w:rsidR="001A64FF" w14:paraId="038958F7" w14:textId="77777777">
        <w:tc>
          <w:tcPr>
            <w:tcW w:w="720" w:type="dxa"/>
          </w:tcPr>
          <w:p w14:paraId="01AACB8A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13/09</w:t>
            </w:r>
          </w:p>
        </w:tc>
        <w:tc>
          <w:tcPr>
            <w:tcW w:w="930" w:type="dxa"/>
          </w:tcPr>
          <w:p w14:paraId="104F0FC1" w14:textId="7067A648" w:rsidR="001A64FF" w:rsidRDefault="00A33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70" w:type="dxa"/>
          </w:tcPr>
          <w:p w14:paraId="441C0F72" w14:textId="77777777" w:rsidR="001A64FF" w:rsidRDefault="008D43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4: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Il tempo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esiste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?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video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1A64FF" w14:paraId="14BD5B03" w14:textId="77777777">
        <w:tc>
          <w:tcPr>
            <w:tcW w:w="720" w:type="dxa"/>
            <w:shd w:val="clear" w:color="auto" w:fill="B6D7A8"/>
          </w:tcPr>
          <w:p w14:paraId="4726B952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15/09</w:t>
            </w:r>
          </w:p>
        </w:tc>
        <w:tc>
          <w:tcPr>
            <w:tcW w:w="930" w:type="dxa"/>
            <w:shd w:val="clear" w:color="auto" w:fill="B6D7A8"/>
          </w:tcPr>
          <w:p w14:paraId="33A06478" w14:textId="183D9AB1" w:rsidR="001A64FF" w:rsidRDefault="00A33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70" w:type="dxa"/>
            <w:shd w:val="clear" w:color="auto" w:fill="B6D7A8"/>
          </w:tcPr>
          <w:p w14:paraId="2B3B15BA" w14:textId="77777777" w:rsidR="001A64FF" w:rsidRDefault="008D43EE">
            <w:pPr>
              <w:spacing w:after="20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PERIODO DI STUDIO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Lezione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Fare,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Arrivare</w:t>
            </w:r>
            <w:proofErr w:type="spellEnd"/>
          </w:p>
        </w:tc>
      </w:tr>
      <w:tr w:rsidR="001A64FF" w14:paraId="4CF2185F" w14:textId="77777777">
        <w:tc>
          <w:tcPr>
            <w:tcW w:w="720" w:type="dxa"/>
          </w:tcPr>
          <w:p w14:paraId="3F593EC8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20/09</w:t>
            </w:r>
          </w:p>
        </w:tc>
        <w:tc>
          <w:tcPr>
            <w:tcW w:w="930" w:type="dxa"/>
          </w:tcPr>
          <w:p w14:paraId="5DCA5D70" w14:textId="3B925CC9" w:rsidR="001A64FF" w:rsidRDefault="00A33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70" w:type="dxa"/>
            <w:shd w:val="clear" w:color="auto" w:fill="auto"/>
          </w:tcPr>
          <w:p w14:paraId="376F8946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5: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I 10 meme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più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famosi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Storia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internet</w:t>
            </w:r>
          </w:p>
        </w:tc>
      </w:tr>
      <w:tr w:rsidR="001A64FF" w14:paraId="25D446B7" w14:textId="77777777">
        <w:tc>
          <w:tcPr>
            <w:tcW w:w="720" w:type="dxa"/>
            <w:shd w:val="clear" w:color="auto" w:fill="B6D7A8"/>
          </w:tcPr>
          <w:p w14:paraId="7E9DDB76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22/09</w:t>
            </w:r>
          </w:p>
        </w:tc>
        <w:tc>
          <w:tcPr>
            <w:tcW w:w="930" w:type="dxa"/>
            <w:shd w:val="clear" w:color="auto" w:fill="B6D7A8"/>
          </w:tcPr>
          <w:p w14:paraId="08F92DBD" w14:textId="4FC11C81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335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70" w:type="dxa"/>
            <w:shd w:val="clear" w:color="auto" w:fill="B6D7A8"/>
          </w:tcPr>
          <w:p w14:paraId="5A5C667A" w14:textId="77777777" w:rsidR="001A64FF" w:rsidRDefault="008D43E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PERIODO DI STUDIO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Lezione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Fare,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Arrivare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64FF" w14:paraId="1EAD593E" w14:textId="77777777">
        <w:tc>
          <w:tcPr>
            <w:tcW w:w="720" w:type="dxa"/>
          </w:tcPr>
          <w:p w14:paraId="5BA99FA3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27/09</w:t>
            </w:r>
          </w:p>
        </w:tc>
        <w:tc>
          <w:tcPr>
            <w:tcW w:w="930" w:type="dxa"/>
          </w:tcPr>
          <w:p w14:paraId="155E2328" w14:textId="4F09134E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335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70" w:type="dxa"/>
          </w:tcPr>
          <w:p w14:paraId="5777816F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6: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gita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montagna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corti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Aldo Giovanni e Giacomo</w:t>
            </w:r>
          </w:p>
        </w:tc>
      </w:tr>
      <w:tr w:rsidR="001A64FF" w14:paraId="1BA0971A" w14:textId="77777777">
        <w:tc>
          <w:tcPr>
            <w:tcW w:w="720" w:type="dxa"/>
            <w:shd w:val="clear" w:color="auto" w:fill="B6D7A8"/>
          </w:tcPr>
          <w:p w14:paraId="7B4551CC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29/09</w:t>
            </w:r>
          </w:p>
        </w:tc>
        <w:tc>
          <w:tcPr>
            <w:tcW w:w="930" w:type="dxa"/>
            <w:shd w:val="clear" w:color="auto" w:fill="B6D7A8"/>
          </w:tcPr>
          <w:p w14:paraId="2D5FFABE" w14:textId="084CBE3E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335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70" w:type="dxa"/>
            <w:shd w:val="clear" w:color="auto" w:fill="B6D7A8"/>
          </w:tcPr>
          <w:p w14:paraId="562319C6" w14:textId="77777777" w:rsidR="001A64FF" w:rsidRDefault="008D43E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PERIODO DI STUDIO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Lezione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Fare,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Arrivare</w:t>
            </w:r>
            <w:proofErr w:type="spellEnd"/>
          </w:p>
        </w:tc>
      </w:tr>
    </w:tbl>
    <w:p w14:paraId="7AD16F92" w14:textId="77777777" w:rsidR="001A64FF" w:rsidRDefault="001A64FF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82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1020"/>
        <w:gridCol w:w="6405"/>
      </w:tblGrid>
      <w:tr w:rsidR="001A64FF" w14:paraId="03FDCF84" w14:textId="77777777">
        <w:tc>
          <w:tcPr>
            <w:tcW w:w="8235" w:type="dxa"/>
            <w:gridSpan w:val="3"/>
            <w:shd w:val="clear" w:color="auto" w:fill="C55911"/>
          </w:tcPr>
          <w:p w14:paraId="4FB23DE8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Ottobre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2021</w:t>
            </w:r>
          </w:p>
        </w:tc>
      </w:tr>
      <w:tr w:rsidR="001A64FF" w14:paraId="3F5F9156" w14:textId="77777777">
        <w:tc>
          <w:tcPr>
            <w:tcW w:w="810" w:type="dxa"/>
            <w:shd w:val="clear" w:color="auto" w:fill="F4B083"/>
          </w:tcPr>
          <w:p w14:paraId="3B0EB373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1020" w:type="dxa"/>
            <w:shd w:val="clear" w:color="auto" w:fill="F4B083"/>
          </w:tcPr>
          <w:p w14:paraId="3E071AF8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Lezione</w:t>
            </w:r>
            <w:proofErr w:type="spellEnd"/>
          </w:p>
        </w:tc>
        <w:tc>
          <w:tcPr>
            <w:tcW w:w="6405" w:type="dxa"/>
            <w:shd w:val="clear" w:color="auto" w:fill="F4B083"/>
          </w:tcPr>
          <w:p w14:paraId="31A26DEB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Contenuto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programmatico</w:t>
            </w:r>
            <w:proofErr w:type="spellEnd"/>
          </w:p>
        </w:tc>
      </w:tr>
      <w:tr w:rsidR="00434A6A" w14:paraId="3412B047" w14:textId="77777777">
        <w:tc>
          <w:tcPr>
            <w:tcW w:w="810" w:type="dxa"/>
          </w:tcPr>
          <w:p w14:paraId="50575639" w14:textId="77777777" w:rsidR="00434A6A" w:rsidRDefault="00434A6A" w:rsidP="0043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04/10</w:t>
            </w:r>
          </w:p>
        </w:tc>
        <w:tc>
          <w:tcPr>
            <w:tcW w:w="1020" w:type="dxa"/>
          </w:tcPr>
          <w:p w14:paraId="4193BB93" w14:textId="4BD63EC8" w:rsidR="00434A6A" w:rsidRDefault="00434A6A" w:rsidP="0043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405" w:type="dxa"/>
          </w:tcPr>
          <w:p w14:paraId="5B8FBB56" w14:textId="4182C4C7" w:rsidR="00434A6A" w:rsidRDefault="00434A6A" w:rsidP="00434A6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6: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gita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montagna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corti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Aldo Giovanni e Giacomo</w:t>
            </w:r>
          </w:p>
        </w:tc>
      </w:tr>
      <w:tr w:rsidR="00434A6A" w14:paraId="1F1E5B82" w14:textId="77777777">
        <w:tc>
          <w:tcPr>
            <w:tcW w:w="810" w:type="dxa"/>
            <w:shd w:val="clear" w:color="auto" w:fill="B6D7A8"/>
          </w:tcPr>
          <w:p w14:paraId="4C016C0F" w14:textId="77777777" w:rsidR="00434A6A" w:rsidRDefault="00434A6A" w:rsidP="00434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06/10</w:t>
            </w:r>
          </w:p>
        </w:tc>
        <w:tc>
          <w:tcPr>
            <w:tcW w:w="1020" w:type="dxa"/>
            <w:shd w:val="clear" w:color="auto" w:fill="B6D7A8"/>
          </w:tcPr>
          <w:p w14:paraId="6D9B543D" w14:textId="501B77AF" w:rsidR="00434A6A" w:rsidRDefault="00434A6A" w:rsidP="0043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405" w:type="dxa"/>
            <w:shd w:val="clear" w:color="auto" w:fill="B6D7A8"/>
          </w:tcPr>
          <w:p w14:paraId="7AFB8B5D" w14:textId="34D3359E" w:rsidR="00434A6A" w:rsidRDefault="00434A6A" w:rsidP="00434A6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PERIODO DI STUDIO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Ripasso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diretti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indiretti</w:t>
            </w:r>
            <w:proofErr w:type="spellEnd"/>
          </w:p>
        </w:tc>
      </w:tr>
      <w:tr w:rsidR="00434A6A" w:rsidRPr="00554357" w14:paraId="24E64A97" w14:textId="77777777" w:rsidTr="00554357">
        <w:tc>
          <w:tcPr>
            <w:tcW w:w="810" w:type="dxa"/>
            <w:shd w:val="clear" w:color="auto" w:fill="C2D69B" w:themeFill="accent3" w:themeFillTint="99"/>
          </w:tcPr>
          <w:p w14:paraId="6AA95348" w14:textId="77777777" w:rsidR="00434A6A" w:rsidRDefault="00434A6A" w:rsidP="00434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11/10</w:t>
            </w:r>
          </w:p>
        </w:tc>
        <w:tc>
          <w:tcPr>
            <w:tcW w:w="1020" w:type="dxa"/>
            <w:shd w:val="clear" w:color="auto" w:fill="C2D69B" w:themeFill="accent3" w:themeFillTint="99"/>
          </w:tcPr>
          <w:p w14:paraId="7CECCED0" w14:textId="3C35770A" w:rsidR="00434A6A" w:rsidRDefault="00434A6A" w:rsidP="0043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405" w:type="dxa"/>
            <w:shd w:val="clear" w:color="auto" w:fill="C2D69B" w:themeFill="accent3" w:themeFillTint="99"/>
          </w:tcPr>
          <w:p w14:paraId="23C703B7" w14:textId="6E6DBCEC" w:rsidR="00434A6A" w:rsidRDefault="00434A6A" w:rsidP="00434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PERIODO DI STUDIO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Ripasso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contenuti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studiati</w:t>
            </w:r>
            <w:proofErr w:type="spellEnd"/>
          </w:p>
        </w:tc>
      </w:tr>
      <w:tr w:rsidR="00434A6A" w14:paraId="7A202A8A" w14:textId="77777777" w:rsidTr="00554357">
        <w:tc>
          <w:tcPr>
            <w:tcW w:w="810" w:type="dxa"/>
            <w:shd w:val="clear" w:color="auto" w:fill="auto"/>
          </w:tcPr>
          <w:p w14:paraId="31C844CB" w14:textId="77777777" w:rsidR="00434A6A" w:rsidRDefault="00434A6A" w:rsidP="00434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13/10</w:t>
            </w:r>
          </w:p>
        </w:tc>
        <w:tc>
          <w:tcPr>
            <w:tcW w:w="1020" w:type="dxa"/>
            <w:shd w:val="clear" w:color="auto" w:fill="auto"/>
          </w:tcPr>
          <w:p w14:paraId="6B03F397" w14:textId="18E4F1AF" w:rsidR="00434A6A" w:rsidRDefault="00434A6A" w:rsidP="0043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405" w:type="dxa"/>
            <w:shd w:val="clear" w:color="auto" w:fill="auto"/>
          </w:tcPr>
          <w:p w14:paraId="11A4CB83" w14:textId="51906273" w:rsidR="00434A6A" w:rsidRDefault="00434A6A" w:rsidP="00434A6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fumetti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Zerocalcare</w:t>
            </w:r>
            <w:proofErr w:type="spellEnd"/>
          </w:p>
        </w:tc>
      </w:tr>
      <w:tr w:rsidR="00434A6A" w14:paraId="0040BE36" w14:textId="77777777">
        <w:tc>
          <w:tcPr>
            <w:tcW w:w="810" w:type="dxa"/>
          </w:tcPr>
          <w:p w14:paraId="3F0CFB0D" w14:textId="77777777" w:rsidR="00434A6A" w:rsidRDefault="00434A6A" w:rsidP="00434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18/10</w:t>
            </w:r>
          </w:p>
        </w:tc>
        <w:tc>
          <w:tcPr>
            <w:tcW w:w="1020" w:type="dxa"/>
          </w:tcPr>
          <w:p w14:paraId="7007F291" w14:textId="2054134B" w:rsidR="00434A6A" w:rsidRDefault="00434A6A" w:rsidP="0043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05" w:type="dxa"/>
          </w:tcPr>
          <w:p w14:paraId="7BF1A480" w14:textId="77777777" w:rsidR="00434A6A" w:rsidRDefault="00434A6A" w:rsidP="00434A6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9: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flagellazione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Cristo (Piero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Francesca)</w:t>
            </w:r>
          </w:p>
        </w:tc>
      </w:tr>
      <w:tr w:rsidR="00434A6A" w14:paraId="6BCB6CE2" w14:textId="77777777">
        <w:tc>
          <w:tcPr>
            <w:tcW w:w="810" w:type="dxa"/>
            <w:shd w:val="clear" w:color="auto" w:fill="B6D7A8"/>
          </w:tcPr>
          <w:p w14:paraId="4ECDCCE5" w14:textId="77777777" w:rsidR="00434A6A" w:rsidRDefault="00434A6A" w:rsidP="00434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20/10</w:t>
            </w:r>
          </w:p>
        </w:tc>
        <w:tc>
          <w:tcPr>
            <w:tcW w:w="1020" w:type="dxa"/>
            <w:shd w:val="clear" w:color="auto" w:fill="B6D7A8"/>
          </w:tcPr>
          <w:p w14:paraId="483A5EA2" w14:textId="23E04AB9" w:rsidR="00434A6A" w:rsidRDefault="00434A6A" w:rsidP="0043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405" w:type="dxa"/>
            <w:shd w:val="clear" w:color="auto" w:fill="B6D7A8"/>
          </w:tcPr>
          <w:p w14:paraId="024D553B" w14:textId="00CE7CEB" w:rsidR="00434A6A" w:rsidRDefault="00434A6A" w:rsidP="00434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PERIODO DI STUDIO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Ripasso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contenuti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studiati</w:t>
            </w:r>
            <w:proofErr w:type="spellEnd"/>
          </w:p>
        </w:tc>
      </w:tr>
      <w:tr w:rsidR="00434A6A" w14:paraId="5810F305" w14:textId="77777777">
        <w:tc>
          <w:tcPr>
            <w:tcW w:w="810" w:type="dxa"/>
          </w:tcPr>
          <w:p w14:paraId="761CF9A2" w14:textId="77777777" w:rsidR="00434A6A" w:rsidRDefault="00434A6A" w:rsidP="00434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25/10</w:t>
            </w:r>
          </w:p>
        </w:tc>
        <w:tc>
          <w:tcPr>
            <w:tcW w:w="1020" w:type="dxa"/>
          </w:tcPr>
          <w:p w14:paraId="50A1C365" w14:textId="589A2971" w:rsidR="00434A6A" w:rsidRDefault="00434A6A" w:rsidP="0043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405" w:type="dxa"/>
          </w:tcPr>
          <w:p w14:paraId="68D1EA28" w14:textId="77777777" w:rsidR="00434A6A" w:rsidRDefault="00434A6A" w:rsidP="00434A6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Leggere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una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notizia</w:t>
            </w:r>
            <w:proofErr w:type="spellEnd"/>
          </w:p>
        </w:tc>
      </w:tr>
      <w:tr w:rsidR="00434A6A" w14:paraId="360797BB" w14:textId="77777777">
        <w:tc>
          <w:tcPr>
            <w:tcW w:w="810" w:type="dxa"/>
            <w:shd w:val="clear" w:color="auto" w:fill="B6D7A8"/>
          </w:tcPr>
          <w:p w14:paraId="1D47F5A3" w14:textId="77777777" w:rsidR="00434A6A" w:rsidRDefault="00434A6A" w:rsidP="00434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27/10</w:t>
            </w:r>
          </w:p>
        </w:tc>
        <w:tc>
          <w:tcPr>
            <w:tcW w:w="1020" w:type="dxa"/>
            <w:shd w:val="clear" w:color="auto" w:fill="B6D7A8"/>
          </w:tcPr>
          <w:p w14:paraId="6CA73A7D" w14:textId="5B52DABA" w:rsidR="00434A6A" w:rsidRDefault="00434A6A" w:rsidP="0043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405" w:type="dxa"/>
            <w:shd w:val="clear" w:color="auto" w:fill="B6D7A8"/>
          </w:tcPr>
          <w:p w14:paraId="667BCA2A" w14:textId="185875BD" w:rsidR="00434A6A" w:rsidRDefault="00434A6A" w:rsidP="00434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PERIODO DI STUDIO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Ripasso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contenuti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studiati</w:t>
            </w:r>
            <w:proofErr w:type="spellEnd"/>
          </w:p>
        </w:tc>
      </w:tr>
    </w:tbl>
    <w:p w14:paraId="5C54BF0B" w14:textId="77777777" w:rsidR="001A64FF" w:rsidRDefault="001A64FF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8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1020"/>
        <w:gridCol w:w="6345"/>
      </w:tblGrid>
      <w:tr w:rsidR="001A64FF" w14:paraId="27A6F41B" w14:textId="77777777">
        <w:tc>
          <w:tcPr>
            <w:tcW w:w="8175" w:type="dxa"/>
            <w:gridSpan w:val="3"/>
            <w:shd w:val="clear" w:color="auto" w:fill="C55911"/>
          </w:tcPr>
          <w:p w14:paraId="3A31E83B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Novembre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2021</w:t>
            </w:r>
          </w:p>
        </w:tc>
      </w:tr>
      <w:tr w:rsidR="001A64FF" w14:paraId="4056EE63" w14:textId="77777777">
        <w:tc>
          <w:tcPr>
            <w:tcW w:w="810" w:type="dxa"/>
            <w:shd w:val="clear" w:color="auto" w:fill="F4B083"/>
          </w:tcPr>
          <w:p w14:paraId="4AEF6D06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1020" w:type="dxa"/>
            <w:shd w:val="clear" w:color="auto" w:fill="F4B083"/>
          </w:tcPr>
          <w:p w14:paraId="5E366861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Lezione</w:t>
            </w:r>
            <w:proofErr w:type="spellEnd"/>
          </w:p>
        </w:tc>
        <w:tc>
          <w:tcPr>
            <w:tcW w:w="6345" w:type="dxa"/>
            <w:shd w:val="clear" w:color="auto" w:fill="F4B083"/>
          </w:tcPr>
          <w:p w14:paraId="684F2BF9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Contenuto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programmatico</w:t>
            </w:r>
            <w:proofErr w:type="spellEnd"/>
          </w:p>
        </w:tc>
      </w:tr>
      <w:tr w:rsidR="001A64FF" w14:paraId="52ACA966" w14:textId="77777777">
        <w:tc>
          <w:tcPr>
            <w:tcW w:w="810" w:type="dxa"/>
          </w:tcPr>
          <w:p w14:paraId="62041A43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03/11</w:t>
            </w:r>
          </w:p>
        </w:tc>
        <w:tc>
          <w:tcPr>
            <w:tcW w:w="1020" w:type="dxa"/>
          </w:tcPr>
          <w:p w14:paraId="5270756C" w14:textId="0DAF9B08" w:rsidR="001A64FF" w:rsidRDefault="008D43E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</w:t>
            </w:r>
            <w:r w:rsidR="00A33521">
              <w:rPr>
                <w:rFonts w:ascii="Times New Roman" w:eastAsia="Times New Roman" w:hAnsi="Times New Roman" w:cs="Times New Roman"/>
                <w:highlight w:val="white"/>
              </w:rPr>
              <w:t>2</w:t>
            </w:r>
          </w:p>
        </w:tc>
        <w:tc>
          <w:tcPr>
            <w:tcW w:w="6345" w:type="dxa"/>
          </w:tcPr>
          <w:p w14:paraId="3F559E74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  <w:u w:val="single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  <w:u w:val="single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Cos’è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l’arte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?</w:t>
            </w:r>
          </w:p>
        </w:tc>
      </w:tr>
      <w:tr w:rsidR="001A64FF" w14:paraId="6983D325" w14:textId="77777777">
        <w:tc>
          <w:tcPr>
            <w:tcW w:w="810" w:type="dxa"/>
          </w:tcPr>
          <w:p w14:paraId="44EB7F0D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08/11</w:t>
            </w:r>
          </w:p>
        </w:tc>
        <w:tc>
          <w:tcPr>
            <w:tcW w:w="1020" w:type="dxa"/>
          </w:tcPr>
          <w:p w14:paraId="1975FD20" w14:textId="067C7AB8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335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45" w:type="dxa"/>
          </w:tcPr>
          <w:p w14:paraId="5E7C8193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tarocchi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1A64FF" w14:paraId="367854BB" w14:textId="77777777">
        <w:tc>
          <w:tcPr>
            <w:tcW w:w="810" w:type="dxa"/>
            <w:shd w:val="clear" w:color="auto" w:fill="B6D7A8"/>
          </w:tcPr>
          <w:p w14:paraId="01481E1E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10/11</w:t>
            </w:r>
          </w:p>
        </w:tc>
        <w:tc>
          <w:tcPr>
            <w:tcW w:w="1020" w:type="dxa"/>
            <w:shd w:val="clear" w:color="auto" w:fill="B6D7A8"/>
          </w:tcPr>
          <w:p w14:paraId="46B8190C" w14:textId="7898A030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335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45" w:type="dxa"/>
            <w:shd w:val="clear" w:color="auto" w:fill="B6D7A8"/>
          </w:tcPr>
          <w:p w14:paraId="1FA5CB63" w14:textId="05E72A6F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PERIODO DI STUDIO </w:t>
            </w:r>
            <w:r w:rsidR="00434A6A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="00434A6A">
              <w:rPr>
                <w:rFonts w:ascii="Times New Roman" w:eastAsia="Times New Roman" w:hAnsi="Times New Roman" w:cs="Times New Roman"/>
              </w:rPr>
              <w:t>Ripasso</w:t>
            </w:r>
            <w:proofErr w:type="spellEnd"/>
            <w:r w:rsidR="00434A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4A6A">
              <w:rPr>
                <w:rFonts w:ascii="Times New Roman" w:eastAsia="Times New Roman" w:hAnsi="Times New Roman" w:cs="Times New Roman"/>
              </w:rPr>
              <w:t>contenuti</w:t>
            </w:r>
            <w:proofErr w:type="spellEnd"/>
            <w:r w:rsidR="00434A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4A6A">
              <w:rPr>
                <w:rFonts w:ascii="Times New Roman" w:eastAsia="Times New Roman" w:hAnsi="Times New Roman" w:cs="Times New Roman"/>
              </w:rPr>
              <w:t>studiati</w:t>
            </w:r>
            <w:proofErr w:type="spellEnd"/>
          </w:p>
        </w:tc>
      </w:tr>
      <w:tr w:rsidR="001A64FF" w14:paraId="1B56E278" w14:textId="77777777">
        <w:tc>
          <w:tcPr>
            <w:tcW w:w="810" w:type="dxa"/>
          </w:tcPr>
          <w:p w14:paraId="41575383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17/11</w:t>
            </w:r>
          </w:p>
        </w:tc>
        <w:tc>
          <w:tcPr>
            <w:tcW w:w="1020" w:type="dxa"/>
          </w:tcPr>
          <w:p w14:paraId="4E2BB0AA" w14:textId="2E9FD35C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335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45" w:type="dxa"/>
          </w:tcPr>
          <w:p w14:paraId="7D254F0F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Mafia</w:t>
            </w:r>
            <w:proofErr w:type="spellEnd"/>
          </w:p>
        </w:tc>
      </w:tr>
      <w:tr w:rsidR="001A64FF" w14:paraId="29EDF248" w14:textId="77777777">
        <w:tc>
          <w:tcPr>
            <w:tcW w:w="810" w:type="dxa"/>
          </w:tcPr>
          <w:p w14:paraId="6F3ADE59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22/11</w:t>
            </w:r>
          </w:p>
        </w:tc>
        <w:tc>
          <w:tcPr>
            <w:tcW w:w="1020" w:type="dxa"/>
          </w:tcPr>
          <w:p w14:paraId="4070E47C" w14:textId="6F64DC12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335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45" w:type="dxa"/>
          </w:tcPr>
          <w:p w14:paraId="45FA2F1B" w14:textId="17948775" w:rsidR="001A64FF" w:rsidRDefault="008D43E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Lingua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r w:rsidR="00434A6A">
              <w:rPr>
                <w:rFonts w:ascii="Times New Roman" w:eastAsia="Times New Roman" w:hAnsi="Times New Roman" w:cs="Times New Roman"/>
                <w:i/>
              </w:rPr>
              <w:t>dialeto</w:t>
            </w:r>
          </w:p>
        </w:tc>
      </w:tr>
      <w:tr w:rsidR="001A64FF" w14:paraId="5EFF95DB" w14:textId="77777777">
        <w:tc>
          <w:tcPr>
            <w:tcW w:w="810" w:type="dxa"/>
            <w:shd w:val="clear" w:color="auto" w:fill="B6D7A8"/>
          </w:tcPr>
          <w:p w14:paraId="287474F9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24/11</w:t>
            </w:r>
          </w:p>
        </w:tc>
        <w:tc>
          <w:tcPr>
            <w:tcW w:w="1020" w:type="dxa"/>
            <w:shd w:val="clear" w:color="auto" w:fill="B6D7A8"/>
          </w:tcPr>
          <w:p w14:paraId="16B82C82" w14:textId="5150B9F3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335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45" w:type="dxa"/>
            <w:shd w:val="clear" w:color="auto" w:fill="B6D7A8"/>
          </w:tcPr>
          <w:p w14:paraId="3290259C" w14:textId="4DA854D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PERIODO DI STUDIO </w:t>
            </w:r>
            <w:r w:rsidR="00434A6A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="00434A6A">
              <w:rPr>
                <w:rFonts w:ascii="Times New Roman" w:eastAsia="Times New Roman" w:hAnsi="Times New Roman" w:cs="Times New Roman"/>
              </w:rPr>
              <w:t>Ripasso</w:t>
            </w:r>
            <w:proofErr w:type="spellEnd"/>
            <w:r w:rsidR="00434A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4A6A">
              <w:rPr>
                <w:rFonts w:ascii="Times New Roman" w:eastAsia="Times New Roman" w:hAnsi="Times New Roman" w:cs="Times New Roman"/>
              </w:rPr>
              <w:t>contenuti</w:t>
            </w:r>
            <w:proofErr w:type="spellEnd"/>
            <w:r w:rsidR="00434A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4A6A">
              <w:rPr>
                <w:rFonts w:ascii="Times New Roman" w:eastAsia="Times New Roman" w:hAnsi="Times New Roman" w:cs="Times New Roman"/>
              </w:rPr>
              <w:t>studiati</w:t>
            </w:r>
            <w:proofErr w:type="spellEnd"/>
          </w:p>
        </w:tc>
      </w:tr>
      <w:tr w:rsidR="001A64FF" w14:paraId="0B5DE803" w14:textId="77777777">
        <w:tc>
          <w:tcPr>
            <w:tcW w:w="810" w:type="dxa"/>
          </w:tcPr>
          <w:p w14:paraId="0E24D7A4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29/11</w:t>
            </w:r>
          </w:p>
        </w:tc>
        <w:tc>
          <w:tcPr>
            <w:tcW w:w="1020" w:type="dxa"/>
          </w:tcPr>
          <w:p w14:paraId="36716354" w14:textId="457DD4A1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3352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45" w:type="dxa"/>
          </w:tcPr>
          <w:p w14:paraId="36FC628F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Milano, Roma e San Paolo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differenze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video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produzione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scritta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</w:tbl>
    <w:p w14:paraId="2C9A6952" w14:textId="77777777" w:rsidR="001A64FF" w:rsidRDefault="001A64FF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81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1020"/>
        <w:gridCol w:w="6315"/>
      </w:tblGrid>
      <w:tr w:rsidR="001A64FF" w14:paraId="0AA47561" w14:textId="77777777">
        <w:tc>
          <w:tcPr>
            <w:tcW w:w="8145" w:type="dxa"/>
            <w:gridSpan w:val="3"/>
            <w:shd w:val="clear" w:color="auto" w:fill="C55911"/>
          </w:tcPr>
          <w:p w14:paraId="3AC74B67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Dicembre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2021</w:t>
            </w:r>
          </w:p>
        </w:tc>
      </w:tr>
      <w:tr w:rsidR="001A64FF" w14:paraId="56661998" w14:textId="77777777">
        <w:tc>
          <w:tcPr>
            <w:tcW w:w="810" w:type="dxa"/>
            <w:shd w:val="clear" w:color="auto" w:fill="F4B083"/>
          </w:tcPr>
          <w:p w14:paraId="6237BE3D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1020" w:type="dxa"/>
            <w:shd w:val="clear" w:color="auto" w:fill="F4B083"/>
          </w:tcPr>
          <w:p w14:paraId="0F8A0640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Lezione</w:t>
            </w:r>
            <w:proofErr w:type="spellEnd"/>
          </w:p>
        </w:tc>
        <w:tc>
          <w:tcPr>
            <w:tcW w:w="6315" w:type="dxa"/>
            <w:shd w:val="clear" w:color="auto" w:fill="F4B083"/>
          </w:tcPr>
          <w:p w14:paraId="3D1E81CB" w14:textId="77777777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Contenuto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programmatico</w:t>
            </w:r>
            <w:proofErr w:type="spellEnd"/>
          </w:p>
        </w:tc>
      </w:tr>
      <w:tr w:rsidR="001A64FF" w14:paraId="53FBF0E1" w14:textId="77777777">
        <w:tc>
          <w:tcPr>
            <w:tcW w:w="810" w:type="dxa"/>
            <w:shd w:val="clear" w:color="auto" w:fill="6AA84F"/>
          </w:tcPr>
          <w:p w14:paraId="25F0B5AF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01/12</w:t>
            </w:r>
          </w:p>
        </w:tc>
        <w:tc>
          <w:tcPr>
            <w:tcW w:w="1020" w:type="dxa"/>
            <w:shd w:val="clear" w:color="auto" w:fill="6AA84F"/>
          </w:tcPr>
          <w:p w14:paraId="1E76CFC5" w14:textId="157813C0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3352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315" w:type="dxa"/>
            <w:shd w:val="clear" w:color="auto" w:fill="6AA84F"/>
          </w:tcPr>
          <w:p w14:paraId="4F0D8032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Colloqui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orali</w:t>
            </w:r>
            <w:proofErr w:type="spellEnd"/>
          </w:p>
        </w:tc>
      </w:tr>
      <w:tr w:rsidR="001A64FF" w14:paraId="360F7406" w14:textId="77777777">
        <w:tc>
          <w:tcPr>
            <w:tcW w:w="810" w:type="dxa"/>
            <w:shd w:val="clear" w:color="auto" w:fill="6AA84F"/>
          </w:tcPr>
          <w:p w14:paraId="0354C51A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06/12</w:t>
            </w:r>
          </w:p>
        </w:tc>
        <w:tc>
          <w:tcPr>
            <w:tcW w:w="1020" w:type="dxa"/>
            <w:shd w:val="clear" w:color="auto" w:fill="6AA84F"/>
          </w:tcPr>
          <w:p w14:paraId="661A365B" w14:textId="1FE1DBCC" w:rsidR="001A64FF" w:rsidRDefault="00A33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315" w:type="dxa"/>
            <w:shd w:val="clear" w:color="auto" w:fill="6AA84F"/>
          </w:tcPr>
          <w:p w14:paraId="16A43EF1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Colloqui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orali</w:t>
            </w:r>
            <w:proofErr w:type="spellEnd"/>
          </w:p>
        </w:tc>
      </w:tr>
      <w:tr w:rsidR="001A64FF" w14:paraId="0063C038" w14:textId="77777777">
        <w:tc>
          <w:tcPr>
            <w:tcW w:w="810" w:type="dxa"/>
            <w:shd w:val="clear" w:color="auto" w:fill="6AA84F"/>
          </w:tcPr>
          <w:p w14:paraId="09E2E72B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08/12</w:t>
            </w:r>
          </w:p>
        </w:tc>
        <w:tc>
          <w:tcPr>
            <w:tcW w:w="1020" w:type="dxa"/>
            <w:shd w:val="clear" w:color="auto" w:fill="6AA84F"/>
          </w:tcPr>
          <w:p w14:paraId="60CB200E" w14:textId="1298EA9B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335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15" w:type="dxa"/>
            <w:shd w:val="clear" w:color="auto" w:fill="6AA84F"/>
          </w:tcPr>
          <w:p w14:paraId="6B99A535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Colloqui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orali</w:t>
            </w:r>
            <w:proofErr w:type="spellEnd"/>
          </w:p>
        </w:tc>
      </w:tr>
      <w:tr w:rsidR="001A64FF" w14:paraId="56BC9B36" w14:textId="77777777">
        <w:tc>
          <w:tcPr>
            <w:tcW w:w="810" w:type="dxa"/>
            <w:shd w:val="clear" w:color="auto" w:fill="6AA84F"/>
          </w:tcPr>
          <w:p w14:paraId="0DD1CF6E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13/12</w:t>
            </w:r>
          </w:p>
        </w:tc>
        <w:tc>
          <w:tcPr>
            <w:tcW w:w="1020" w:type="dxa"/>
            <w:shd w:val="clear" w:color="auto" w:fill="6AA84F"/>
          </w:tcPr>
          <w:p w14:paraId="450F7372" w14:textId="63570B3F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335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15" w:type="dxa"/>
            <w:shd w:val="clear" w:color="auto" w:fill="6AA84F"/>
          </w:tcPr>
          <w:p w14:paraId="7CCCC55E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Colloqui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orali</w:t>
            </w:r>
            <w:proofErr w:type="spellEnd"/>
          </w:p>
        </w:tc>
      </w:tr>
      <w:tr w:rsidR="001A64FF" w14:paraId="31722B9A" w14:textId="77777777">
        <w:tc>
          <w:tcPr>
            <w:tcW w:w="810" w:type="dxa"/>
            <w:shd w:val="clear" w:color="auto" w:fill="6AA84F"/>
          </w:tcPr>
          <w:p w14:paraId="1C9B4E65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15/12</w:t>
            </w:r>
          </w:p>
        </w:tc>
        <w:tc>
          <w:tcPr>
            <w:tcW w:w="1020" w:type="dxa"/>
            <w:shd w:val="clear" w:color="auto" w:fill="6AA84F"/>
          </w:tcPr>
          <w:p w14:paraId="0D1B4220" w14:textId="3CA528D9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335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15" w:type="dxa"/>
            <w:shd w:val="clear" w:color="auto" w:fill="6AA84F"/>
          </w:tcPr>
          <w:p w14:paraId="69C47966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Colloqui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orali</w:t>
            </w:r>
            <w:proofErr w:type="spellEnd"/>
          </w:p>
        </w:tc>
      </w:tr>
      <w:tr w:rsidR="001A64FF" w14:paraId="1C7435C7" w14:textId="77777777">
        <w:tc>
          <w:tcPr>
            <w:tcW w:w="810" w:type="dxa"/>
            <w:shd w:val="clear" w:color="auto" w:fill="D0E0E3"/>
          </w:tcPr>
          <w:p w14:paraId="03FF7BDB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20/12</w:t>
            </w:r>
          </w:p>
        </w:tc>
        <w:tc>
          <w:tcPr>
            <w:tcW w:w="1020" w:type="dxa"/>
            <w:shd w:val="clear" w:color="auto" w:fill="D0E0E3"/>
          </w:tcPr>
          <w:p w14:paraId="7B3F29EA" w14:textId="1C6AF368" w:rsidR="001A64FF" w:rsidRDefault="008D43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335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15" w:type="dxa"/>
            <w:shd w:val="clear" w:color="auto" w:fill="D0E0E3"/>
          </w:tcPr>
          <w:p w14:paraId="41380067" w14:textId="77777777" w:rsidR="001A64FF" w:rsidRDefault="008D43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CHIUSURA CORSO</w:t>
            </w:r>
          </w:p>
        </w:tc>
      </w:tr>
    </w:tbl>
    <w:p w14:paraId="313FDC46" w14:textId="77777777" w:rsidR="001A64FF" w:rsidRDefault="001A64FF">
      <w:pPr>
        <w:rPr>
          <w:rFonts w:ascii="Times New Roman" w:eastAsia="Times New Roman" w:hAnsi="Times New Roman" w:cs="Times New Roman"/>
        </w:rPr>
      </w:pPr>
    </w:p>
    <w:sectPr w:rsidR="001A64F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080"/>
    <w:multiLevelType w:val="multilevel"/>
    <w:tmpl w:val="97261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FF"/>
    <w:rsid w:val="001A64FF"/>
    <w:rsid w:val="00434A6A"/>
    <w:rsid w:val="00554357"/>
    <w:rsid w:val="007F6EF3"/>
    <w:rsid w:val="008D43EE"/>
    <w:rsid w:val="00A3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4B6F"/>
  <w15:docId w15:val="{37D3AF1C-1E47-4D28-B14C-FC4A403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el.scabin@usp.br" TargetMode="External"/><Relationship Id="rId5" Type="http://schemas.openxmlformats.org/officeDocument/2006/relationships/hyperlink" Target="mailto:gilimaggio@us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1177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Giliola Maggio</dc:creator>
  <cp:lastModifiedBy>Giliola Maggio</cp:lastModifiedBy>
  <cp:revision>2</cp:revision>
  <dcterms:created xsi:type="dcterms:W3CDTF">2021-10-16T13:16:00Z</dcterms:created>
  <dcterms:modified xsi:type="dcterms:W3CDTF">2021-10-16T13:16:00Z</dcterms:modified>
</cp:coreProperties>
</file>