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07FF3" w:rsidRDefault="00CF16DB">
      <w:pPr>
        <w:tabs>
          <w:tab w:val="left" w:pos="2835"/>
        </w:tabs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PROGRAMA </w:t>
      </w:r>
    </w:p>
    <w:p w14:paraId="00000002" w14:textId="77777777" w:rsidR="00807FF3" w:rsidRDefault="00807FF3">
      <w:pPr>
        <w:tabs>
          <w:tab w:val="left" w:pos="2835"/>
        </w:tabs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77777777" w:rsidR="00807FF3" w:rsidRDefault="00CF16D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Disciplina optativa - Departamento de Sociologia - FFLCH/USP</w:t>
      </w:r>
    </w:p>
    <w:p w14:paraId="00000004" w14:textId="77777777" w:rsidR="00807FF3" w:rsidRDefault="00807FF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5" w14:textId="77777777" w:rsidR="00807FF3" w:rsidRDefault="00CF16D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SOCIOLOGIA DA LITERATURA - Segundo semestre de 2021</w:t>
      </w:r>
    </w:p>
    <w:p w14:paraId="00000006" w14:textId="77777777" w:rsidR="00807FF3" w:rsidRDefault="00807FF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7" w14:textId="77777777" w:rsidR="00807FF3" w:rsidRDefault="00CF16DB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Responsável: Luiz Carlos Jackson </w:t>
      </w:r>
    </w:p>
    <w:p w14:paraId="00000008" w14:textId="77777777" w:rsidR="00807FF3" w:rsidRDefault="00807FF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9" w14:textId="77777777" w:rsidR="00807FF3" w:rsidRDefault="00CF16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Objetivos: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o curso visa discutir perspectivas de análise em sociologia da literatura, desde as de Roger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Bastide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Antonio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Candido, Raymond Williams e Pierre Bourdieu até as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Gisèle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Sapiro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Pascale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Casanova, Sergio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Miceli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Maria Arminda do Nascimento Arruda e Mário Medeiros.</w:t>
      </w:r>
    </w:p>
    <w:p w14:paraId="0000000A" w14:textId="77777777" w:rsidR="00807FF3" w:rsidRDefault="00807F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807FF3" w:rsidRDefault="00CF16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Justificativa: </w:t>
      </w:r>
      <w:r>
        <w:rPr>
          <w:rFonts w:ascii="Times New Roman" w:eastAsia="Times New Roman" w:hAnsi="Times New Roman" w:cs="Times New Roman"/>
          <w:sz w:val="28"/>
          <w:szCs w:val="28"/>
        </w:rPr>
        <w:t>Tal roteiro cobre em certa medida o espaço de discussão da sociologia da literatura contemporânea.</w:t>
      </w:r>
    </w:p>
    <w:p w14:paraId="0000000C" w14:textId="77777777" w:rsidR="00807FF3" w:rsidRDefault="00807FF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D" w14:textId="77777777" w:rsidR="00807FF3" w:rsidRDefault="00CF16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Conteúdo: </w:t>
      </w:r>
      <w:r>
        <w:rPr>
          <w:rFonts w:ascii="Times New Roman" w:eastAsia="Times New Roman" w:hAnsi="Times New Roman" w:cs="Times New Roman"/>
          <w:sz w:val="28"/>
          <w:szCs w:val="28"/>
        </w:rPr>
        <w:t>trajetórias de Bourdieu e Williams, sociologia do gosto, sociologia do campo literário francês, história social da literatura inglesa, relações entre Bourdieu e Williams, sociologia da literatura no Brasil e na Argentina.</w:t>
      </w:r>
    </w:p>
    <w:p w14:paraId="0000000E" w14:textId="77777777" w:rsidR="00807FF3" w:rsidRDefault="00807FF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807FF3" w:rsidRDefault="00CF16D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Avaliação: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trabalho em dupla</w:t>
      </w:r>
    </w:p>
    <w:p w14:paraId="00000010" w14:textId="77777777" w:rsidR="00807FF3" w:rsidRDefault="00807FF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1" w14:textId="77777777" w:rsidR="00807FF3" w:rsidRDefault="00807FF3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2" w14:textId="77777777" w:rsidR="00807FF3" w:rsidRDefault="00807F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807FF3" w:rsidRDefault="00807F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4" w14:textId="77777777" w:rsidR="00807FF3" w:rsidRDefault="00807F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5" w14:textId="77777777" w:rsidR="00807FF3" w:rsidRDefault="00807F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6" w14:textId="77777777" w:rsidR="00807FF3" w:rsidRDefault="00807F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7" w14:textId="77777777" w:rsidR="00807FF3" w:rsidRDefault="00807F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8" w14:textId="77777777" w:rsidR="00807FF3" w:rsidRDefault="00807F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807FF3" w:rsidRDefault="00807F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A" w14:textId="77777777" w:rsidR="00807FF3" w:rsidRDefault="00CF16D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Cronograma:</w:t>
      </w:r>
    </w:p>
    <w:p w14:paraId="0000001B" w14:textId="77777777" w:rsidR="00807FF3" w:rsidRDefault="00807FF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9f5gmi9qrhjb" w:colFirst="0" w:colLast="0"/>
      <w:bookmarkEnd w:id="1"/>
    </w:p>
    <w:p w14:paraId="0000001C" w14:textId="77777777" w:rsidR="00807FF3" w:rsidRDefault="00CF16DB">
      <w:pPr>
        <w:spacing w:before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Aula 1 - Apresentação do curso - 24/8 e 25/8</w:t>
      </w:r>
    </w:p>
    <w:p w14:paraId="0000001D" w14:textId="77777777" w:rsidR="00807FF3" w:rsidRDefault="00CF16DB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Aula 2 - Precursores da sociologia da literatura no Brasil - 31/8 e 1/9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E" w14:textId="77777777" w:rsidR="00807FF3" w:rsidRDefault="00CF16DB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Roger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Bastide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(1945),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Arte e sociedade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capítulos III e IV.</w:t>
      </w:r>
    </w:p>
    <w:p w14:paraId="0000001F" w14:textId="77777777" w:rsidR="00807FF3" w:rsidRDefault="00CF16DB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Antonio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Candido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(1965),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Literatura e sociedade</w:t>
      </w:r>
      <w:r>
        <w:rPr>
          <w:rFonts w:ascii="Times New Roman" w:eastAsia="Times New Roman" w:hAnsi="Times New Roman" w:cs="Times New Roman"/>
          <w:sz w:val="24"/>
          <w:szCs w:val="24"/>
        </w:rPr>
        <w:t>, capítulos I e II.</w:t>
      </w:r>
    </w:p>
    <w:p w14:paraId="00000020" w14:textId="77777777" w:rsidR="00807FF3" w:rsidRDefault="00807FF3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807FF3" w:rsidRDefault="00CF16DB">
      <w:pPr>
        <w:tabs>
          <w:tab w:val="left" w:pos="295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NÃO HAVERÁ AULA - 07/09 e 08/09</w:t>
      </w:r>
    </w:p>
    <w:p w14:paraId="00000022" w14:textId="77777777" w:rsidR="00807FF3" w:rsidRDefault="00807FF3">
      <w:pPr>
        <w:tabs>
          <w:tab w:val="left" w:pos="295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3" w14:textId="77777777" w:rsidR="00807FF3" w:rsidRDefault="00CF16DB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Aula 3 - Crítica sociológica da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literatura  -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14/9 e 15/9</w:t>
      </w:r>
    </w:p>
    <w:p w14:paraId="00000024" w14:textId="77777777" w:rsidR="00807FF3" w:rsidRDefault="00CF16DB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Roberto Schwarz, (1990),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Um mestre na periferia do capitalismo</w:t>
      </w:r>
      <w:r>
        <w:rPr>
          <w:rFonts w:ascii="Times New Roman" w:eastAsia="Times New Roman" w:hAnsi="Times New Roman" w:cs="Times New Roman"/>
          <w:sz w:val="24"/>
          <w:szCs w:val="24"/>
        </w:rPr>
        <w:t>, prefácio e caps. 1, 2, 3, 6 e 7.</w:t>
      </w:r>
    </w:p>
    <w:p w14:paraId="00000025" w14:textId="77777777" w:rsidR="00807FF3" w:rsidRDefault="00CF16DB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Astrojildo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Pereira, (1991),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Machado de Assis: ensaios e apontamentos avulsos</w:t>
      </w:r>
      <w:r>
        <w:rPr>
          <w:rFonts w:ascii="Times New Roman" w:eastAsia="Times New Roman" w:hAnsi="Times New Roman" w:cs="Times New Roman"/>
          <w:sz w:val="24"/>
          <w:szCs w:val="24"/>
        </w:rPr>
        <w:t>, cap. “Romancista do Segundo Reinado”.</w:t>
      </w:r>
    </w:p>
    <w:p w14:paraId="00000026" w14:textId="77777777" w:rsidR="00807FF3" w:rsidRDefault="00CF16DB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Lúcia Miguel Pereira (1936),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Machado de Assis: estudo crítico e biográfico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cap. XI “Confissões”. </w:t>
      </w:r>
    </w:p>
    <w:p w14:paraId="00000027" w14:textId="77777777" w:rsidR="00807FF3" w:rsidRDefault="00CF16DB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[Machado de Assis,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Memórias póstumas de Brás Cubas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31F7A82D" w14:textId="5CEF5E92" w:rsidR="00460B23" w:rsidRDefault="00CF16DB" w:rsidP="00460B23">
      <w:pPr>
        <w:tabs>
          <w:tab w:val="left" w:pos="295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Aula 4 </w:t>
      </w:r>
      <w:r w:rsidR="00460B23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0B23">
        <w:rPr>
          <w:rFonts w:ascii="Times New Roman" w:eastAsia="Times New Roman" w:hAnsi="Times New Roman" w:cs="Times New Roman"/>
          <w:b/>
          <w:sz w:val="24"/>
          <w:szCs w:val="24"/>
        </w:rPr>
        <w:t xml:space="preserve">Richard </w:t>
      </w:r>
      <w:proofErr w:type="spellStart"/>
      <w:r w:rsidR="00460B23">
        <w:rPr>
          <w:rFonts w:ascii="Times New Roman" w:eastAsia="Times New Roman" w:hAnsi="Times New Roman" w:cs="Times New Roman"/>
          <w:b/>
          <w:sz w:val="24"/>
          <w:szCs w:val="24"/>
        </w:rPr>
        <w:t>Hoggart</w:t>
      </w:r>
      <w:proofErr w:type="spellEnd"/>
      <w:r w:rsidR="00460B23">
        <w:rPr>
          <w:rFonts w:ascii="Times New Roman" w:eastAsia="Times New Roman" w:hAnsi="Times New Roman" w:cs="Times New Roman"/>
          <w:b/>
          <w:sz w:val="24"/>
          <w:szCs w:val="24"/>
        </w:rPr>
        <w:t>: a cultura das classes trabalhadoras - 21/9 e 22/9</w:t>
      </w:r>
    </w:p>
    <w:p w14:paraId="04FBA609" w14:textId="6C5E64B1" w:rsidR="00460B23" w:rsidRDefault="00460B23" w:rsidP="0046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Richard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Hoggart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(1973),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 utilizações da cultura</w:t>
      </w:r>
      <w:r>
        <w:rPr>
          <w:rFonts w:ascii="Times New Roman" w:eastAsia="Times New Roman" w:hAnsi="Times New Roman" w:cs="Times New Roman"/>
          <w:sz w:val="24"/>
          <w:szCs w:val="24"/>
        </w:rPr>
        <w:t>, Prefácio, cap. 1 e cap. 2 da primeira parte.</w:t>
      </w:r>
    </w:p>
    <w:p w14:paraId="7C49D362" w14:textId="77777777" w:rsidR="00460B23" w:rsidRDefault="00460B23" w:rsidP="00460B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517248CA" w:rsidR="00807FF3" w:rsidRDefault="00460B23" w:rsidP="00460B23">
      <w:pPr>
        <w:tabs>
          <w:tab w:val="left" w:pos="295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Aula 5 - </w:t>
      </w:r>
      <w:r w:rsidR="00CF16DB">
        <w:rPr>
          <w:rFonts w:ascii="Times New Roman" w:eastAsia="Times New Roman" w:hAnsi="Times New Roman" w:cs="Times New Roman"/>
          <w:b/>
          <w:sz w:val="24"/>
          <w:szCs w:val="24"/>
        </w:rPr>
        <w:t xml:space="preserve">Raymond Williams: história social da literatura inglesa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28/09 e 29/9</w:t>
      </w:r>
    </w:p>
    <w:p w14:paraId="00000029" w14:textId="77777777" w:rsidR="00807FF3" w:rsidRDefault="00CF16DB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Raymond Williams, (2011),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Cultura e sociedade: de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Coleridge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 Orwell</w:t>
      </w:r>
      <w:r>
        <w:rPr>
          <w:rFonts w:ascii="Times New Roman" w:eastAsia="Times New Roman" w:hAnsi="Times New Roman" w:cs="Times New Roman"/>
          <w:sz w:val="24"/>
          <w:szCs w:val="24"/>
        </w:rPr>
        <w:t>, introdução, caps. 2 e 5.</w:t>
      </w:r>
    </w:p>
    <w:p w14:paraId="0000002A" w14:textId="77777777" w:rsidR="00807FF3" w:rsidRDefault="00CF16DB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[Charles Dickens,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Tempos difíceis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000002D" w14:textId="77777777" w:rsidR="00807FF3" w:rsidRDefault="0080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E" w14:textId="77777777" w:rsidR="00807FF3" w:rsidRDefault="00807FF3">
      <w:pPr>
        <w:spacing w:before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F" w14:textId="5589BB78" w:rsidR="00807FF3" w:rsidRDefault="00CF16DB">
      <w:pPr>
        <w:spacing w:before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Aula 6 - Raymond Williams: história social da literatura inglesa - </w:t>
      </w:r>
      <w:r w:rsidR="00460B23">
        <w:rPr>
          <w:rFonts w:ascii="Times New Roman" w:eastAsia="Times New Roman" w:hAnsi="Times New Roman" w:cs="Times New Roman"/>
          <w:b/>
          <w:sz w:val="24"/>
          <w:szCs w:val="24"/>
        </w:rPr>
        <w:t>05/10 e 06/10</w:t>
      </w:r>
    </w:p>
    <w:p w14:paraId="00000030" w14:textId="77777777" w:rsidR="00807FF3" w:rsidRDefault="00CF16D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Raymond Williams, (1990),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Campo e a Cidade</w:t>
      </w:r>
      <w:r>
        <w:rPr>
          <w:rFonts w:ascii="Times New Roman" w:eastAsia="Times New Roman" w:hAnsi="Times New Roman" w:cs="Times New Roman"/>
          <w:sz w:val="24"/>
          <w:szCs w:val="24"/>
        </w:rPr>
        <w:t>, caps.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1, 2, 4,5, 18.</w:t>
      </w:r>
    </w:p>
    <w:p w14:paraId="00000031" w14:textId="53AD3AC2" w:rsidR="00807FF3" w:rsidRDefault="00CF16D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[Thomas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Hardy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Judas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o obscuro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37B413D2" w14:textId="77777777" w:rsidR="00460B23" w:rsidRDefault="00460B2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935192" w14:textId="77777777" w:rsidR="00460B23" w:rsidRDefault="00460B23" w:rsidP="00460B23">
      <w:pPr>
        <w:tabs>
          <w:tab w:val="left" w:pos="295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NÃO HAVERÁ AULA - 12/10 e 13/10</w:t>
      </w:r>
    </w:p>
    <w:p w14:paraId="69520344" w14:textId="77777777" w:rsidR="00460B23" w:rsidRDefault="00460B2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2" w14:textId="020860F4" w:rsidR="00807FF3" w:rsidRDefault="00CF16DB">
      <w:pPr>
        <w:tabs>
          <w:tab w:val="left" w:pos="295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Aula 7 - Pierre Bourdieu: o poder simbólico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0B23">
        <w:rPr>
          <w:rFonts w:ascii="Times New Roman" w:eastAsia="Times New Roman" w:hAnsi="Times New Roman" w:cs="Times New Roman"/>
          <w:b/>
          <w:sz w:val="24"/>
          <w:szCs w:val="24"/>
        </w:rPr>
        <w:t>19/10 e 20/10</w:t>
      </w:r>
    </w:p>
    <w:p w14:paraId="00000033" w14:textId="77777777" w:rsidR="00807FF3" w:rsidRDefault="00CF16DB">
      <w:pPr>
        <w:tabs>
          <w:tab w:val="left" w:pos="2955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Pierre Bourdieu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(2007),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distinção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caps. 2 e 3 </w:t>
      </w:r>
    </w:p>
    <w:p w14:paraId="00000037" w14:textId="00605517" w:rsidR="00807FF3" w:rsidRDefault="00CF16DB">
      <w:pPr>
        <w:tabs>
          <w:tab w:val="left" w:pos="295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Aula 8 - Pierre Bourdieu: sociologia do campo literário - </w:t>
      </w:r>
      <w:r w:rsidR="00460B23">
        <w:rPr>
          <w:rFonts w:ascii="Times New Roman" w:eastAsia="Times New Roman" w:hAnsi="Times New Roman" w:cs="Times New Roman"/>
          <w:b/>
          <w:sz w:val="24"/>
          <w:szCs w:val="24"/>
        </w:rPr>
        <w:t>26/10 e 27/10</w:t>
      </w:r>
    </w:p>
    <w:p w14:paraId="00000038" w14:textId="77777777" w:rsidR="00807FF3" w:rsidRDefault="00CF1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Pierre Bourdieu, (1996),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 regras da arte</w:t>
      </w:r>
      <w:r>
        <w:rPr>
          <w:rFonts w:ascii="Times New Roman" w:eastAsia="Times New Roman" w:hAnsi="Times New Roman" w:cs="Times New Roman"/>
          <w:sz w:val="24"/>
          <w:szCs w:val="24"/>
        </w:rPr>
        <w:t>, prefácio e cap.1 (primeira parte).</w:t>
      </w:r>
    </w:p>
    <w:p w14:paraId="00000039" w14:textId="77777777" w:rsidR="00807FF3" w:rsidRDefault="00807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A" w14:textId="5D35892C" w:rsidR="00807FF3" w:rsidRDefault="00CF16D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[Gustave Flaubert,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educação sentimental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69DC32A0" w14:textId="77777777" w:rsidR="00460B23" w:rsidRDefault="00460B2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B858E4" w14:textId="3F8F1591" w:rsidR="00460B23" w:rsidRDefault="00460B23" w:rsidP="00460B23">
      <w:pPr>
        <w:tabs>
          <w:tab w:val="left" w:pos="2955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NÃO HAVERÁ AULA - 02/11 e 03/11</w:t>
      </w:r>
    </w:p>
    <w:p w14:paraId="0000003B" w14:textId="77777777" w:rsidR="00807FF3" w:rsidRDefault="00807F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3C" w14:textId="4C2D3E10" w:rsidR="00807FF3" w:rsidRDefault="00CF16D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Aula 9 - Sociologia da literatura global - </w:t>
      </w:r>
      <w:r w:rsidR="00460B23">
        <w:rPr>
          <w:rFonts w:ascii="Times New Roman" w:eastAsia="Times New Roman" w:hAnsi="Times New Roman" w:cs="Times New Roman"/>
          <w:b/>
          <w:sz w:val="24"/>
          <w:szCs w:val="24"/>
        </w:rPr>
        <w:t>9/11 e 10/11</w:t>
      </w:r>
    </w:p>
    <w:p w14:paraId="0000003D" w14:textId="77777777" w:rsidR="00807FF3" w:rsidRDefault="00CF16D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Pascale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Casanova, (2002),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 república mundial das letras</w:t>
      </w:r>
      <w:r>
        <w:rPr>
          <w:rFonts w:ascii="Times New Roman" w:eastAsia="Times New Roman" w:hAnsi="Times New Roman" w:cs="Times New Roman"/>
          <w:sz w:val="24"/>
          <w:szCs w:val="24"/>
        </w:rPr>
        <w:t>, caps. 1 (primeira parte) e 1 (segunda parte).</w:t>
      </w:r>
    </w:p>
    <w:p w14:paraId="0000003E" w14:textId="77777777" w:rsidR="00807FF3" w:rsidRDefault="00CF16D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Gisèle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Sapiro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(2019), “A noção de campo de uma perspectiva transnacional”,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Plural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42" w14:textId="7CAA26C1" w:rsidR="00807FF3" w:rsidRDefault="00CF16D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Aula 10 - </w:t>
      </w:r>
      <w:r w:rsidR="000A1760">
        <w:rPr>
          <w:rFonts w:ascii="Times New Roman" w:eastAsia="Times New Roman" w:hAnsi="Times New Roman" w:cs="Times New Roman"/>
          <w:b/>
          <w:sz w:val="24"/>
          <w:szCs w:val="24"/>
        </w:rPr>
        <w:t xml:space="preserve">Campo literário no Brasil e na Argentina </w:t>
      </w:r>
      <w:r w:rsidR="00460B23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60B23">
        <w:rPr>
          <w:rFonts w:ascii="Times New Roman" w:eastAsia="Times New Roman" w:hAnsi="Times New Roman" w:cs="Times New Roman"/>
          <w:b/>
          <w:sz w:val="24"/>
          <w:szCs w:val="24"/>
        </w:rPr>
        <w:t>16/11 e 17/11</w:t>
      </w:r>
    </w:p>
    <w:p w14:paraId="0D6AE3E0" w14:textId="77777777" w:rsidR="00B538B4" w:rsidRDefault="00B538B4" w:rsidP="00B538B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Beatriz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Sarlo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2010,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Modernidade periférica</w:t>
      </w:r>
      <w:r>
        <w:rPr>
          <w:rFonts w:ascii="Times New Roman" w:eastAsia="Times New Roman" w:hAnsi="Times New Roman" w:cs="Times New Roman"/>
          <w:sz w:val="24"/>
          <w:szCs w:val="24"/>
        </w:rPr>
        <w:t>, caps. 1 e 3.</w:t>
      </w:r>
    </w:p>
    <w:p w14:paraId="58B4B33C" w14:textId="77777777" w:rsidR="00B538B4" w:rsidRDefault="00B538B4" w:rsidP="00B538B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Sergio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Sonhos da Periferia</w:t>
      </w:r>
      <w:r>
        <w:rPr>
          <w:rFonts w:ascii="Times New Roman" w:eastAsia="Times New Roman" w:hAnsi="Times New Roman" w:cs="Times New Roman"/>
          <w:sz w:val="24"/>
          <w:szCs w:val="24"/>
        </w:rPr>
        <w:t>, cap. 2.</w:t>
      </w:r>
    </w:p>
    <w:p w14:paraId="274CDABE" w14:textId="77777777" w:rsidR="00B538B4" w:rsidRDefault="00B538B4" w:rsidP="00B538B4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Alejandro Blanco e Luiz Jackson –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Sociologia no espelho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cap.1 </w:t>
      </w:r>
    </w:p>
    <w:p w14:paraId="00000046" w14:textId="77777777" w:rsidR="00807FF3" w:rsidRDefault="00807FF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DD2F8A" w14:textId="77777777" w:rsidR="00B538B4" w:rsidRDefault="00B538B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0A2EC6" w14:textId="77777777" w:rsidR="00B538B4" w:rsidRDefault="00B538B4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]</w:t>
      </w:r>
    </w:p>
    <w:p w14:paraId="00000047" w14:textId="38DDE796" w:rsidR="00807FF3" w:rsidRDefault="00CF16D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Aula 11– </w:t>
      </w:r>
      <w:r w:rsidR="000A1760">
        <w:rPr>
          <w:rFonts w:ascii="Times New Roman" w:eastAsia="Times New Roman" w:hAnsi="Times New Roman" w:cs="Times New Roman"/>
          <w:b/>
          <w:sz w:val="24"/>
          <w:szCs w:val="24"/>
        </w:rPr>
        <w:t xml:space="preserve">Sociologia da literatura brasileira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- 23/11 e 24/11</w:t>
      </w:r>
    </w:p>
    <w:p w14:paraId="537453C7" w14:textId="77777777" w:rsidR="000A1760" w:rsidRDefault="000A1760" w:rsidP="000A176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Sergio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Miceli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(1979),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Intelectuais e classe dirigente no Brasil</w:t>
      </w:r>
      <w:r>
        <w:rPr>
          <w:rFonts w:ascii="Times New Roman" w:eastAsia="Times New Roman" w:hAnsi="Times New Roman" w:cs="Times New Roman"/>
          <w:sz w:val="24"/>
          <w:szCs w:val="24"/>
        </w:rPr>
        <w:t>, prefácio, introdução e cap.1</w:t>
      </w:r>
    </w:p>
    <w:p w14:paraId="30BECC3D" w14:textId="77777777" w:rsidR="000A1760" w:rsidRDefault="000A1760" w:rsidP="000A176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Maria Arminda do Nascimento Arruda, (2011), “Modernismo e regionalismo no Brasil: entre inovação e tradição”,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Tempo Social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DAF19F" w14:textId="77777777" w:rsidR="000A1760" w:rsidRDefault="000A176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C" w14:textId="6CDEB715" w:rsidR="00807FF3" w:rsidRDefault="00CF16DB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Aula 12 - </w:t>
      </w:r>
      <w:r w:rsidR="000A1760">
        <w:rPr>
          <w:rFonts w:ascii="Times New Roman" w:eastAsia="Times New Roman" w:hAnsi="Times New Roman" w:cs="Times New Roman"/>
          <w:b/>
          <w:sz w:val="24"/>
          <w:szCs w:val="24"/>
        </w:rPr>
        <w:t xml:space="preserve">Sociologia da literatura brasileira contemporânea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- 30/11 e 01/12</w:t>
      </w:r>
    </w:p>
    <w:p w14:paraId="0DE1D382" w14:textId="77777777" w:rsidR="000A1760" w:rsidRDefault="000A1760" w:rsidP="000A176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Regina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Dalcastagne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(2012),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Literatura brasileira contemporânea: um território contestado</w:t>
      </w:r>
      <w:r>
        <w:rPr>
          <w:rFonts w:ascii="Times New Roman" w:eastAsia="Times New Roman" w:hAnsi="Times New Roman" w:cs="Times New Roman"/>
          <w:sz w:val="24"/>
          <w:szCs w:val="24"/>
        </w:rPr>
        <w:t>, cap. 1 e 6.</w:t>
      </w:r>
    </w:p>
    <w:p w14:paraId="2B7BCF69" w14:textId="77777777" w:rsidR="000A1760" w:rsidRDefault="000A1760" w:rsidP="000A176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John B. Thompson, (2013),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Mercadores de cultura</w:t>
      </w:r>
      <w:r>
        <w:rPr>
          <w:rFonts w:ascii="Times New Roman" w:eastAsia="Times New Roman" w:hAnsi="Times New Roman" w:cs="Times New Roman"/>
          <w:sz w:val="24"/>
          <w:szCs w:val="24"/>
        </w:rPr>
        <w:t>, Introdução.</w:t>
      </w:r>
    </w:p>
    <w:p w14:paraId="47D0B6ED" w14:textId="77777777" w:rsidR="000A1760" w:rsidRDefault="000A1760" w:rsidP="000A176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Mário Medeiros, (2000),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descoberta do insólito: literatura negra e literatura periférica no Brasil (1960-2000)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cap. 2. </w:t>
      </w:r>
    </w:p>
    <w:p w14:paraId="2D067C63" w14:textId="77777777" w:rsidR="000A1760" w:rsidRDefault="000A1760" w:rsidP="000A176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Marcello Stella, (2021), “Milton Hatoum: um clássico contemporâneo”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Tempo social.</w:t>
      </w:r>
    </w:p>
    <w:p w14:paraId="376BA454" w14:textId="77777777" w:rsidR="000A1760" w:rsidRDefault="000A176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0" w14:textId="77777777" w:rsidR="00807FF3" w:rsidRDefault="00807FF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07FF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FF3"/>
    <w:rsid w:val="00081073"/>
    <w:rsid w:val="000A1760"/>
    <w:rsid w:val="00460B23"/>
    <w:rsid w:val="00807FF3"/>
    <w:rsid w:val="00B538B4"/>
    <w:rsid w:val="00CF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99C27"/>
  <w15:docId w15:val="{7576C021-85E0-46D4-9B58-EA60C689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emEspaamento">
    <w:name w:val="No Spacing"/>
    <w:uiPriority w:val="1"/>
    <w:qFormat/>
    <w:rsid w:val="00EB4813"/>
    <w:pPr>
      <w:spacing w:after="0" w:line="240" w:lineRule="auto"/>
    </w:pPr>
    <w:rPr>
      <w:rFonts w:cs="Times New Roma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b/rbPURaqBixiJv+/rlAEfLIuQ==">AMUW2mX4GKE33kvkjqQITGJ+W4ou2BMy5XKP2CSymmd/bcK+lCfcBw/33gUG3u3l9FfnJ2iv2ApzS0xfVfGWugJoduqOJqgKdTqzKHJAnCMRxecrRSOCzzKvG/4P7Jx3R6YVB+5rDQQ6u0pVy/SXo41qejRw02Mt8DVHAQHFnRwBqCrNQAlaauQJnjqfmDrTsF2komNL52hiV7d0mEnFeBexzh8OL2VK2en7AM3aIpBsDpTWiFMKOQDuGoBgv+iBTqRKnjUbt5ost7A5BBWdUyiKEVB/NyGN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Carlos Jackson</dc:creator>
  <cp:lastModifiedBy>fflch</cp:lastModifiedBy>
  <cp:revision>2</cp:revision>
  <dcterms:created xsi:type="dcterms:W3CDTF">2021-10-14T21:03:00Z</dcterms:created>
  <dcterms:modified xsi:type="dcterms:W3CDTF">2021-10-14T21:03:00Z</dcterms:modified>
</cp:coreProperties>
</file>