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2FEF" w14:textId="628F743B" w:rsidR="002B039C" w:rsidRDefault="007B46EA" w:rsidP="007B46EA">
      <w:pPr>
        <w:jc w:val="both"/>
        <w:rPr>
          <w:b/>
        </w:rPr>
      </w:pPr>
      <w:r w:rsidRPr="007B46EA">
        <w:rPr>
          <w:b/>
        </w:rPr>
        <w:t>MÓDULO II. DOCUMENTAÇÃO ARQUEOLÓGICA E METODOLOGIA NA ARQUEOLOGIA CLÁSSICA</w:t>
      </w:r>
      <w:r>
        <w:rPr>
          <w:b/>
        </w:rPr>
        <w:t xml:space="preserve"> </w:t>
      </w:r>
    </w:p>
    <w:p w14:paraId="7DA00656" w14:textId="77777777" w:rsidR="007B46EA" w:rsidRDefault="007B46EA" w:rsidP="007B46EA">
      <w:pPr>
        <w:spacing w:after="0"/>
        <w:jc w:val="both"/>
      </w:pPr>
    </w:p>
    <w:p w14:paraId="046E96DE" w14:textId="272B0D29" w:rsidR="007B46EA" w:rsidRPr="007B46EA" w:rsidRDefault="00475645" w:rsidP="007B46EA">
      <w:pPr>
        <w:spacing w:after="0"/>
        <w:jc w:val="both"/>
        <w:rPr>
          <w:b/>
          <w:bCs/>
        </w:rPr>
      </w:pPr>
      <w:r>
        <w:rPr>
          <w:b/>
          <w:bCs/>
        </w:rPr>
        <w:t>Alunos: ________________________________________________________________________________________________________</w:t>
      </w:r>
    </w:p>
    <w:p w14:paraId="219E8569" w14:textId="77777777" w:rsidR="007B46EA" w:rsidRDefault="007B46EA" w:rsidP="007B46EA">
      <w:pPr>
        <w:spacing w:after="0"/>
        <w:jc w:val="both"/>
      </w:pPr>
    </w:p>
    <w:p w14:paraId="5970E0EA" w14:textId="77777777" w:rsidR="007B46EA" w:rsidRDefault="007B46EA" w:rsidP="007B46EA">
      <w:pPr>
        <w:spacing w:after="0"/>
        <w:jc w:val="both"/>
      </w:pPr>
      <w:r>
        <w:t xml:space="preserve">1- Como podemos identificar o artista (pintor e oleiro) em um vaso grego de figuras vermelhas e/ou negras? O que as assinaturas podem nos dizer sobre os estudos de </w:t>
      </w:r>
      <w:proofErr w:type="spellStart"/>
      <w:r>
        <w:t>ceramologia</w:t>
      </w:r>
      <w:proofErr w:type="spellEnd"/>
      <w:r>
        <w:t>, de acordo com os textos trabalhados em aula?</w:t>
      </w:r>
    </w:p>
    <w:p w14:paraId="5A714DB1" w14:textId="77777777" w:rsidR="007B46EA" w:rsidRDefault="007B46EA" w:rsidP="007B46EA">
      <w:pPr>
        <w:spacing w:after="0"/>
        <w:jc w:val="both"/>
      </w:pPr>
    </w:p>
    <w:p w14:paraId="47BE7397" w14:textId="5692E4C2" w:rsidR="007B46EA" w:rsidRDefault="007B46EA" w:rsidP="007B46EA">
      <w:pPr>
        <w:spacing w:after="0"/>
        <w:jc w:val="both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10844" wp14:editId="77CDD7CC">
            <wp:simplePos x="0" y="0"/>
            <wp:positionH relativeFrom="column">
              <wp:posOffset>31750</wp:posOffset>
            </wp:positionH>
            <wp:positionV relativeFrom="paragraph">
              <wp:posOffset>3175</wp:posOffset>
            </wp:positionV>
            <wp:extent cx="2419350" cy="229933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9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6FB108" w14:textId="77777777" w:rsidR="007B46EA" w:rsidRDefault="007B46EA" w:rsidP="007B46EA">
      <w:pPr>
        <w:spacing w:after="0"/>
        <w:jc w:val="both"/>
      </w:pPr>
      <w:r>
        <w:t>2- Como podemos pensar o objeto “moeda” em contexto arqueológico? Traga um exemplo de moedas associadas a outros suportes materiais, a partir dos textos lidos em aula. Descreva a relação entre os suportes, metodologia possível, local onde foi encontrado e hipótese interpretativa.</w:t>
      </w:r>
    </w:p>
    <w:p w14:paraId="02E74A2A" w14:textId="77777777" w:rsidR="007B46EA" w:rsidRDefault="007B46EA" w:rsidP="007B46EA">
      <w:pPr>
        <w:spacing w:after="0"/>
        <w:jc w:val="both"/>
      </w:pPr>
    </w:p>
    <w:p w14:paraId="7E14E0F4" w14:textId="77777777" w:rsidR="007B46EA" w:rsidRDefault="007B46EA" w:rsidP="007B46EA">
      <w:pPr>
        <w:spacing w:after="0"/>
        <w:jc w:val="both"/>
      </w:pPr>
      <w:r>
        <w:t>3- Qual a importância do templo grego nos espaços de culto da pólis grega?</w:t>
      </w:r>
    </w:p>
    <w:p w14:paraId="0206FD96" w14:textId="77777777" w:rsidR="007B46EA" w:rsidRDefault="007B46EA" w:rsidP="007B46EA">
      <w:pPr>
        <w:spacing w:after="0"/>
        <w:jc w:val="both"/>
      </w:pPr>
    </w:p>
    <w:p w14:paraId="613B2128" w14:textId="77777777" w:rsidR="007B46EA" w:rsidRDefault="007B46EA" w:rsidP="007B46EA">
      <w:pPr>
        <w:spacing w:after="0"/>
        <w:jc w:val="both"/>
      </w:pPr>
      <w:r>
        <w:t xml:space="preserve">4- Traga os caminhos metodológicos de análise para o documento epigráfico. </w:t>
      </w:r>
    </w:p>
    <w:p w14:paraId="3473E82E" w14:textId="77777777" w:rsidR="007B46EA" w:rsidRDefault="007B46EA" w:rsidP="007B46EA">
      <w:pPr>
        <w:spacing w:after="0"/>
        <w:jc w:val="both"/>
      </w:pPr>
    </w:p>
    <w:p w14:paraId="5D9F05B9" w14:textId="77777777" w:rsidR="007B46EA" w:rsidRDefault="007B46EA" w:rsidP="007B46EA">
      <w:pPr>
        <w:spacing w:after="0"/>
        <w:jc w:val="both"/>
      </w:pPr>
      <w:r>
        <w:t>a)</w:t>
      </w:r>
      <w:r>
        <w:tab/>
        <w:t>Suportes possíveis</w:t>
      </w:r>
    </w:p>
    <w:p w14:paraId="38AB8251" w14:textId="00F99D5D" w:rsidR="007B46EA" w:rsidRDefault="007B46EA" w:rsidP="007B46EA">
      <w:pPr>
        <w:spacing w:after="0"/>
        <w:jc w:val="both"/>
      </w:pPr>
      <w:r>
        <w:t>b)</w:t>
      </w:r>
      <w:r>
        <w:tab/>
        <w:t>O que a escrita representa em um documento epigráfico? Por qu</w:t>
      </w:r>
      <w:r>
        <w:t>e</w:t>
      </w:r>
      <w:r>
        <w:t xml:space="preserve"> o uso do suporte físico?</w:t>
      </w:r>
    </w:p>
    <w:p w14:paraId="59F379BD" w14:textId="6105EE2A" w:rsidR="00362751" w:rsidRPr="004F6F9A" w:rsidRDefault="007B46EA" w:rsidP="007B46EA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AE67EC7" wp14:editId="69DAACCF">
            <wp:simplePos x="0" y="0"/>
            <wp:positionH relativeFrom="margin">
              <wp:align>center</wp:align>
            </wp:positionH>
            <wp:positionV relativeFrom="page">
              <wp:posOffset>7131050</wp:posOffset>
            </wp:positionV>
            <wp:extent cx="5273675" cy="2895600"/>
            <wp:effectExtent l="0" t="0" r="3175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c)</w:t>
      </w:r>
      <w:r>
        <w:tab/>
        <w:t xml:space="preserve">Traga 1 tipo de aplicação tecnológica possível e importância. </w:t>
      </w:r>
    </w:p>
    <w:sectPr w:rsidR="00362751" w:rsidRPr="004F6F9A" w:rsidSect="004F6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42CA" w14:textId="77777777" w:rsidR="00F80EB9" w:rsidRDefault="00F80EB9" w:rsidP="003D38D4">
      <w:pPr>
        <w:spacing w:after="0"/>
      </w:pPr>
      <w:r>
        <w:separator/>
      </w:r>
    </w:p>
  </w:endnote>
  <w:endnote w:type="continuationSeparator" w:id="0">
    <w:p w14:paraId="6FB1CDA0" w14:textId="77777777" w:rsidR="00F80EB9" w:rsidRDefault="00F80EB9" w:rsidP="003D38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FB40" w14:textId="77777777" w:rsidR="0035041A" w:rsidRDefault="003504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27D9" w14:textId="77777777" w:rsidR="003D38D4" w:rsidRDefault="003D38D4">
    <w:pPr>
      <w:pStyle w:val="Rodap"/>
    </w:pPr>
    <w:r>
      <w:rPr>
        <w:noProof/>
        <w:lang w:eastAsia="pt-BR"/>
      </w:rPr>
      <w:drawing>
        <wp:inline distT="0" distB="0" distL="0" distR="0" wp14:anchorId="6B3AC9C5" wp14:editId="495B7A95">
          <wp:extent cx="5400040" cy="320040"/>
          <wp:effectExtent l="19050" t="0" r="0" b="0"/>
          <wp:docPr id="2" name="Imagem 1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929" w14:textId="77777777" w:rsidR="0035041A" w:rsidRDefault="003504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7167" w14:textId="77777777" w:rsidR="00F80EB9" w:rsidRDefault="00F80EB9" w:rsidP="003D38D4">
      <w:pPr>
        <w:spacing w:after="0"/>
      </w:pPr>
      <w:r>
        <w:separator/>
      </w:r>
    </w:p>
  </w:footnote>
  <w:footnote w:type="continuationSeparator" w:id="0">
    <w:p w14:paraId="0D156096" w14:textId="77777777" w:rsidR="00F80EB9" w:rsidRDefault="00F80EB9" w:rsidP="003D38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FE35" w14:textId="77777777" w:rsidR="0035041A" w:rsidRDefault="003504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2139" w14:textId="77777777" w:rsidR="003D38D4" w:rsidRDefault="003D38D4">
    <w:pPr>
      <w:pStyle w:val="Cabealho"/>
    </w:pPr>
    <w:r>
      <w:rPr>
        <w:noProof/>
        <w:lang w:eastAsia="pt-BR"/>
      </w:rPr>
      <w:drawing>
        <wp:inline distT="0" distB="0" distL="0" distR="0" wp14:anchorId="6EB68E12" wp14:editId="6C754DE9">
          <wp:extent cx="1983170" cy="411606"/>
          <wp:effectExtent l="19050" t="0" r="0" b="0"/>
          <wp:docPr id="1" name="Imagem 0" descr="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416" cy="41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A24107" w14:textId="77777777" w:rsidR="0035041A" w:rsidRDefault="003504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8BE1" w14:textId="77777777" w:rsidR="0035041A" w:rsidRDefault="003504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2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3F4CEF"/>
    <w:multiLevelType w:val="hybridMultilevel"/>
    <w:tmpl w:val="7D06B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9A3"/>
    <w:multiLevelType w:val="hybridMultilevel"/>
    <w:tmpl w:val="155E2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A66"/>
    <w:multiLevelType w:val="hybridMultilevel"/>
    <w:tmpl w:val="CC964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BE2"/>
    <w:multiLevelType w:val="hybridMultilevel"/>
    <w:tmpl w:val="566A90B2"/>
    <w:lvl w:ilvl="0" w:tplc="63506CF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361A3A"/>
    <w:multiLevelType w:val="hybridMultilevel"/>
    <w:tmpl w:val="B69E61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171"/>
    <w:multiLevelType w:val="hybridMultilevel"/>
    <w:tmpl w:val="B5FE5112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0685"/>
    <w:multiLevelType w:val="hybridMultilevel"/>
    <w:tmpl w:val="7F66D0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3E59"/>
    <w:multiLevelType w:val="hybridMultilevel"/>
    <w:tmpl w:val="271E13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7DB6"/>
    <w:multiLevelType w:val="hybridMultilevel"/>
    <w:tmpl w:val="F3B05A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7552B"/>
    <w:multiLevelType w:val="hybridMultilevel"/>
    <w:tmpl w:val="4A7ABE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63822"/>
    <w:multiLevelType w:val="hybridMultilevel"/>
    <w:tmpl w:val="6D76A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711F"/>
    <w:multiLevelType w:val="hybridMultilevel"/>
    <w:tmpl w:val="01A09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B76C51"/>
    <w:multiLevelType w:val="hybridMultilevel"/>
    <w:tmpl w:val="180E1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E0FBF"/>
    <w:multiLevelType w:val="hybridMultilevel"/>
    <w:tmpl w:val="ABD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56BB9"/>
    <w:multiLevelType w:val="hybridMultilevel"/>
    <w:tmpl w:val="F32EBB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20C2F33"/>
    <w:multiLevelType w:val="hybridMultilevel"/>
    <w:tmpl w:val="C6425E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A6134"/>
    <w:multiLevelType w:val="hybridMultilevel"/>
    <w:tmpl w:val="B6FC73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8915AF7"/>
    <w:multiLevelType w:val="hybridMultilevel"/>
    <w:tmpl w:val="23C4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47C11"/>
    <w:multiLevelType w:val="hybridMultilevel"/>
    <w:tmpl w:val="973679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D020C5"/>
    <w:multiLevelType w:val="hybridMultilevel"/>
    <w:tmpl w:val="D680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86310"/>
    <w:multiLevelType w:val="hybridMultilevel"/>
    <w:tmpl w:val="F582FF42"/>
    <w:lvl w:ilvl="0" w:tplc="FDAEC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A1BA6"/>
    <w:multiLevelType w:val="hybridMultilevel"/>
    <w:tmpl w:val="DC2E67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17"/>
  </w:num>
  <w:num w:numId="8">
    <w:abstractNumId w:val="18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  <w:num w:numId="18">
    <w:abstractNumId w:val="5"/>
  </w:num>
  <w:num w:numId="19">
    <w:abstractNumId w:val="7"/>
  </w:num>
  <w:num w:numId="20">
    <w:abstractNumId w:val="22"/>
  </w:num>
  <w:num w:numId="21">
    <w:abstractNumId w:val="16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D4"/>
    <w:rsid w:val="00083484"/>
    <w:rsid w:val="00084523"/>
    <w:rsid w:val="000E71D1"/>
    <w:rsid w:val="0011746A"/>
    <w:rsid w:val="00150F94"/>
    <w:rsid w:val="001641BD"/>
    <w:rsid w:val="001939BA"/>
    <w:rsid w:val="001D6CD6"/>
    <w:rsid w:val="001E1F63"/>
    <w:rsid w:val="001F6E2F"/>
    <w:rsid w:val="002B039C"/>
    <w:rsid w:val="0035041A"/>
    <w:rsid w:val="00362751"/>
    <w:rsid w:val="003D1E39"/>
    <w:rsid w:val="003D38D4"/>
    <w:rsid w:val="00475645"/>
    <w:rsid w:val="004F6AEF"/>
    <w:rsid w:val="004F6F9A"/>
    <w:rsid w:val="00555618"/>
    <w:rsid w:val="00591413"/>
    <w:rsid w:val="005B1CF7"/>
    <w:rsid w:val="005B7AF7"/>
    <w:rsid w:val="005F2030"/>
    <w:rsid w:val="006A6C0C"/>
    <w:rsid w:val="006B5F87"/>
    <w:rsid w:val="006F483A"/>
    <w:rsid w:val="0070196D"/>
    <w:rsid w:val="007068E4"/>
    <w:rsid w:val="007B46EA"/>
    <w:rsid w:val="007C5CC1"/>
    <w:rsid w:val="007E0101"/>
    <w:rsid w:val="007F2B45"/>
    <w:rsid w:val="0094290B"/>
    <w:rsid w:val="00A85169"/>
    <w:rsid w:val="00AA41EC"/>
    <w:rsid w:val="00AA507D"/>
    <w:rsid w:val="00B054FA"/>
    <w:rsid w:val="00B37F56"/>
    <w:rsid w:val="00B62D30"/>
    <w:rsid w:val="00CB413B"/>
    <w:rsid w:val="00DB0BC3"/>
    <w:rsid w:val="00EA64DC"/>
    <w:rsid w:val="00F61354"/>
    <w:rsid w:val="00F7357A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11BED"/>
  <w15:docId w15:val="{B48312C4-E612-432A-AD3F-7AFA80C3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6A"/>
    <w:pPr>
      <w:spacing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11746A"/>
    <w:pPr>
      <w:keepNext/>
      <w:spacing w:after="0" w:line="360" w:lineRule="auto"/>
      <w:jc w:val="right"/>
      <w:outlineLvl w:val="2"/>
    </w:pPr>
    <w:rPr>
      <w:rFonts w:ascii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38D4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3D38D4"/>
  </w:style>
  <w:style w:type="paragraph" w:styleId="Rodap">
    <w:name w:val="footer"/>
    <w:basedOn w:val="Normal"/>
    <w:link w:val="RodapChar"/>
    <w:uiPriority w:val="99"/>
    <w:unhideWhenUsed/>
    <w:rsid w:val="003D38D4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D38D4"/>
  </w:style>
  <w:style w:type="paragraph" w:styleId="Textodebalo">
    <w:name w:val="Balloon Text"/>
    <w:basedOn w:val="Normal"/>
    <w:link w:val="TextodebaloChar"/>
    <w:uiPriority w:val="99"/>
    <w:semiHidden/>
    <w:unhideWhenUsed/>
    <w:rsid w:val="003D38D4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8D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1174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735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Fontepargpadro"/>
    <w:rsid w:val="00F7357A"/>
  </w:style>
  <w:style w:type="paragraph" w:customStyle="1" w:styleId="Nvel2">
    <w:name w:val="Nível 2"/>
    <w:basedOn w:val="Normal"/>
    <w:uiPriority w:val="99"/>
    <w:rsid w:val="00AA507D"/>
    <w:pPr>
      <w:numPr>
        <w:numId w:val="14"/>
      </w:numPr>
      <w:spacing w:after="0"/>
      <w:jc w:val="both"/>
    </w:pPr>
    <w:rPr>
      <w:rFonts w:ascii="Times New Roman" w:hAnsi="Times New Roman" w:cs="Arial"/>
      <w:i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Marjori Pacheco Dias</cp:lastModifiedBy>
  <cp:revision>3</cp:revision>
  <cp:lastPrinted>2014-10-23T17:37:00Z</cp:lastPrinted>
  <dcterms:created xsi:type="dcterms:W3CDTF">2021-10-14T17:22:00Z</dcterms:created>
  <dcterms:modified xsi:type="dcterms:W3CDTF">2021-10-14T17:23:00Z</dcterms:modified>
</cp:coreProperties>
</file>