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F9AD" w14:textId="77777777" w:rsidR="00AF441C" w:rsidRPr="00D378EB" w:rsidRDefault="00AF441C" w:rsidP="00AF441C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D378EB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0DA2626E" w14:textId="77777777" w:rsidR="00AF441C" w:rsidRPr="00D378EB" w:rsidRDefault="00AF441C" w:rsidP="00AF441C">
      <w:pPr>
        <w:rPr>
          <w:b/>
          <w:bCs/>
          <w:lang w:val="pt-BR"/>
        </w:rPr>
      </w:pPr>
    </w:p>
    <w:p w14:paraId="29A6BDC0" w14:textId="753A45C3" w:rsidR="00AF441C" w:rsidRPr="00D378EB" w:rsidRDefault="00AF441C" w:rsidP="00AF441C">
      <w:pPr>
        <w:rPr>
          <w:b/>
          <w:bCs/>
          <w:lang w:val="pt-BR"/>
        </w:rPr>
      </w:pPr>
      <w:r w:rsidRPr="00D378EB">
        <w:rPr>
          <w:b/>
          <w:bCs/>
          <w:lang w:val="pt-BR"/>
        </w:rPr>
        <w:t xml:space="preserve">Aula T/P:  </w:t>
      </w:r>
      <w:r w:rsidRPr="00D378EB">
        <w:rPr>
          <w:rFonts w:cs="Times New Roman (Body CS)"/>
          <w:b/>
          <w:caps/>
          <w:lang w:val="pt-BR"/>
        </w:rPr>
        <w:t>Conjugação bacteriana</w:t>
      </w:r>
    </w:p>
    <w:p w14:paraId="7427DEDD" w14:textId="29773BB0" w:rsidR="00AF441C" w:rsidRPr="00D378EB" w:rsidRDefault="00AF441C" w:rsidP="00AF441C">
      <w:pPr>
        <w:rPr>
          <w:sz w:val="18"/>
          <w:szCs w:val="18"/>
          <w:lang w:val="pt-BR"/>
        </w:rPr>
      </w:pPr>
      <w:r w:rsidRPr="00D378EB">
        <w:rPr>
          <w:sz w:val="18"/>
          <w:szCs w:val="18"/>
          <w:lang w:val="pt-BR"/>
        </w:rPr>
        <w:t>Profa. Elisabete Vicente (</w:t>
      </w:r>
      <w:hyperlink r:id="rId7" w:history="1">
        <w:r w:rsidRPr="00D378EB">
          <w:rPr>
            <w:rStyle w:val="Hyperlink"/>
            <w:sz w:val="18"/>
            <w:szCs w:val="18"/>
            <w:lang w:val="pt-BR"/>
          </w:rPr>
          <w:t>bevicent@usp.br</w:t>
        </w:r>
      </w:hyperlink>
      <w:r w:rsidRPr="00D378EB">
        <w:rPr>
          <w:sz w:val="18"/>
          <w:szCs w:val="18"/>
          <w:lang w:val="pt-BR"/>
        </w:rPr>
        <w:t xml:space="preserve">) </w:t>
      </w:r>
    </w:p>
    <w:p w14:paraId="5E398C61" w14:textId="60CB3CFA" w:rsidR="00B82BBE" w:rsidRPr="00D378EB" w:rsidRDefault="00B82BBE" w:rsidP="00AF441C">
      <w:pPr>
        <w:rPr>
          <w:sz w:val="18"/>
          <w:szCs w:val="18"/>
          <w:lang w:val="pt-BR"/>
        </w:rPr>
      </w:pPr>
    </w:p>
    <w:p w14:paraId="19744F91" w14:textId="77777777" w:rsidR="004807FA" w:rsidRPr="00D378EB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D378EB"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 xml:space="preserve">TAREFAS </w:t>
      </w:r>
      <w:r w:rsidRPr="00D378EB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-          </w:t>
      </w:r>
    </w:p>
    <w:p w14:paraId="1E1D1E88" w14:textId="7515A3A7" w:rsidR="004807FA" w:rsidRPr="00D378EB" w:rsidRDefault="004807FA" w:rsidP="004807FA">
      <w:pPr>
        <w:jc w:val="center"/>
        <w:rPr>
          <w:rFonts w:ascii="Arial" w:hAnsi="Arial" w:cs="Arial"/>
          <w:b/>
          <w:bCs/>
          <w:color w:val="7030A0"/>
          <w:highlight w:val="yellow"/>
          <w:lang w:val="pt-BR"/>
        </w:rPr>
      </w:pPr>
      <w:r w:rsidRPr="00D378EB">
        <w:rPr>
          <w:noProof/>
          <w:highlight w:val="yellow"/>
          <w:lang w:val="pt-BR"/>
        </w:rPr>
        <w:drawing>
          <wp:inline distT="0" distB="0" distL="0" distR="0" wp14:anchorId="2C332463" wp14:editId="4107AFA6">
            <wp:extent cx="471713" cy="500792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DF2" w:rsidRPr="00D378EB">
        <w:rPr>
          <w:rFonts w:ascii="Helvetica" w:hAnsi="Helvetica" w:cs="Times New Roman (Body CS)"/>
          <w:b/>
          <w:bCs/>
          <w:caps/>
          <w:noProof/>
          <w:lang w:val="pt-BR"/>
        </w:rPr>
        <w:drawing>
          <wp:inline distT="0" distB="0" distL="0" distR="0" wp14:anchorId="5A34304F" wp14:editId="1F2E28A2">
            <wp:extent cx="435934" cy="544587"/>
            <wp:effectExtent l="0" t="0" r="2540" b="8255"/>
            <wp:docPr id="79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8" cy="5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9222" w14:textId="2E60626C" w:rsidR="00593806" w:rsidRPr="00D378EB" w:rsidRDefault="004807FA" w:rsidP="00CB0DF2">
      <w:pPr>
        <w:jc w:val="both"/>
        <w:rPr>
          <w:rFonts w:ascii="Arial" w:hAnsi="Arial" w:cs="Arial"/>
          <w:b/>
          <w:bCs/>
          <w:color w:val="7030A0"/>
          <w:lang w:val="pt-BR"/>
        </w:rPr>
      </w:pPr>
      <w:r w:rsidRPr="00D378EB">
        <w:rPr>
          <w:rFonts w:ascii="Arial" w:hAnsi="Arial" w:cs="Arial"/>
          <w:b/>
          <w:bCs/>
          <w:color w:val="7030A0"/>
          <w:highlight w:val="yellow"/>
          <w:lang w:val="pt-BR"/>
        </w:rPr>
        <w:t xml:space="preserve">DIA </w:t>
      </w:r>
      <w:r w:rsidR="00CB0DF2" w:rsidRPr="00D378EB">
        <w:rPr>
          <w:rFonts w:ascii="Arial" w:hAnsi="Arial" w:cs="Arial"/>
          <w:b/>
          <w:bCs/>
          <w:color w:val="7030A0"/>
          <w:lang w:val="pt-BR"/>
        </w:rPr>
        <w:t>3</w:t>
      </w:r>
      <w:r w:rsidRPr="00D378EB">
        <w:rPr>
          <w:rFonts w:ascii="Arial" w:hAnsi="Arial" w:cs="Arial"/>
          <w:b/>
          <w:bCs/>
          <w:color w:val="7030A0"/>
          <w:lang w:val="pt-BR"/>
        </w:rPr>
        <w:t>:</w:t>
      </w:r>
      <w:r w:rsidRPr="00D378EB">
        <w:rPr>
          <w:rFonts w:ascii="Arial" w:hAnsi="Arial" w:cs="Arial"/>
          <w:b/>
          <w:bCs/>
          <w:color w:val="7030A0"/>
          <w:u w:val="single"/>
          <w:lang w:val="pt-BR"/>
        </w:rPr>
        <w:t xml:space="preserve"> </w:t>
      </w:r>
      <w:r w:rsidRPr="00D378EB">
        <w:rPr>
          <w:rFonts w:ascii="Arial" w:hAnsi="Arial" w:cs="Arial"/>
          <w:b/>
          <w:bCs/>
          <w:color w:val="7030A0"/>
          <w:lang w:val="pt-BR"/>
        </w:rPr>
        <w:t xml:space="preserve">                        </w:t>
      </w:r>
    </w:p>
    <w:p w14:paraId="731E6B66" w14:textId="77777777" w:rsidR="00CB0DF2" w:rsidRPr="00D378EB" w:rsidRDefault="00CB0DF2" w:rsidP="004807FA">
      <w:pPr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</w:pPr>
    </w:p>
    <w:p w14:paraId="5BCF9B7D" w14:textId="42AC9D61" w:rsidR="00593806" w:rsidRPr="00D378EB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D378EB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 xml:space="preserve">HOJE JÁ É O DIA </w:t>
      </w:r>
      <w:r w:rsidR="00CB0DF2" w:rsidRPr="00D378EB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>3</w:t>
      </w:r>
      <w:r w:rsidRPr="00D378EB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 xml:space="preserve"> – Então, abaixo está a descrição completa desta Prática</w:t>
      </w:r>
    </w:p>
    <w:p w14:paraId="11C8F5B0" w14:textId="371E36DE" w:rsidR="005038FD" w:rsidRPr="00D378EB" w:rsidRDefault="005038FD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D378EB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Sempre em letras coloridas estão os Resultados, Discussão, Comentários e Respostas. CONFIRA!</w:t>
      </w:r>
    </w:p>
    <w:p w14:paraId="4B1D629D" w14:textId="7336DB45" w:rsidR="00BF7772" w:rsidRPr="00D378EB" w:rsidRDefault="00BF7772" w:rsidP="00B82BBE">
      <w:pPr>
        <w:rPr>
          <w:b/>
          <w:bCs/>
          <w:lang w:val="pt-BR"/>
        </w:rPr>
      </w:pPr>
    </w:p>
    <w:p w14:paraId="307BAE6B" w14:textId="77777777" w:rsidR="002F660B" w:rsidRPr="00D378EB" w:rsidRDefault="002F660B" w:rsidP="002F660B">
      <w:pPr>
        <w:jc w:val="both"/>
        <w:rPr>
          <w:b/>
          <w:lang w:val="pt-BR"/>
        </w:rPr>
      </w:pPr>
      <w:r w:rsidRPr="00D378EB">
        <w:rPr>
          <w:b/>
          <w:lang w:val="pt-BR"/>
        </w:rPr>
        <w:t>I) Introdução</w:t>
      </w:r>
    </w:p>
    <w:p w14:paraId="13DF174A" w14:textId="77777777" w:rsidR="002F660B" w:rsidRPr="00D378EB" w:rsidRDefault="002F660B" w:rsidP="002F660B">
      <w:pPr>
        <w:ind w:firstLine="709"/>
        <w:jc w:val="both"/>
        <w:rPr>
          <w:lang w:val="pt-BR"/>
        </w:rPr>
      </w:pPr>
      <w:r w:rsidRPr="00D378EB">
        <w:rPr>
          <w:lang w:val="pt-BR"/>
        </w:rPr>
        <w:t xml:space="preserve">A conjugação bacteriana é processo “sexual" de transferência de genes de uma bactéria doadora para outra receptora. Este processo foi descoberto por Lederberg e Tatum em 1946. Para que uma linhagem bacteriana seja doadora ela deve conter um plasmídeo conjugativo (elemento extra cromossômico). </w:t>
      </w:r>
    </w:p>
    <w:p w14:paraId="708D323E" w14:textId="77777777" w:rsidR="002F660B" w:rsidRPr="00D378EB" w:rsidRDefault="002F660B" w:rsidP="002F660B">
      <w:pPr>
        <w:ind w:firstLine="709"/>
        <w:jc w:val="both"/>
        <w:rPr>
          <w:lang w:val="pt-BR"/>
        </w:rPr>
      </w:pPr>
      <w:r w:rsidRPr="00D378EB">
        <w:rPr>
          <w:lang w:val="pt-BR"/>
        </w:rPr>
        <w:t xml:space="preserve">O processo de conjugação foi descoberto em </w:t>
      </w:r>
      <w:r w:rsidRPr="00D378EB">
        <w:rPr>
          <w:i/>
          <w:lang w:val="pt-BR"/>
        </w:rPr>
        <w:t xml:space="preserve">E. coli </w:t>
      </w:r>
      <w:r w:rsidRPr="00D378EB">
        <w:rPr>
          <w:lang w:val="pt-BR"/>
        </w:rPr>
        <w:t xml:space="preserve">K12, e o elemento extra cromossômico responsável foi chamado de </w:t>
      </w:r>
      <w:r w:rsidRPr="00D378EB">
        <w:rPr>
          <w:b/>
          <w:lang w:val="pt-BR"/>
        </w:rPr>
        <w:t xml:space="preserve">fator F (de fertilidade) </w:t>
      </w:r>
      <w:r w:rsidRPr="00D378EB">
        <w:rPr>
          <w:lang w:val="pt-BR"/>
        </w:rPr>
        <w:t>ou</w:t>
      </w:r>
      <w:r w:rsidRPr="00D378EB">
        <w:rPr>
          <w:b/>
          <w:lang w:val="pt-BR"/>
        </w:rPr>
        <w:t xml:space="preserve"> plasmídeo F</w:t>
      </w:r>
      <w:r w:rsidRPr="00D378EB">
        <w:rPr>
          <w:lang w:val="pt-BR"/>
        </w:rPr>
        <w:t xml:space="preserve">. Há dois tipos de plasmídeos conjugativos: os plasmídeos auto transmissíveis e os mobilizáveis. Esse plasmídeo pode estar ou não integrado ao cromossomo bacteriano. No primeiro caso, a linhagem bacteriana é chamada de </w:t>
      </w:r>
      <w:proofErr w:type="spellStart"/>
      <w:r w:rsidRPr="00D378EB">
        <w:rPr>
          <w:b/>
          <w:lang w:val="pt-BR"/>
        </w:rPr>
        <w:t>Hfr</w:t>
      </w:r>
      <w:proofErr w:type="spellEnd"/>
      <w:r w:rsidRPr="00D378EB">
        <w:rPr>
          <w:lang w:val="pt-BR"/>
        </w:rPr>
        <w:t xml:space="preserve"> (grande frequência de recombinação) e, no segundo caso, de </w:t>
      </w:r>
      <w:r w:rsidRPr="00D378EB">
        <w:rPr>
          <w:b/>
          <w:lang w:val="pt-BR"/>
        </w:rPr>
        <w:t>F</w:t>
      </w:r>
      <w:r w:rsidRPr="00D378EB">
        <w:rPr>
          <w:b/>
          <w:position w:val="6"/>
          <w:lang w:val="pt-BR"/>
        </w:rPr>
        <w:t>+</w:t>
      </w:r>
      <w:r w:rsidRPr="00D378EB">
        <w:rPr>
          <w:lang w:val="pt-BR"/>
        </w:rPr>
        <w:t>.</w:t>
      </w:r>
    </w:p>
    <w:p w14:paraId="73CD75D9" w14:textId="77777777" w:rsidR="002F660B" w:rsidRPr="00D378EB" w:rsidRDefault="002F660B" w:rsidP="002F660B">
      <w:pPr>
        <w:tabs>
          <w:tab w:val="left" w:pos="360"/>
        </w:tabs>
        <w:jc w:val="both"/>
        <w:rPr>
          <w:lang w:val="pt-BR"/>
        </w:rPr>
      </w:pPr>
      <w:r w:rsidRPr="00D378EB">
        <w:rPr>
          <w:lang w:val="pt-BR"/>
        </w:rPr>
        <w:tab/>
        <w:t xml:space="preserve">A célula </w:t>
      </w:r>
      <w:r w:rsidRPr="00D378EB">
        <w:rPr>
          <w:b/>
          <w:lang w:val="pt-BR"/>
        </w:rPr>
        <w:t>F</w:t>
      </w:r>
      <w:r w:rsidRPr="00D378EB">
        <w:rPr>
          <w:b/>
          <w:position w:val="6"/>
          <w:lang w:val="pt-BR"/>
        </w:rPr>
        <w:t>+</w:t>
      </w:r>
      <w:r w:rsidRPr="00D378EB">
        <w:rPr>
          <w:lang w:val="pt-BR"/>
        </w:rPr>
        <w:t xml:space="preserve">, após contato com células </w:t>
      </w:r>
      <w:r w:rsidRPr="00D378EB">
        <w:rPr>
          <w:b/>
          <w:lang w:val="pt-BR"/>
        </w:rPr>
        <w:t>F</w:t>
      </w:r>
      <w:r w:rsidRPr="00D378EB">
        <w:rPr>
          <w:b/>
          <w:position w:val="6"/>
          <w:lang w:val="pt-BR"/>
        </w:rPr>
        <w:t>-</w:t>
      </w:r>
      <w:r w:rsidRPr="00D378EB">
        <w:rPr>
          <w:lang w:val="pt-BR"/>
        </w:rPr>
        <w:t>, transfere para esta última, em alta frequência, uma réplica do plasmídeo F, tornando-a F</w:t>
      </w:r>
      <w:r w:rsidRPr="00D378EB">
        <w:rPr>
          <w:position w:val="6"/>
          <w:lang w:val="pt-BR"/>
        </w:rPr>
        <w:t>+</w:t>
      </w:r>
      <w:r w:rsidRPr="00D378EB">
        <w:rPr>
          <w:lang w:val="pt-BR"/>
        </w:rPr>
        <w:t xml:space="preserve">. Por outro lado, a linhagem </w:t>
      </w:r>
      <w:proofErr w:type="spellStart"/>
      <w:r w:rsidRPr="00D378EB">
        <w:rPr>
          <w:lang w:val="pt-BR"/>
        </w:rPr>
        <w:t>Hfr</w:t>
      </w:r>
      <w:proofErr w:type="spellEnd"/>
      <w:r w:rsidRPr="00D378EB">
        <w:rPr>
          <w:lang w:val="pt-BR"/>
        </w:rPr>
        <w:t xml:space="preserve"> (alta frequência de transferência), cujo fator F está integrado, transfere sequencialmente marcadores localizados no cromossomo, sendo o </w:t>
      </w:r>
      <w:r w:rsidRPr="00D378EB">
        <w:rPr>
          <w:b/>
          <w:lang w:val="pt-BR"/>
        </w:rPr>
        <w:t>fator F</w:t>
      </w:r>
      <w:r w:rsidRPr="00D378EB">
        <w:rPr>
          <w:lang w:val="pt-BR"/>
        </w:rPr>
        <w:t xml:space="preserve"> raramente transferido.</w:t>
      </w:r>
    </w:p>
    <w:p w14:paraId="2C2EF374" w14:textId="77777777" w:rsidR="002F660B" w:rsidRPr="00D378EB" w:rsidRDefault="002F660B" w:rsidP="002F660B">
      <w:pPr>
        <w:tabs>
          <w:tab w:val="left" w:pos="360"/>
        </w:tabs>
        <w:jc w:val="both"/>
        <w:rPr>
          <w:lang w:val="pt-BR"/>
        </w:rPr>
      </w:pPr>
      <w:r w:rsidRPr="00D378EB">
        <w:rPr>
          <w:lang w:val="pt-BR"/>
        </w:rPr>
        <w:tab/>
        <w:t xml:space="preserve">Após a descoberta do </w:t>
      </w:r>
      <w:r w:rsidRPr="00D378EB">
        <w:rPr>
          <w:b/>
          <w:lang w:val="pt-BR"/>
        </w:rPr>
        <w:t>fator F</w:t>
      </w:r>
      <w:r w:rsidRPr="00D378EB">
        <w:rPr>
          <w:lang w:val="pt-BR"/>
        </w:rPr>
        <w:t xml:space="preserve">, outros plasmídeos conjugativos foram descobertos, como é o caso dos </w:t>
      </w:r>
      <w:r w:rsidRPr="00D378EB">
        <w:rPr>
          <w:b/>
          <w:lang w:val="pt-BR"/>
        </w:rPr>
        <w:t>fatores</w:t>
      </w:r>
      <w:r w:rsidRPr="00D378EB">
        <w:rPr>
          <w:lang w:val="pt-BR"/>
        </w:rPr>
        <w:t xml:space="preserve"> ou </w:t>
      </w:r>
      <w:r w:rsidRPr="00D378EB">
        <w:rPr>
          <w:b/>
          <w:lang w:val="pt-BR"/>
        </w:rPr>
        <w:t>plasmídeos R</w:t>
      </w:r>
      <w:r w:rsidRPr="00D378EB">
        <w:rPr>
          <w:lang w:val="pt-BR"/>
        </w:rPr>
        <w:t xml:space="preserve">. Esses plasmídeos contêm marcadores para resistência </w:t>
      </w:r>
      <w:proofErr w:type="gramStart"/>
      <w:r w:rsidRPr="00D378EB">
        <w:rPr>
          <w:lang w:val="pt-BR"/>
        </w:rPr>
        <w:t>à</w:t>
      </w:r>
      <w:proofErr w:type="gramEnd"/>
      <w:r w:rsidRPr="00D378EB">
        <w:rPr>
          <w:lang w:val="pt-BR"/>
        </w:rPr>
        <w:t xml:space="preserve"> drogas antibacterianas e não reintegram normalmente no cromossomo bacteriano. Alguns plasmídeos não promovem conjugação, mas podem ser mobilizados por outros conjugativos.</w:t>
      </w:r>
    </w:p>
    <w:p w14:paraId="203E7917" w14:textId="77777777" w:rsidR="002F660B" w:rsidRPr="00D378EB" w:rsidRDefault="002F660B" w:rsidP="002F660B">
      <w:pPr>
        <w:pStyle w:val="Corpodetexto"/>
        <w:tabs>
          <w:tab w:val="left" w:pos="360"/>
        </w:tabs>
        <w:jc w:val="both"/>
      </w:pPr>
      <w:r w:rsidRPr="00D378EB">
        <w:tab/>
        <w:t>Neste experimento será utilizada como doadora uma linhagem portadora de plasmídeo R.</w:t>
      </w:r>
    </w:p>
    <w:p w14:paraId="17B839EE" w14:textId="77777777" w:rsidR="002F660B" w:rsidRPr="00D378EB" w:rsidRDefault="002F660B" w:rsidP="002F660B">
      <w:pPr>
        <w:rPr>
          <w:lang w:val="pt-BR"/>
        </w:rPr>
      </w:pPr>
    </w:p>
    <w:p w14:paraId="11931962" w14:textId="77777777" w:rsidR="002F660B" w:rsidRPr="00D378EB" w:rsidRDefault="002F660B" w:rsidP="002F660B">
      <w:pPr>
        <w:rPr>
          <w:b/>
          <w:bCs/>
          <w:sz w:val="10"/>
          <w:szCs w:val="10"/>
          <w:lang w:val="pt-BR"/>
        </w:rPr>
      </w:pPr>
    </w:p>
    <w:p w14:paraId="534187BD" w14:textId="77777777" w:rsidR="002F660B" w:rsidRPr="00D378EB" w:rsidRDefault="002F660B" w:rsidP="002F660B">
      <w:pPr>
        <w:rPr>
          <w:rFonts w:ascii="Times New Roman" w:eastAsia="Times New Roman" w:hAnsi="Times New Roman" w:cs="Times New Roman"/>
          <w:lang w:val="pt-BR"/>
        </w:rPr>
      </w:pPr>
      <w:r w:rsidRPr="00D378EB">
        <w:rPr>
          <w:b/>
          <w:bCs/>
          <w:lang w:val="pt-BR"/>
        </w:rPr>
        <w:t>Assista o Vídeo</w:t>
      </w:r>
      <w:r w:rsidRPr="00D378EB">
        <w:rPr>
          <w:lang w:val="pt-BR"/>
        </w:rPr>
        <w:t xml:space="preserve">: Conjugação bacteriana: </w:t>
      </w:r>
      <w:hyperlink r:id="rId10" w:history="1">
        <w:r w:rsidRPr="00D378EB">
          <w:rPr>
            <w:rStyle w:val="Hyperlink"/>
            <w:rFonts w:ascii="Times New Roman" w:eastAsia="Times New Roman" w:hAnsi="Times New Roman" w:cs="Times New Roman"/>
            <w:lang w:val="pt-BR"/>
          </w:rPr>
          <w:t>https://vimeo.com/garlandscience30308032/review/137509524/109c2e9655</w:t>
        </w:r>
      </w:hyperlink>
    </w:p>
    <w:p w14:paraId="14012DE9" w14:textId="77777777" w:rsidR="002F660B" w:rsidRPr="00D378EB" w:rsidRDefault="002F660B" w:rsidP="002F660B">
      <w:pPr>
        <w:rPr>
          <w:sz w:val="21"/>
          <w:szCs w:val="21"/>
          <w:lang w:val="pt-BR"/>
        </w:rPr>
      </w:pPr>
      <w:proofErr w:type="spellStart"/>
      <w:r w:rsidRPr="00D378EB">
        <w:rPr>
          <w:sz w:val="21"/>
          <w:szCs w:val="21"/>
          <w:lang w:val="pt-BR"/>
        </w:rPr>
        <w:t>Ref.Biologia</w:t>
      </w:r>
      <w:proofErr w:type="spellEnd"/>
      <w:r w:rsidRPr="00D378EB">
        <w:rPr>
          <w:sz w:val="21"/>
          <w:szCs w:val="21"/>
          <w:lang w:val="pt-BR"/>
        </w:rPr>
        <w:t xml:space="preserve"> Molecular da Célula, 6ª ed. J. </w:t>
      </w:r>
      <w:proofErr w:type="spellStart"/>
      <w:r w:rsidRPr="00D378EB">
        <w:rPr>
          <w:sz w:val="21"/>
          <w:szCs w:val="21"/>
          <w:lang w:val="pt-BR"/>
        </w:rPr>
        <w:t>Alberts</w:t>
      </w:r>
      <w:proofErr w:type="spellEnd"/>
      <w:r w:rsidRPr="00D378EB">
        <w:rPr>
          <w:sz w:val="21"/>
          <w:szCs w:val="21"/>
          <w:lang w:val="pt-BR"/>
        </w:rPr>
        <w:t xml:space="preserve">, </w:t>
      </w:r>
      <w:proofErr w:type="spellStart"/>
      <w:r w:rsidRPr="00D378EB">
        <w:rPr>
          <w:sz w:val="21"/>
          <w:szCs w:val="21"/>
          <w:lang w:val="pt-BR"/>
        </w:rPr>
        <w:t>Raff</w:t>
      </w:r>
      <w:proofErr w:type="spellEnd"/>
      <w:r w:rsidRPr="00D378EB">
        <w:rPr>
          <w:sz w:val="21"/>
          <w:szCs w:val="21"/>
          <w:lang w:val="pt-BR"/>
        </w:rPr>
        <w:t xml:space="preserve"> M. Lewis, Roberts Walter, 2017, Artmed</w:t>
      </w:r>
    </w:p>
    <w:p w14:paraId="0C4B0BBB" w14:textId="77777777" w:rsidR="002F660B" w:rsidRPr="00D378EB" w:rsidRDefault="002F660B" w:rsidP="002F660B">
      <w:pPr>
        <w:jc w:val="both"/>
        <w:rPr>
          <w:lang w:val="pt-BR"/>
        </w:rPr>
      </w:pPr>
    </w:p>
    <w:p w14:paraId="360DAE5F" w14:textId="77777777" w:rsidR="002F660B" w:rsidRPr="00D378EB" w:rsidRDefault="002F660B" w:rsidP="002F660B">
      <w:pPr>
        <w:jc w:val="both"/>
        <w:rPr>
          <w:b/>
          <w:sz w:val="10"/>
          <w:szCs w:val="10"/>
          <w:lang w:val="pt-BR"/>
        </w:rPr>
      </w:pPr>
    </w:p>
    <w:p w14:paraId="45E73725" w14:textId="77777777" w:rsidR="002F660B" w:rsidRPr="00D378EB" w:rsidRDefault="002F660B" w:rsidP="002F660B">
      <w:pPr>
        <w:jc w:val="both"/>
        <w:rPr>
          <w:b/>
          <w:lang w:val="pt-BR"/>
        </w:rPr>
      </w:pPr>
    </w:p>
    <w:p w14:paraId="523B6EF7" w14:textId="77777777" w:rsidR="002F660B" w:rsidRPr="00D378EB" w:rsidRDefault="002F660B" w:rsidP="002F660B">
      <w:pPr>
        <w:jc w:val="both"/>
        <w:rPr>
          <w:b/>
          <w:lang w:val="pt-BR"/>
        </w:rPr>
      </w:pPr>
      <w:r w:rsidRPr="00D378EB">
        <w:rPr>
          <w:b/>
          <w:lang w:val="pt-BR"/>
        </w:rPr>
        <w:t>II) Objetivo</w:t>
      </w:r>
    </w:p>
    <w:p w14:paraId="4D1CE27B" w14:textId="77777777" w:rsidR="002F660B" w:rsidRPr="00D378EB" w:rsidRDefault="002F660B" w:rsidP="002F660B">
      <w:pPr>
        <w:tabs>
          <w:tab w:val="left" w:pos="360"/>
        </w:tabs>
        <w:jc w:val="both"/>
        <w:rPr>
          <w:lang w:val="pt-BR"/>
        </w:rPr>
      </w:pPr>
      <w:r w:rsidRPr="00D378EB">
        <w:rPr>
          <w:b/>
          <w:lang w:val="pt-BR"/>
        </w:rPr>
        <w:tab/>
      </w:r>
      <w:r w:rsidRPr="00D378EB">
        <w:rPr>
          <w:lang w:val="pt-BR"/>
        </w:rPr>
        <w:t xml:space="preserve">Demonstrar a transferência genética da resistência bacteriana à tetraciclina através da conjugação entre uma bactéria doadora (linhagem de </w:t>
      </w:r>
      <w:r w:rsidRPr="00D378EB">
        <w:rPr>
          <w:i/>
          <w:lang w:val="pt-BR"/>
        </w:rPr>
        <w:t xml:space="preserve">Salmonella typhimurium </w:t>
      </w:r>
      <w:r w:rsidRPr="00D378EB">
        <w:rPr>
          <w:lang w:val="pt-BR"/>
        </w:rPr>
        <w:t xml:space="preserve">MG031 </w:t>
      </w:r>
      <w:proofErr w:type="spellStart"/>
      <w:r w:rsidRPr="00D378EB">
        <w:rPr>
          <w:lang w:val="pt-BR"/>
        </w:rPr>
        <w:t>lac</w:t>
      </w:r>
      <w:proofErr w:type="spellEnd"/>
      <w:r w:rsidRPr="00D378EB">
        <w:rPr>
          <w:sz w:val="28"/>
          <w:szCs w:val="28"/>
          <w:vertAlign w:val="superscript"/>
          <w:lang w:val="pt-BR"/>
        </w:rPr>
        <w:t>-</w:t>
      </w:r>
      <w:r w:rsidRPr="00D378EB">
        <w:rPr>
          <w:sz w:val="28"/>
          <w:szCs w:val="28"/>
          <w:lang w:val="pt-BR"/>
        </w:rPr>
        <w:t xml:space="preserve">, </w:t>
      </w:r>
      <w:proofErr w:type="spellStart"/>
      <w:r w:rsidRPr="00D378EB">
        <w:rPr>
          <w:lang w:val="pt-BR"/>
        </w:rPr>
        <w:t>tet</w:t>
      </w:r>
      <w:r w:rsidRPr="00D378EB">
        <w:rPr>
          <w:sz w:val="28"/>
          <w:szCs w:val="28"/>
          <w:vertAlign w:val="superscript"/>
          <w:lang w:val="pt-BR"/>
        </w:rPr>
        <w:t>r</w:t>
      </w:r>
      <w:proofErr w:type="spellEnd"/>
      <w:r w:rsidRPr="00D378EB">
        <w:rPr>
          <w:lang w:val="pt-BR"/>
        </w:rPr>
        <w:t xml:space="preserve">) e uma bactéria receptora (linhagem de </w:t>
      </w:r>
      <w:r w:rsidRPr="00D378EB">
        <w:rPr>
          <w:i/>
          <w:lang w:val="pt-BR"/>
        </w:rPr>
        <w:t xml:space="preserve">Escherichia </w:t>
      </w:r>
      <w:proofErr w:type="gramStart"/>
      <w:r w:rsidRPr="00D378EB">
        <w:rPr>
          <w:i/>
          <w:lang w:val="pt-BR"/>
        </w:rPr>
        <w:t>coli</w:t>
      </w:r>
      <w:r w:rsidRPr="00D378EB">
        <w:rPr>
          <w:lang w:val="pt-BR"/>
        </w:rPr>
        <w:t xml:space="preserve">  K</w:t>
      </w:r>
      <w:proofErr w:type="gramEnd"/>
      <w:r w:rsidRPr="00D378EB">
        <w:rPr>
          <w:lang w:val="pt-BR"/>
        </w:rPr>
        <w:t xml:space="preserve">12  </w:t>
      </w:r>
      <w:proofErr w:type="spellStart"/>
      <w:r w:rsidRPr="00D378EB">
        <w:rPr>
          <w:lang w:val="pt-BR"/>
        </w:rPr>
        <w:t>lac</w:t>
      </w:r>
      <w:proofErr w:type="spellEnd"/>
      <w:r w:rsidRPr="00D378EB">
        <w:rPr>
          <w:sz w:val="28"/>
          <w:szCs w:val="28"/>
          <w:vertAlign w:val="superscript"/>
          <w:lang w:val="pt-BR"/>
        </w:rPr>
        <w:t>+</w:t>
      </w:r>
      <w:r w:rsidRPr="00D378EB">
        <w:rPr>
          <w:lang w:val="pt-BR"/>
        </w:rPr>
        <w:t xml:space="preserve">, </w:t>
      </w:r>
      <w:proofErr w:type="spellStart"/>
      <w:r w:rsidRPr="00D378EB">
        <w:rPr>
          <w:lang w:val="pt-BR"/>
        </w:rPr>
        <w:t>nal</w:t>
      </w:r>
      <w:r w:rsidRPr="00D378EB">
        <w:rPr>
          <w:sz w:val="28"/>
          <w:szCs w:val="28"/>
          <w:vertAlign w:val="superscript"/>
          <w:lang w:val="pt-BR"/>
        </w:rPr>
        <w:t>r</w:t>
      </w:r>
      <w:proofErr w:type="spellEnd"/>
      <w:r w:rsidRPr="00D378EB">
        <w:rPr>
          <w:lang w:val="pt-BR"/>
        </w:rPr>
        <w:t xml:space="preserve">). Este experimento permite demonstrar como ocorre a disseminação de resistência a antibióticos entre bactérias de relevância clínica. Ou seja, permite demonstrar como podemos, experimentalmente, acompanhar o mecanismo de transferência de genes por conjugação bacteriana. </w:t>
      </w:r>
    </w:p>
    <w:p w14:paraId="68295FF9" w14:textId="77777777" w:rsidR="002F660B" w:rsidRPr="00D378EB" w:rsidRDefault="002F660B" w:rsidP="002F660B">
      <w:pPr>
        <w:rPr>
          <w:b/>
          <w:lang w:val="pt-BR"/>
        </w:rPr>
      </w:pPr>
    </w:p>
    <w:p w14:paraId="1653C4C0" w14:textId="77777777" w:rsidR="002F660B" w:rsidRPr="00D378EB" w:rsidRDefault="002F660B" w:rsidP="002F660B">
      <w:pPr>
        <w:rPr>
          <w:b/>
          <w:lang w:val="pt-BR"/>
        </w:rPr>
      </w:pPr>
      <w:r w:rsidRPr="00D378EB">
        <w:rPr>
          <w:b/>
          <w:lang w:val="pt-BR"/>
        </w:rPr>
        <w:t>III) Material</w:t>
      </w:r>
    </w:p>
    <w:p w14:paraId="26AFC5CE" w14:textId="77777777" w:rsidR="002F660B" w:rsidRPr="00D378EB" w:rsidRDefault="002F660B" w:rsidP="002F660B">
      <w:pPr>
        <w:pStyle w:val="Cabealho"/>
        <w:tabs>
          <w:tab w:val="clear" w:pos="4819"/>
          <w:tab w:val="clear" w:pos="9071"/>
        </w:tabs>
        <w:rPr>
          <w:sz w:val="24"/>
          <w:szCs w:val="24"/>
          <w:lang w:val="pt-BR"/>
        </w:rPr>
      </w:pPr>
      <w:r w:rsidRPr="00D378EB">
        <w:rPr>
          <w:sz w:val="24"/>
          <w:szCs w:val="24"/>
          <w:u w:val="single"/>
          <w:lang w:val="pt-BR"/>
        </w:rPr>
        <w:lastRenderedPageBreak/>
        <w:t>1.  Linhagens</w:t>
      </w:r>
      <w:r w:rsidRPr="00D378EB">
        <w:rPr>
          <w:sz w:val="24"/>
          <w:szCs w:val="24"/>
          <w:lang w:val="pt-BR"/>
        </w:rPr>
        <w:t>:</w:t>
      </w:r>
    </w:p>
    <w:p w14:paraId="40443153" w14:textId="77777777" w:rsidR="002F660B" w:rsidRPr="00D378EB" w:rsidRDefault="002F660B" w:rsidP="002F660B">
      <w:pPr>
        <w:jc w:val="both"/>
        <w:rPr>
          <w:lang w:val="pt-BR"/>
        </w:rPr>
      </w:pPr>
      <w:r w:rsidRPr="00D378EB">
        <w:rPr>
          <w:lang w:val="pt-BR"/>
        </w:rPr>
        <w:t xml:space="preserve">1.1 Doadora: Linhagem de </w:t>
      </w:r>
      <w:r w:rsidRPr="00D378EB">
        <w:rPr>
          <w:i/>
          <w:lang w:val="pt-BR"/>
        </w:rPr>
        <w:t>Salmonella typhimurium</w:t>
      </w:r>
      <w:r w:rsidRPr="00D378EB">
        <w:rPr>
          <w:lang w:val="pt-BR"/>
        </w:rPr>
        <w:t xml:space="preserve"> MG031 </w:t>
      </w:r>
      <w:proofErr w:type="gramStart"/>
      <w:r w:rsidRPr="00D378EB">
        <w:rPr>
          <w:lang w:val="pt-BR"/>
        </w:rPr>
        <w:t xml:space="preserve">( </w:t>
      </w:r>
      <w:proofErr w:type="spellStart"/>
      <w:r w:rsidRPr="00D378EB">
        <w:rPr>
          <w:i/>
          <w:lang w:val="pt-BR"/>
        </w:rPr>
        <w:t>lac</w:t>
      </w:r>
      <w:proofErr w:type="spellEnd"/>
      <w:proofErr w:type="gramEnd"/>
      <w:r w:rsidRPr="00D378EB">
        <w:rPr>
          <w:vertAlign w:val="superscript"/>
          <w:lang w:val="pt-BR"/>
        </w:rPr>
        <w:t>-</w:t>
      </w:r>
      <w:r w:rsidRPr="00D378EB">
        <w:rPr>
          <w:lang w:val="pt-BR"/>
        </w:rPr>
        <w:t xml:space="preserve"> , tet</w:t>
      </w:r>
      <w:r w:rsidRPr="00D378EB">
        <w:rPr>
          <w:position w:val="6"/>
          <w:lang w:val="pt-BR"/>
        </w:rPr>
        <w:t xml:space="preserve">R </w:t>
      </w:r>
      <w:r w:rsidRPr="00D378EB">
        <w:rPr>
          <w:lang w:val="pt-BR"/>
        </w:rPr>
        <w:t>). Hospeda um plasmídeo que carrega o marcador que confere resistência a Tetraciclina (</w:t>
      </w:r>
      <w:proofErr w:type="spellStart"/>
      <w:proofErr w:type="gramStart"/>
      <w:r w:rsidRPr="00D378EB">
        <w:rPr>
          <w:lang w:val="pt-BR"/>
        </w:rPr>
        <w:t>Tc</w:t>
      </w:r>
      <w:proofErr w:type="spellEnd"/>
      <w:r w:rsidRPr="00D378EB">
        <w:rPr>
          <w:position w:val="6"/>
          <w:lang w:val="pt-BR"/>
        </w:rPr>
        <w:t xml:space="preserve">R </w:t>
      </w:r>
      <w:r w:rsidRPr="00D378EB">
        <w:rPr>
          <w:lang w:val="pt-BR"/>
        </w:rPr>
        <w:t>)</w:t>
      </w:r>
      <w:proofErr w:type="gramEnd"/>
      <w:r w:rsidRPr="00D378EB">
        <w:rPr>
          <w:lang w:val="pt-BR"/>
        </w:rPr>
        <w:t xml:space="preserve">. </w:t>
      </w:r>
    </w:p>
    <w:p w14:paraId="13250D8E" w14:textId="77777777" w:rsidR="002F660B" w:rsidRPr="00D378EB" w:rsidRDefault="002F660B" w:rsidP="002F660B">
      <w:pPr>
        <w:jc w:val="both"/>
        <w:rPr>
          <w:lang w:val="pt-BR"/>
        </w:rPr>
      </w:pPr>
      <w:proofErr w:type="gramStart"/>
      <w:r w:rsidRPr="00D378EB">
        <w:rPr>
          <w:lang w:val="pt-BR"/>
        </w:rPr>
        <w:t>1.2  Receptora</w:t>
      </w:r>
      <w:proofErr w:type="gramEnd"/>
      <w:r w:rsidRPr="00D378EB">
        <w:rPr>
          <w:lang w:val="pt-BR"/>
        </w:rPr>
        <w:t xml:space="preserve">: Linhagem de </w:t>
      </w:r>
      <w:bookmarkStart w:id="0" w:name="_Hlk50633074"/>
      <w:r w:rsidRPr="00D378EB">
        <w:rPr>
          <w:i/>
          <w:lang w:val="pt-BR"/>
        </w:rPr>
        <w:t>Escherichia coli</w:t>
      </w:r>
      <w:r w:rsidRPr="00D378EB">
        <w:rPr>
          <w:lang w:val="pt-BR"/>
        </w:rPr>
        <w:t xml:space="preserve">  K12  (</w:t>
      </w:r>
      <w:proofErr w:type="spellStart"/>
      <w:r w:rsidRPr="00D378EB">
        <w:rPr>
          <w:i/>
          <w:lang w:val="pt-BR"/>
        </w:rPr>
        <w:t>lac</w:t>
      </w:r>
      <w:proofErr w:type="spellEnd"/>
      <w:r w:rsidRPr="00D378EB">
        <w:rPr>
          <w:vertAlign w:val="superscript"/>
          <w:lang w:val="pt-BR"/>
        </w:rPr>
        <w:t>+</w:t>
      </w:r>
      <w:r w:rsidRPr="00D378EB">
        <w:rPr>
          <w:lang w:val="pt-BR"/>
        </w:rPr>
        <w:t xml:space="preserve"> , </w:t>
      </w:r>
      <w:proofErr w:type="spellStart"/>
      <w:r w:rsidRPr="00D378EB">
        <w:rPr>
          <w:lang w:val="pt-BR"/>
        </w:rPr>
        <w:t>nal</w:t>
      </w:r>
      <w:proofErr w:type="spellEnd"/>
      <w:r w:rsidRPr="00D378EB">
        <w:rPr>
          <w:position w:val="6"/>
          <w:lang w:val="pt-BR"/>
        </w:rPr>
        <w:t>R</w:t>
      </w:r>
      <w:r w:rsidRPr="00D378EB">
        <w:rPr>
          <w:lang w:val="pt-BR"/>
        </w:rPr>
        <w:t xml:space="preserve">). </w:t>
      </w:r>
      <w:bookmarkEnd w:id="0"/>
      <w:r w:rsidRPr="00D378EB">
        <w:rPr>
          <w:lang w:val="pt-BR"/>
        </w:rPr>
        <w:t xml:space="preserve">O fenótipo de resistência ao ácido </w:t>
      </w:r>
      <w:proofErr w:type="spellStart"/>
      <w:r w:rsidRPr="00D378EB">
        <w:rPr>
          <w:lang w:val="pt-BR"/>
        </w:rPr>
        <w:t>Nalidíxico</w:t>
      </w:r>
      <w:proofErr w:type="spellEnd"/>
      <w:r w:rsidRPr="00D378EB">
        <w:rPr>
          <w:lang w:val="pt-BR"/>
        </w:rPr>
        <w:t xml:space="preserve"> (</w:t>
      </w:r>
      <w:proofErr w:type="spellStart"/>
      <w:proofErr w:type="gramStart"/>
      <w:r w:rsidRPr="00D378EB">
        <w:rPr>
          <w:lang w:val="pt-BR"/>
        </w:rPr>
        <w:t>Nal</w:t>
      </w:r>
      <w:proofErr w:type="spellEnd"/>
      <w:r w:rsidRPr="00D378EB">
        <w:rPr>
          <w:position w:val="6"/>
          <w:lang w:val="pt-BR"/>
        </w:rPr>
        <w:t xml:space="preserve">R </w:t>
      </w:r>
      <w:r w:rsidRPr="00D378EB">
        <w:rPr>
          <w:lang w:val="pt-BR"/>
        </w:rPr>
        <w:t>)</w:t>
      </w:r>
      <w:proofErr w:type="gramEnd"/>
      <w:r w:rsidRPr="00D378EB">
        <w:rPr>
          <w:lang w:val="pt-BR"/>
        </w:rPr>
        <w:t xml:space="preserve"> deve-se a uma mutação cromossomal.</w:t>
      </w:r>
    </w:p>
    <w:p w14:paraId="0F85B03E" w14:textId="77777777" w:rsidR="002F660B" w:rsidRPr="00D378EB" w:rsidRDefault="002F660B" w:rsidP="002F660B">
      <w:pPr>
        <w:pStyle w:val="Cabealho"/>
        <w:tabs>
          <w:tab w:val="clear" w:pos="4819"/>
          <w:tab w:val="clear" w:pos="9071"/>
        </w:tabs>
        <w:rPr>
          <w:sz w:val="24"/>
          <w:szCs w:val="24"/>
          <w:lang w:val="pt-BR"/>
        </w:rPr>
      </w:pPr>
    </w:p>
    <w:p w14:paraId="16C70215" w14:textId="77777777" w:rsidR="002F660B" w:rsidRPr="00D378EB" w:rsidRDefault="002F660B" w:rsidP="002F660B">
      <w:pPr>
        <w:rPr>
          <w:u w:val="single"/>
          <w:lang w:val="pt-BR"/>
        </w:rPr>
      </w:pPr>
      <w:r w:rsidRPr="00D378EB">
        <w:rPr>
          <w:u w:val="single"/>
          <w:lang w:val="pt-BR"/>
        </w:rPr>
        <w:t>2. Antibióticos</w:t>
      </w:r>
    </w:p>
    <w:p w14:paraId="6BA7A503" w14:textId="77777777" w:rsidR="002F660B" w:rsidRPr="00D378EB" w:rsidRDefault="002F660B" w:rsidP="002F660B">
      <w:pPr>
        <w:rPr>
          <w:lang w:val="pt-BR"/>
        </w:rPr>
      </w:pPr>
      <w:r w:rsidRPr="00D378EB">
        <w:rPr>
          <w:lang w:val="pt-BR"/>
        </w:rPr>
        <w:t xml:space="preserve">2.1 Ácido </w:t>
      </w:r>
      <w:proofErr w:type="spellStart"/>
      <w:r w:rsidRPr="00D378EB">
        <w:rPr>
          <w:lang w:val="pt-BR"/>
        </w:rPr>
        <w:t>Nalidíxico</w:t>
      </w:r>
      <w:proofErr w:type="spellEnd"/>
      <w:r w:rsidRPr="00D378EB">
        <w:rPr>
          <w:lang w:val="pt-BR"/>
        </w:rPr>
        <w:t xml:space="preserve"> (</w:t>
      </w:r>
      <w:proofErr w:type="spellStart"/>
      <w:r w:rsidRPr="00D378EB">
        <w:rPr>
          <w:lang w:val="pt-BR"/>
        </w:rPr>
        <w:t>Nal</w:t>
      </w:r>
      <w:proofErr w:type="spellEnd"/>
      <w:r w:rsidRPr="00D378EB">
        <w:rPr>
          <w:lang w:val="pt-BR"/>
        </w:rPr>
        <w:t>) usar a concentração de 50</w:t>
      </w:r>
      <w:r w:rsidRPr="00D378EB">
        <w:rPr>
          <w:lang w:val="pt-BR"/>
        </w:rPr>
        <w:fldChar w:fldCharType="begin"/>
      </w:r>
      <w:r w:rsidRPr="00D378EB">
        <w:rPr>
          <w:lang w:val="pt-BR"/>
        </w:rPr>
        <w:instrText>SYMBOL 109 \f "Symbol"</w:instrText>
      </w:r>
      <w:r w:rsidRPr="00D378EB">
        <w:rPr>
          <w:lang w:val="pt-BR"/>
        </w:rPr>
        <w:fldChar w:fldCharType="end"/>
      </w:r>
      <w:r w:rsidRPr="00D378EB">
        <w:rPr>
          <w:lang w:val="pt-BR"/>
        </w:rPr>
        <w:t>g/ml</w:t>
      </w:r>
    </w:p>
    <w:p w14:paraId="19724593" w14:textId="77777777" w:rsidR="002F660B" w:rsidRPr="00D378EB" w:rsidRDefault="002F660B" w:rsidP="002F660B">
      <w:pPr>
        <w:rPr>
          <w:lang w:val="pt-BR"/>
        </w:rPr>
      </w:pPr>
      <w:r w:rsidRPr="00D378EB">
        <w:rPr>
          <w:lang w:val="pt-BR"/>
        </w:rPr>
        <w:t xml:space="preserve">2.2 Tetraciclina (Tet) usar a concentração de 25 </w:t>
      </w:r>
      <w:r w:rsidRPr="00D378EB">
        <w:rPr>
          <w:lang w:val="pt-BR"/>
        </w:rPr>
        <w:fldChar w:fldCharType="begin"/>
      </w:r>
      <w:r w:rsidRPr="00D378EB">
        <w:rPr>
          <w:lang w:val="pt-BR"/>
        </w:rPr>
        <w:instrText>SYMBOL 109 \f "Symbol"</w:instrText>
      </w:r>
      <w:r w:rsidRPr="00D378EB">
        <w:rPr>
          <w:lang w:val="pt-BR"/>
        </w:rPr>
        <w:fldChar w:fldCharType="end"/>
      </w:r>
      <w:r w:rsidRPr="00D378EB">
        <w:rPr>
          <w:lang w:val="pt-BR"/>
        </w:rPr>
        <w:t>g/ml</w:t>
      </w:r>
    </w:p>
    <w:p w14:paraId="4FE3D804" w14:textId="77777777" w:rsidR="002F660B" w:rsidRPr="00D378EB" w:rsidRDefault="002F660B" w:rsidP="002F660B">
      <w:pPr>
        <w:jc w:val="both"/>
        <w:rPr>
          <w:b/>
          <w:lang w:val="pt-BR"/>
        </w:rPr>
      </w:pPr>
    </w:p>
    <w:p w14:paraId="72E2F375" w14:textId="77777777" w:rsidR="002F660B" w:rsidRPr="00D378EB" w:rsidRDefault="002F660B" w:rsidP="002F660B">
      <w:pPr>
        <w:jc w:val="both"/>
        <w:rPr>
          <w:b/>
          <w:lang w:val="pt-BR"/>
        </w:rPr>
      </w:pPr>
    </w:p>
    <w:p w14:paraId="07A2BFD3" w14:textId="77777777" w:rsidR="002F660B" w:rsidRPr="00D378EB" w:rsidRDefault="002F660B" w:rsidP="002F660B">
      <w:pPr>
        <w:jc w:val="both"/>
        <w:rPr>
          <w:b/>
          <w:lang w:val="pt-BR"/>
        </w:rPr>
      </w:pPr>
    </w:p>
    <w:p w14:paraId="09A5BFEC" w14:textId="77777777" w:rsidR="002F660B" w:rsidRPr="00D378EB" w:rsidRDefault="002F660B" w:rsidP="002F660B">
      <w:pPr>
        <w:jc w:val="both"/>
        <w:rPr>
          <w:b/>
          <w:lang w:val="pt-BR"/>
        </w:rPr>
      </w:pPr>
      <w:r w:rsidRPr="00D378EB">
        <w:rPr>
          <w:b/>
          <w:lang w:val="pt-BR"/>
        </w:rPr>
        <w:t>III) Procedimento</w:t>
      </w:r>
    </w:p>
    <w:p w14:paraId="36C0720A" w14:textId="77777777" w:rsidR="002F660B" w:rsidRPr="00D378EB" w:rsidRDefault="002F660B" w:rsidP="002F660B">
      <w:pPr>
        <w:ind w:firstLine="360"/>
        <w:rPr>
          <w:u w:val="single"/>
          <w:lang w:val="pt-BR"/>
        </w:rPr>
      </w:pPr>
      <w:r w:rsidRPr="00D378EB">
        <w:rPr>
          <w:u w:val="single"/>
          <w:lang w:val="pt-BR"/>
        </w:rPr>
        <w:t>Dia anterior:</w:t>
      </w:r>
    </w:p>
    <w:p w14:paraId="0FE3B10B" w14:textId="77777777" w:rsidR="002F660B" w:rsidRPr="00D378EB" w:rsidRDefault="002F660B" w:rsidP="002F660B">
      <w:pPr>
        <w:ind w:firstLine="360"/>
        <w:jc w:val="both"/>
        <w:rPr>
          <w:lang w:val="pt-BR"/>
        </w:rPr>
      </w:pPr>
      <w:r w:rsidRPr="00D378EB">
        <w:rPr>
          <w:lang w:val="pt-BR"/>
        </w:rPr>
        <w:t>1.  Fazer os pré-</w:t>
      </w:r>
      <w:proofErr w:type="spellStart"/>
      <w:r w:rsidRPr="00D378EB">
        <w:rPr>
          <w:lang w:val="pt-BR"/>
        </w:rPr>
        <w:t>inóculos</w:t>
      </w:r>
      <w:proofErr w:type="spellEnd"/>
      <w:r w:rsidRPr="00D378EB">
        <w:rPr>
          <w:lang w:val="pt-BR"/>
        </w:rPr>
        <w:t xml:space="preserve"> das linhagens doadoras e receptoras em 4,0 ml de meio TSB mais antibióticos. Incubar à temperatura de 37</w:t>
      </w:r>
      <w:r w:rsidRPr="00D378EB">
        <w:rPr>
          <w:lang w:val="pt-BR"/>
        </w:rPr>
        <w:fldChar w:fldCharType="begin"/>
      </w:r>
      <w:r w:rsidRPr="00D378EB">
        <w:rPr>
          <w:lang w:val="pt-BR"/>
        </w:rPr>
        <w:instrText>SYMBOL 176 \f "Symbol"</w:instrText>
      </w:r>
      <w:r w:rsidRPr="00D378EB">
        <w:rPr>
          <w:lang w:val="pt-BR"/>
        </w:rPr>
        <w:fldChar w:fldCharType="end"/>
      </w:r>
      <w:r w:rsidRPr="00D378EB">
        <w:rPr>
          <w:lang w:val="pt-BR"/>
        </w:rPr>
        <w:t>C por uma noite.</w:t>
      </w:r>
    </w:p>
    <w:p w14:paraId="2D0BAA72" w14:textId="77777777" w:rsidR="002F660B" w:rsidRPr="00D378EB" w:rsidRDefault="002F660B" w:rsidP="002F660B">
      <w:pPr>
        <w:ind w:firstLine="709"/>
        <w:rPr>
          <w:lang w:val="pt-BR"/>
        </w:rPr>
      </w:pPr>
    </w:p>
    <w:p w14:paraId="33969AC7" w14:textId="77777777" w:rsidR="002F660B" w:rsidRPr="00D378EB" w:rsidRDefault="002F660B" w:rsidP="002F660B">
      <w:pPr>
        <w:ind w:firstLine="360"/>
        <w:rPr>
          <w:u w:val="single"/>
          <w:lang w:val="pt-BR"/>
        </w:rPr>
      </w:pPr>
      <w:r w:rsidRPr="00D378EB">
        <w:rPr>
          <w:u w:val="single"/>
          <w:lang w:val="pt-BR"/>
        </w:rPr>
        <w:t>Dia 1:</w:t>
      </w:r>
    </w:p>
    <w:p w14:paraId="33BC8315" w14:textId="77777777" w:rsidR="002F660B" w:rsidRPr="00D378EB" w:rsidRDefault="002F660B" w:rsidP="002F660B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D378EB">
        <w:rPr>
          <w:lang w:val="pt-BR"/>
        </w:rPr>
        <w:t xml:space="preserve">Lavar as culturas com salina para remover os antibióticos. </w:t>
      </w:r>
      <w:proofErr w:type="spellStart"/>
      <w:r w:rsidRPr="00D378EB">
        <w:rPr>
          <w:lang w:val="pt-BR"/>
        </w:rPr>
        <w:t>Ressuspender</w:t>
      </w:r>
      <w:proofErr w:type="spellEnd"/>
      <w:r w:rsidRPr="00D378EB">
        <w:rPr>
          <w:lang w:val="pt-BR"/>
        </w:rPr>
        <w:t xml:space="preserve"> as células em TSB;</w:t>
      </w:r>
    </w:p>
    <w:p w14:paraId="61FD9EB5" w14:textId="77777777" w:rsidR="002F660B" w:rsidRPr="00D378EB" w:rsidRDefault="002F660B" w:rsidP="002F660B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D378EB">
        <w:rPr>
          <w:lang w:val="pt-BR"/>
        </w:rPr>
        <w:t xml:space="preserve">Com alça de platina, semear as culturas de K12 e MG031 em cada um dos espaços destinados em meio sólido ágar Mac </w:t>
      </w:r>
      <w:proofErr w:type="spellStart"/>
      <w:r w:rsidRPr="00D378EB">
        <w:rPr>
          <w:lang w:val="pt-BR"/>
        </w:rPr>
        <w:t>Conkey</w:t>
      </w:r>
      <w:proofErr w:type="spellEnd"/>
      <w:r w:rsidRPr="00D378EB">
        <w:rPr>
          <w:lang w:val="pt-BR"/>
        </w:rPr>
        <w:t xml:space="preserve"> contendo os diversos antibióticos (conforme indicado abaixo):</w:t>
      </w:r>
    </w:p>
    <w:p w14:paraId="59BE7D0A" w14:textId="77777777" w:rsidR="002F660B" w:rsidRPr="00D378EB" w:rsidRDefault="002F660B" w:rsidP="002F660B">
      <w:pPr>
        <w:ind w:left="2835" w:firstLine="567"/>
        <w:rPr>
          <w:lang w:val="pt-BR"/>
        </w:rPr>
      </w:pP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B4D16" wp14:editId="7E89336F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08783" id="Oval 30" o:spid="_x0000_s1026" style="position:absolute;margin-left:369pt;margin-top:8.4pt;width:54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">
                <v:path arrowok="t"/>
              </v:oval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871FA2" wp14:editId="0AD582DD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4628" id="Line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4pt" to="396pt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0A1940" wp14:editId="6A77723B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E410C" id="Oval 29" o:spid="_x0000_s1026" style="position:absolute;margin-left:243pt;margin-top:8.4pt;width:54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">
                <v:path arrowok="t"/>
              </v:oval>
            </w:pict>
          </mc:Fallback>
        </mc:AlternateContent>
      </w:r>
      <w:r w:rsidRPr="00D378EB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6344D" wp14:editId="02F132E9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A8A8" id="Line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270pt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3ACC50" wp14:editId="3CBD17B2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9A809F" id="Oval 31" o:spid="_x0000_s1026" style="position:absolute;margin-left:117pt;margin-top:8.4pt;width:54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">
                <v:path arrowok="t"/>
              </v:oval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42D12B" wp14:editId="475F3FBA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6F49" id="Line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Pr="00D378EB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1CABFF" wp14:editId="62FF1EEA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D0F0" id="Line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51E992" wp14:editId="117A7BD4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12563" id="Oval 28" o:spid="_x0000_s1026" style="position:absolute;margin-left:18pt;margin-top:8.4pt;width:54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">
                <v:path arrowok="t"/>
              </v:oval>
            </w:pict>
          </mc:Fallback>
        </mc:AlternateContent>
      </w:r>
    </w:p>
    <w:p w14:paraId="7BCFC910" w14:textId="77777777" w:rsidR="002F660B" w:rsidRPr="00D378EB" w:rsidRDefault="002F660B" w:rsidP="002F660B">
      <w:pPr>
        <w:rPr>
          <w:rFonts w:ascii="Arial Narrow" w:hAnsi="Arial Narrow"/>
          <w:sz w:val="20"/>
          <w:szCs w:val="20"/>
          <w:lang w:val="pt-BR"/>
        </w:rPr>
      </w:pPr>
      <w:r w:rsidRPr="00D378EB">
        <w:rPr>
          <w:rFonts w:ascii="Arial Narrow" w:hAnsi="Arial Narrow"/>
          <w:sz w:val="20"/>
          <w:szCs w:val="20"/>
          <w:lang w:val="pt-BR"/>
        </w:rPr>
        <w:t xml:space="preserve">  K12         </w:t>
      </w:r>
      <w:r w:rsidRPr="00D378EB">
        <w:rPr>
          <w:rFonts w:ascii="Arial Narrow" w:hAnsi="Arial Narrow"/>
          <w:sz w:val="20"/>
          <w:szCs w:val="20"/>
          <w:lang w:val="pt-BR"/>
        </w:rPr>
        <w:tab/>
        <w:t>MG        K12                      MG                      K12                      MG                     K12</w:t>
      </w:r>
      <w:r w:rsidRPr="00D378EB">
        <w:rPr>
          <w:rFonts w:ascii="Arial Narrow" w:hAnsi="Arial Narrow"/>
          <w:sz w:val="20"/>
          <w:szCs w:val="20"/>
          <w:lang w:val="pt-BR"/>
        </w:rPr>
        <w:tab/>
        <w:t xml:space="preserve">            MG                     </w:t>
      </w:r>
    </w:p>
    <w:p w14:paraId="6D61623F" w14:textId="77777777" w:rsidR="002F660B" w:rsidRPr="00D378EB" w:rsidRDefault="002F660B" w:rsidP="002F660B">
      <w:pPr>
        <w:ind w:firstLine="709"/>
        <w:rPr>
          <w:lang w:val="pt-BR"/>
        </w:rPr>
      </w:pP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ED3C2C" wp14:editId="022A3AC1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BF1A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1pt" to="423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1CBEA1" wp14:editId="4EC9E907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CB2A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1pt" to="297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FD8769" wp14:editId="4340A721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347B" id="Line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71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586A9E" wp14:editId="34FEE9C5">
                <wp:simplePos x="0" y="0"/>
                <wp:positionH relativeFrom="column">
                  <wp:posOffset>4686300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CB94E" id="Line 4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pt" to="396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AF126" wp14:editId="65E21CB0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7FEA" id="Line 4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pt" to="270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737CA2" wp14:editId="1F810D86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342900" cy="116205"/>
                <wp:effectExtent l="0" t="0" r="0" b="1079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4874" id="Line 4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2in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089C6" wp14:editId="0AE23E56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342900" cy="116205"/>
                <wp:effectExtent l="0" t="0" r="0" b="1079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EBA8" id="Line 3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95pt" to="4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7E0EB5" wp14:editId="130708B4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BC75" id="Line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pt" to="1in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">
                <o:lock v:ext="edit" shapetype="f"/>
              </v:line>
            </w:pict>
          </mc:Fallback>
        </mc:AlternateContent>
      </w: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E597CB" wp14:editId="75FCF546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0" cy="52705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109DC" id="Line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95pt" to="4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">
                <o:lock v:ext="edit" shapetype="f"/>
              </v:line>
            </w:pict>
          </mc:Fallback>
        </mc:AlternateContent>
      </w:r>
    </w:p>
    <w:p w14:paraId="4C02F968" w14:textId="77777777" w:rsidR="002F660B" w:rsidRPr="00D378EB" w:rsidRDefault="002F660B" w:rsidP="002F660B">
      <w:pPr>
        <w:ind w:firstLine="709"/>
        <w:rPr>
          <w:lang w:val="pt-BR"/>
        </w:rPr>
      </w:pPr>
      <w:r w:rsidRPr="00D378EB">
        <w:rPr>
          <w:lang w:val="pt-BR"/>
        </w:rPr>
        <w:tab/>
      </w:r>
      <w:r w:rsidRPr="00D378EB">
        <w:rPr>
          <w:lang w:val="pt-BR"/>
        </w:rPr>
        <w:tab/>
      </w:r>
      <w:r w:rsidRPr="00D378EB">
        <w:rPr>
          <w:lang w:val="pt-BR"/>
        </w:rPr>
        <w:tab/>
      </w:r>
      <w:r w:rsidRPr="00D378EB">
        <w:rPr>
          <w:lang w:val="pt-BR"/>
        </w:rPr>
        <w:tab/>
      </w:r>
    </w:p>
    <w:p w14:paraId="2926E1A0" w14:textId="77777777" w:rsidR="002F660B" w:rsidRPr="00D378EB" w:rsidRDefault="002F660B" w:rsidP="002F660B">
      <w:pPr>
        <w:ind w:firstLine="709"/>
        <w:rPr>
          <w:lang w:val="pt-BR"/>
        </w:rPr>
      </w:pPr>
      <w:r w:rsidRPr="00D378EB">
        <w:rPr>
          <w:lang w:val="pt-BR"/>
        </w:rPr>
        <w:t xml:space="preserve">           </w:t>
      </w:r>
    </w:p>
    <w:p w14:paraId="53AA7E9B" w14:textId="77777777" w:rsidR="002F660B" w:rsidRPr="00D378EB" w:rsidRDefault="002F660B" w:rsidP="002F660B">
      <w:pPr>
        <w:ind w:right="-212"/>
        <w:rPr>
          <w:sz w:val="20"/>
          <w:szCs w:val="20"/>
          <w:lang w:val="pt-BR"/>
        </w:rPr>
      </w:pPr>
      <w:r w:rsidRPr="00D378EB">
        <w:rPr>
          <w:sz w:val="22"/>
          <w:szCs w:val="22"/>
          <w:lang w:val="pt-BR"/>
        </w:rPr>
        <w:t xml:space="preserve">         </w:t>
      </w:r>
      <w:r w:rsidRPr="00D378EB">
        <w:rPr>
          <w:rFonts w:ascii="Arial Narrow" w:hAnsi="Arial Narrow"/>
          <w:sz w:val="20"/>
          <w:szCs w:val="20"/>
          <w:lang w:val="pt-BR"/>
        </w:rPr>
        <w:t>Mist. Conj.                            Mist. Conj.                                       Mist. Conj.                                     Mist. Conj</w:t>
      </w:r>
      <w:r w:rsidRPr="00D378EB">
        <w:rPr>
          <w:sz w:val="20"/>
          <w:szCs w:val="20"/>
          <w:lang w:val="pt-BR"/>
        </w:rPr>
        <w:t xml:space="preserve">.  </w:t>
      </w:r>
    </w:p>
    <w:p w14:paraId="4EC7E516" w14:textId="77777777" w:rsidR="002F660B" w:rsidRPr="00D378EB" w:rsidRDefault="002F660B" w:rsidP="002F660B">
      <w:pPr>
        <w:ind w:right="-212"/>
        <w:rPr>
          <w:sz w:val="20"/>
          <w:szCs w:val="20"/>
          <w:lang w:val="pt-BR"/>
        </w:rPr>
      </w:pPr>
      <w:r w:rsidRPr="00D378EB">
        <w:rPr>
          <w:sz w:val="22"/>
          <w:szCs w:val="22"/>
          <w:lang w:val="pt-BR"/>
        </w:rPr>
        <w:t xml:space="preserve">         Meios: MC</w:t>
      </w:r>
      <w:r w:rsidRPr="00D378EB">
        <w:rPr>
          <w:sz w:val="22"/>
          <w:szCs w:val="22"/>
          <w:lang w:val="pt-BR"/>
        </w:rPr>
        <w:tab/>
      </w:r>
      <w:r w:rsidRPr="00D378EB">
        <w:rPr>
          <w:sz w:val="22"/>
          <w:szCs w:val="22"/>
          <w:lang w:val="pt-BR"/>
        </w:rPr>
        <w:tab/>
        <w:t xml:space="preserve">        </w:t>
      </w:r>
      <w:proofErr w:type="spellStart"/>
      <w:r w:rsidRPr="00D378EB">
        <w:rPr>
          <w:sz w:val="22"/>
          <w:szCs w:val="22"/>
          <w:lang w:val="pt-BR"/>
        </w:rPr>
        <w:t>MC+Tc</w:t>
      </w:r>
      <w:proofErr w:type="spellEnd"/>
      <w:r w:rsidRPr="00D378EB">
        <w:rPr>
          <w:sz w:val="22"/>
          <w:szCs w:val="22"/>
          <w:lang w:val="pt-BR"/>
        </w:rPr>
        <w:tab/>
      </w:r>
      <w:r w:rsidRPr="00D378EB">
        <w:rPr>
          <w:sz w:val="22"/>
          <w:szCs w:val="22"/>
          <w:lang w:val="pt-BR"/>
        </w:rPr>
        <w:tab/>
      </w:r>
      <w:r w:rsidRPr="00D378EB">
        <w:rPr>
          <w:sz w:val="22"/>
          <w:szCs w:val="22"/>
          <w:lang w:val="pt-BR"/>
        </w:rPr>
        <w:tab/>
        <w:t xml:space="preserve"> </w:t>
      </w:r>
      <w:proofErr w:type="spellStart"/>
      <w:r w:rsidRPr="00D378EB">
        <w:rPr>
          <w:sz w:val="22"/>
          <w:szCs w:val="22"/>
          <w:lang w:val="pt-BR"/>
        </w:rPr>
        <w:t>MC+Nal</w:t>
      </w:r>
      <w:proofErr w:type="spellEnd"/>
      <w:r w:rsidRPr="00D378EB">
        <w:rPr>
          <w:sz w:val="22"/>
          <w:szCs w:val="22"/>
          <w:lang w:val="pt-BR"/>
        </w:rPr>
        <w:tab/>
      </w:r>
      <w:r w:rsidRPr="00D378EB">
        <w:rPr>
          <w:sz w:val="22"/>
          <w:szCs w:val="22"/>
          <w:lang w:val="pt-BR"/>
        </w:rPr>
        <w:tab/>
        <w:t xml:space="preserve">     </w:t>
      </w:r>
      <w:proofErr w:type="spellStart"/>
      <w:r w:rsidRPr="00D378EB">
        <w:rPr>
          <w:sz w:val="22"/>
          <w:szCs w:val="22"/>
          <w:lang w:val="pt-BR"/>
        </w:rPr>
        <w:t>MC+Tc+Nal</w:t>
      </w:r>
      <w:proofErr w:type="spellEnd"/>
    </w:p>
    <w:p w14:paraId="65AC6298" w14:textId="77777777" w:rsidR="002F660B" w:rsidRPr="00D378EB" w:rsidRDefault="002F660B" w:rsidP="002F660B">
      <w:pPr>
        <w:ind w:firstLine="709"/>
        <w:rPr>
          <w:lang w:val="pt-BR"/>
        </w:rPr>
      </w:pPr>
    </w:p>
    <w:p w14:paraId="214F46C0" w14:textId="77777777" w:rsidR="002F660B" w:rsidRPr="00D378EB" w:rsidRDefault="002F660B" w:rsidP="002F660B">
      <w:pPr>
        <w:ind w:left="360"/>
        <w:rPr>
          <w:lang w:val="pt-BR"/>
        </w:rPr>
      </w:pPr>
    </w:p>
    <w:p w14:paraId="7959EBF1" w14:textId="77777777" w:rsidR="002F660B" w:rsidRPr="00D378EB" w:rsidRDefault="002F660B" w:rsidP="002F660B">
      <w:pPr>
        <w:ind w:left="360"/>
        <w:rPr>
          <w:lang w:val="pt-BR"/>
        </w:rPr>
      </w:pPr>
      <w:r w:rsidRPr="00D378EB">
        <w:rPr>
          <w:lang w:val="pt-BR"/>
        </w:rPr>
        <w:t xml:space="preserve">3. Em um tubo de ensaio contendo 1,0 ml de TSB, adicionar as seguintes culturas: </w:t>
      </w:r>
    </w:p>
    <w:p w14:paraId="09BD8599" w14:textId="77777777" w:rsidR="002F660B" w:rsidRPr="00D378EB" w:rsidRDefault="002F660B" w:rsidP="002F660B">
      <w:pPr>
        <w:numPr>
          <w:ilvl w:val="0"/>
          <w:numId w:val="3"/>
        </w:numPr>
        <w:ind w:left="360" w:firstLine="180"/>
        <w:rPr>
          <w:lang w:val="pt-BR"/>
        </w:rPr>
      </w:pPr>
      <w:r w:rsidRPr="00D378EB">
        <w:rPr>
          <w:lang w:val="pt-BR"/>
        </w:rPr>
        <w:t xml:space="preserve">1,0 ml da linhagem </w:t>
      </w:r>
      <w:r w:rsidRPr="00D378EB">
        <w:rPr>
          <w:i/>
          <w:lang w:val="pt-BR"/>
        </w:rPr>
        <w:t>S. typhimurium</w:t>
      </w:r>
      <w:r w:rsidRPr="00D378EB">
        <w:rPr>
          <w:lang w:val="pt-BR"/>
        </w:rPr>
        <w:t xml:space="preserve"> MG</w:t>
      </w:r>
      <w:proofErr w:type="gramStart"/>
      <w:r w:rsidRPr="00D378EB">
        <w:rPr>
          <w:lang w:val="pt-BR"/>
        </w:rPr>
        <w:t>031  (</w:t>
      </w:r>
      <w:proofErr w:type="gramEnd"/>
      <w:r w:rsidRPr="00D378EB">
        <w:rPr>
          <w:lang w:val="pt-BR"/>
        </w:rPr>
        <w:t xml:space="preserve">doadora) e </w:t>
      </w:r>
    </w:p>
    <w:p w14:paraId="46BAFA99" w14:textId="77777777" w:rsidR="002F660B" w:rsidRPr="00D378EB" w:rsidRDefault="002F660B" w:rsidP="002F660B">
      <w:pPr>
        <w:numPr>
          <w:ilvl w:val="0"/>
          <w:numId w:val="3"/>
        </w:numPr>
        <w:ind w:left="360" w:firstLine="180"/>
        <w:rPr>
          <w:lang w:val="pt-BR"/>
        </w:rPr>
      </w:pPr>
      <w:r w:rsidRPr="00D378EB">
        <w:rPr>
          <w:lang w:val="pt-BR"/>
        </w:rPr>
        <w:t xml:space="preserve">1,0 ml da linhagem </w:t>
      </w:r>
      <w:r w:rsidRPr="00D378EB">
        <w:rPr>
          <w:i/>
          <w:lang w:val="pt-BR"/>
        </w:rPr>
        <w:t xml:space="preserve">E. </w:t>
      </w:r>
      <w:proofErr w:type="gramStart"/>
      <w:r w:rsidRPr="00D378EB">
        <w:rPr>
          <w:i/>
          <w:lang w:val="pt-BR"/>
        </w:rPr>
        <w:t>coli</w:t>
      </w:r>
      <w:r w:rsidRPr="00D378EB">
        <w:rPr>
          <w:lang w:val="pt-BR"/>
        </w:rPr>
        <w:t xml:space="preserve">  K</w:t>
      </w:r>
      <w:proofErr w:type="gramEnd"/>
      <w:r w:rsidRPr="00D378EB">
        <w:rPr>
          <w:lang w:val="pt-BR"/>
        </w:rPr>
        <w:t>12 (receptora)</w:t>
      </w:r>
    </w:p>
    <w:p w14:paraId="0E2CAC62" w14:textId="77777777" w:rsidR="002F660B" w:rsidRPr="00D378EB" w:rsidRDefault="002F660B" w:rsidP="002F660B">
      <w:pPr>
        <w:ind w:left="283" w:firstLine="709"/>
        <w:rPr>
          <w:lang w:val="pt-BR"/>
        </w:rPr>
      </w:pPr>
    </w:p>
    <w:p w14:paraId="62DDD52F" w14:textId="77777777" w:rsidR="002F660B" w:rsidRPr="00D378EB" w:rsidRDefault="002F660B" w:rsidP="002F660B">
      <w:pPr>
        <w:ind w:firstLine="360"/>
        <w:rPr>
          <w:lang w:val="pt-BR"/>
        </w:rPr>
      </w:pPr>
      <w:r w:rsidRPr="00D378EB">
        <w:rPr>
          <w:lang w:val="pt-BR"/>
        </w:rPr>
        <w:t>4. Agitar bem e incubar por 1 hora sem agitação à temperatura de 37</w:t>
      </w:r>
      <w:r w:rsidRPr="00D378EB">
        <w:rPr>
          <w:lang w:val="pt-BR"/>
        </w:rPr>
        <w:fldChar w:fldCharType="begin"/>
      </w:r>
      <w:r w:rsidRPr="00D378EB">
        <w:rPr>
          <w:lang w:val="pt-BR"/>
        </w:rPr>
        <w:instrText>SYMBOL 176 \f "Symbol"</w:instrText>
      </w:r>
      <w:r w:rsidRPr="00D378EB">
        <w:rPr>
          <w:lang w:val="pt-BR"/>
        </w:rPr>
        <w:fldChar w:fldCharType="end"/>
      </w:r>
      <w:r w:rsidRPr="00D378EB">
        <w:rPr>
          <w:lang w:val="pt-BR"/>
        </w:rPr>
        <w:t>C;</w:t>
      </w:r>
    </w:p>
    <w:p w14:paraId="73486501" w14:textId="77777777" w:rsidR="002F660B" w:rsidRPr="00D378EB" w:rsidRDefault="002F660B" w:rsidP="002F660B">
      <w:pPr>
        <w:ind w:firstLine="360"/>
        <w:rPr>
          <w:lang w:val="pt-BR"/>
        </w:rPr>
      </w:pPr>
    </w:p>
    <w:p w14:paraId="3B57DE03" w14:textId="77777777" w:rsidR="002F660B" w:rsidRPr="00D378EB" w:rsidRDefault="002F660B" w:rsidP="002F660B">
      <w:pPr>
        <w:ind w:firstLine="360"/>
        <w:jc w:val="both"/>
        <w:rPr>
          <w:lang w:val="pt-BR"/>
        </w:rPr>
      </w:pPr>
      <w:r w:rsidRPr="00D378EB">
        <w:rPr>
          <w:lang w:val="pt-BR"/>
        </w:rPr>
        <w:t xml:space="preserve">5. Semear a mistura de conjugação (Mist. Conj.) em meio sólido Mac </w:t>
      </w:r>
      <w:proofErr w:type="spellStart"/>
      <w:r w:rsidRPr="00D378EB">
        <w:rPr>
          <w:lang w:val="pt-BR"/>
        </w:rPr>
        <w:t>Conkey</w:t>
      </w:r>
      <w:proofErr w:type="spellEnd"/>
      <w:r w:rsidRPr="00D378EB">
        <w:rPr>
          <w:lang w:val="pt-BR"/>
        </w:rPr>
        <w:t xml:space="preserve"> contendo os diversos antibióticos (conforme a figura acima);</w:t>
      </w:r>
    </w:p>
    <w:p w14:paraId="34ECDC4D" w14:textId="77777777" w:rsidR="002F660B" w:rsidRPr="00D378EB" w:rsidRDefault="002F660B" w:rsidP="002F660B">
      <w:pPr>
        <w:ind w:firstLine="360"/>
        <w:rPr>
          <w:lang w:val="pt-BR"/>
        </w:rPr>
      </w:pPr>
    </w:p>
    <w:p w14:paraId="7DCC4D30" w14:textId="77777777" w:rsidR="002F660B" w:rsidRPr="00D378EB" w:rsidRDefault="002F660B" w:rsidP="002F660B">
      <w:pPr>
        <w:ind w:firstLine="360"/>
        <w:rPr>
          <w:lang w:val="pt-BR"/>
        </w:rPr>
      </w:pPr>
      <w:r w:rsidRPr="00D378EB">
        <w:rPr>
          <w:lang w:val="pt-BR"/>
        </w:rPr>
        <w:t>6. Incubar em estufa à temperatura de 37</w:t>
      </w:r>
      <w:r w:rsidRPr="00D378EB">
        <w:rPr>
          <w:lang w:val="pt-BR"/>
        </w:rPr>
        <w:fldChar w:fldCharType="begin"/>
      </w:r>
      <w:r w:rsidRPr="00D378EB">
        <w:rPr>
          <w:lang w:val="pt-BR"/>
        </w:rPr>
        <w:instrText>SYMBOL 176 \f "Symbol"</w:instrText>
      </w:r>
      <w:r w:rsidRPr="00D378EB">
        <w:rPr>
          <w:lang w:val="pt-BR"/>
        </w:rPr>
        <w:fldChar w:fldCharType="end"/>
      </w:r>
      <w:r w:rsidRPr="00D378EB">
        <w:rPr>
          <w:lang w:val="pt-BR"/>
        </w:rPr>
        <w:t>C, por 16-24 horas, por 16 horas.</w:t>
      </w:r>
    </w:p>
    <w:p w14:paraId="21BA14C3" w14:textId="77777777" w:rsidR="002F660B" w:rsidRPr="00D378EB" w:rsidRDefault="002F660B" w:rsidP="002F660B">
      <w:pPr>
        <w:jc w:val="both"/>
        <w:rPr>
          <w:lang w:val="pt-BR"/>
        </w:rPr>
      </w:pPr>
    </w:p>
    <w:p w14:paraId="15FE6795" w14:textId="77777777" w:rsidR="00B73186" w:rsidRPr="00D378EB" w:rsidRDefault="00B73186">
      <w:pPr>
        <w:rPr>
          <w:u w:val="single"/>
          <w:lang w:val="pt-BR"/>
        </w:rPr>
      </w:pPr>
      <w:r w:rsidRPr="00D378EB">
        <w:rPr>
          <w:u w:val="single"/>
          <w:lang w:val="pt-BR"/>
        </w:rPr>
        <w:br w:type="page"/>
      </w:r>
    </w:p>
    <w:p w14:paraId="570E20CF" w14:textId="77777777" w:rsidR="00133F4A" w:rsidRPr="00D378EB" w:rsidRDefault="00133F4A" w:rsidP="00133F4A">
      <w:pPr>
        <w:rPr>
          <w:b/>
          <w:bCs/>
          <w:lang w:val="pt-BR"/>
        </w:rPr>
      </w:pPr>
      <w:r w:rsidRPr="00D378EB">
        <w:rPr>
          <w:b/>
          <w:bCs/>
          <w:highlight w:val="yellow"/>
          <w:u w:val="single"/>
          <w:lang w:val="pt-BR"/>
        </w:rPr>
        <w:lastRenderedPageBreak/>
        <w:t>Dia 2</w:t>
      </w:r>
      <w:r w:rsidRPr="00D378EB">
        <w:rPr>
          <w:b/>
          <w:bCs/>
          <w:highlight w:val="yellow"/>
          <w:lang w:val="pt-BR"/>
        </w:rPr>
        <w:t>:</w:t>
      </w:r>
      <w:r w:rsidRPr="00D378EB">
        <w:rPr>
          <w:b/>
          <w:bCs/>
          <w:lang w:val="pt-BR"/>
        </w:rPr>
        <w:t xml:space="preserve">  </w:t>
      </w:r>
    </w:p>
    <w:p w14:paraId="53F9502D" w14:textId="77777777" w:rsidR="00462885" w:rsidRPr="00D378EB" w:rsidRDefault="00462885" w:rsidP="00462885">
      <w:pPr>
        <w:jc w:val="both"/>
        <w:rPr>
          <w:b/>
          <w:lang w:val="pt-BR"/>
        </w:rPr>
      </w:pPr>
      <w:r w:rsidRPr="00D378EB">
        <w:rPr>
          <w:b/>
          <w:lang w:val="pt-BR"/>
        </w:rPr>
        <w:t>IV) Resultados</w:t>
      </w:r>
    </w:p>
    <w:p w14:paraId="0BD9655A" w14:textId="77777777" w:rsidR="00462885" w:rsidRPr="00D378EB" w:rsidRDefault="00462885" w:rsidP="00462885">
      <w:pPr>
        <w:numPr>
          <w:ilvl w:val="0"/>
          <w:numId w:val="7"/>
        </w:numPr>
        <w:contextualSpacing/>
        <w:rPr>
          <w:lang w:val="pt-BR"/>
        </w:rPr>
      </w:pPr>
      <w:r w:rsidRPr="00D378EB">
        <w:rPr>
          <w:lang w:val="pt-BR"/>
        </w:rPr>
        <w:t xml:space="preserve">Analise se colônias se houve colônias bacterianas que cresceram em cada um dos meios de cultura e, quando cresceram, qual foi a cor das colônias:  </w:t>
      </w:r>
    </w:p>
    <w:p w14:paraId="2E11D2A3" w14:textId="77777777" w:rsidR="00462885" w:rsidRPr="00D378EB" w:rsidRDefault="00462885" w:rsidP="00462885">
      <w:pPr>
        <w:jc w:val="both"/>
        <w:rPr>
          <w:sz w:val="10"/>
          <w:szCs w:val="10"/>
          <w:lang w:val="pt-BR"/>
        </w:rPr>
      </w:pPr>
    </w:p>
    <w:p w14:paraId="7CCA7FBE" w14:textId="77777777" w:rsidR="00462885" w:rsidRPr="00D378EB" w:rsidRDefault="00462885" w:rsidP="00462885">
      <w:pPr>
        <w:jc w:val="both"/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</w:pPr>
      <w:r w:rsidRPr="00D378EB"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  <w:t xml:space="preserve">Suponha que você está no </w:t>
      </w:r>
      <w:proofErr w:type="spellStart"/>
      <w:r w:rsidRPr="00D378EB"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  <w:t>Lab</w:t>
      </w:r>
      <w:proofErr w:type="spellEnd"/>
      <w:r w:rsidRPr="00D378EB">
        <w:rPr>
          <w:rFonts w:cstheme="minorHAnsi"/>
          <w:b/>
          <w:bCs/>
          <w:color w:val="385623" w:themeColor="accent6" w:themeShade="80"/>
          <w:sz w:val="22"/>
          <w:szCs w:val="22"/>
          <w:lang w:val="pt-BR"/>
        </w:rPr>
        <w:t xml:space="preserve"> analisando as placas semeadas. Veja detalhes no próximo QUADRO:</w:t>
      </w:r>
    </w:p>
    <w:tbl>
      <w:tblPr>
        <w:tblStyle w:val="TableGrid1"/>
        <w:tblW w:w="11738" w:type="dxa"/>
        <w:tblInd w:w="-1262" w:type="dxa"/>
        <w:tblLook w:val="04A0" w:firstRow="1" w:lastRow="0" w:firstColumn="1" w:lastColumn="0" w:noHBand="0" w:noVBand="1"/>
      </w:tblPr>
      <w:tblGrid>
        <w:gridCol w:w="5840"/>
        <w:gridCol w:w="5898"/>
      </w:tblGrid>
      <w:tr w:rsidR="00462885" w:rsidRPr="00D378EB" w14:paraId="6DF850A6" w14:textId="77777777" w:rsidTr="00133F4A">
        <w:tc>
          <w:tcPr>
            <w:tcW w:w="5840" w:type="dxa"/>
          </w:tcPr>
          <w:p w14:paraId="7F9395A1" w14:textId="77777777" w:rsidR="00462885" w:rsidRPr="00D378EB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91BD9C" wp14:editId="4323ACF7">
                      <wp:simplePos x="0" y="0"/>
                      <wp:positionH relativeFrom="column">
                        <wp:posOffset>1007407</wp:posOffset>
                      </wp:positionH>
                      <wp:positionV relativeFrom="paragraph">
                        <wp:posOffset>3060193</wp:posOffset>
                      </wp:positionV>
                      <wp:extent cx="594224" cy="213649"/>
                      <wp:effectExtent l="0" t="0" r="15875" b="1524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224" cy="213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2791B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1B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left:0;text-align:left;margin-left:79.3pt;margin-top:240.95pt;width:46.8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" fillcolor="window" strokeweight=".5pt">
                      <v:textbox>
                        <w:txbxContent>
                          <w:p w14:paraId="57F2791B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AF4869" wp14:editId="4179C554">
                      <wp:simplePos x="0" y="0"/>
                      <wp:positionH relativeFrom="column">
                        <wp:posOffset>2153301</wp:posOffset>
                      </wp:positionH>
                      <wp:positionV relativeFrom="paragraph">
                        <wp:posOffset>1810127</wp:posOffset>
                      </wp:positionV>
                      <wp:extent cx="506095" cy="254643"/>
                      <wp:effectExtent l="0" t="0" r="14605" b="1206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095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CEFA2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4869" id="Text Box 49" o:spid="_x0000_s1027" type="#_x0000_t202" style="position:absolute;left:0;text-align:left;margin-left:169.55pt;margin-top:142.55pt;width:39.8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" fillcolor="window" strokeweight=".5pt">
                      <v:textbox>
                        <w:txbxContent>
                          <w:p w14:paraId="0C1CEFA2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93F18B" wp14:editId="01A64D06">
                      <wp:simplePos x="0" y="0"/>
                      <wp:positionH relativeFrom="column">
                        <wp:posOffset>1910233</wp:posOffset>
                      </wp:positionH>
                      <wp:positionV relativeFrom="paragraph">
                        <wp:posOffset>1254543</wp:posOffset>
                      </wp:positionV>
                      <wp:extent cx="337185" cy="196850"/>
                      <wp:effectExtent l="0" t="0" r="18415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21BFC4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F18B" id="Text Box 56" o:spid="_x0000_s1028" type="#_x0000_t202" style="position:absolute;left:0;text-align:left;margin-left:150.4pt;margin-top:98.8pt;width:26.5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" fillcolor="window" strokeweight=".5pt">
                      <v:textbox>
                        <w:txbxContent>
                          <w:p w14:paraId="4D21BFC4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lang w:val="pt-BR"/>
              </w:rPr>
              <w:t>MacConkey</w:t>
            </w:r>
            <w:r w:rsidRPr="00D378EB">
              <w:rPr>
                <w:lang w:val="pt-BR"/>
              </w:rPr>
              <w:t xml:space="preserve"> sem antibióticos</w:t>
            </w:r>
            <w:r w:rsidRPr="00D378EB">
              <w:rPr>
                <w:noProof/>
                <w:lang w:val="pt-BR"/>
              </w:rPr>
              <w:drawing>
                <wp:inline distT="0" distB="0" distL="0" distR="0" wp14:anchorId="63E58577" wp14:editId="773E1F76">
                  <wp:extent cx="3443844" cy="3445393"/>
                  <wp:effectExtent l="0" t="0" r="4445" b="3175"/>
                  <wp:docPr id="6164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B3837-7DAF-744A-BAB9-A6727DB2CB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Picture 20">
                            <a:extLst>
                              <a:ext uri="{FF2B5EF4-FFF2-40B4-BE49-F238E27FC236}">
                                <a16:creationId xmlns:a16="http://schemas.microsoft.com/office/drawing/2014/main" id="{466B3837-7DAF-744A-BAB9-A6727DB2CB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9" t="13252" r="16610" b="12521"/>
                          <a:stretch/>
                        </pic:blipFill>
                        <pic:spPr bwMode="auto">
                          <a:xfrm>
                            <a:off x="0" y="0"/>
                            <a:ext cx="3450925" cy="345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14:paraId="5BE03A32" w14:textId="77777777" w:rsidR="00462885" w:rsidRPr="00D378EB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lang w:val="pt-BR"/>
              </w:rPr>
              <w:t xml:space="preserve">MacConkey + </w:t>
            </w:r>
            <w:proofErr w:type="spellStart"/>
            <w:r w:rsidRPr="00D378EB">
              <w:rPr>
                <w:b/>
                <w:bCs/>
                <w:lang w:val="pt-BR"/>
              </w:rPr>
              <w:t>Nal</w:t>
            </w:r>
            <w:proofErr w:type="spellEnd"/>
          </w:p>
          <w:p w14:paraId="442581FB" w14:textId="77777777" w:rsidR="00462885" w:rsidRPr="00D378EB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49F97D" wp14:editId="21F5018F">
                      <wp:simplePos x="0" y="0"/>
                      <wp:positionH relativeFrom="column">
                        <wp:posOffset>1307835</wp:posOffset>
                      </wp:positionH>
                      <wp:positionV relativeFrom="paragraph">
                        <wp:posOffset>2897288</wp:posOffset>
                      </wp:positionV>
                      <wp:extent cx="555585" cy="254643"/>
                      <wp:effectExtent l="0" t="0" r="16510" b="120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585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C69899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F97D" id="Text Box 50" o:spid="_x0000_s1029" type="#_x0000_t202" style="position:absolute;left:0;text-align:left;margin-left:103pt;margin-top:228.15pt;width:43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" fillcolor="window" strokeweight=".5pt">
                      <v:textbox>
                        <w:txbxContent>
                          <w:p w14:paraId="22C69899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4999EC" wp14:editId="55A2DDCE">
                      <wp:simplePos x="0" y="0"/>
                      <wp:positionH relativeFrom="column">
                        <wp:posOffset>1608777</wp:posOffset>
                      </wp:positionH>
                      <wp:positionV relativeFrom="paragraph">
                        <wp:posOffset>1068488</wp:posOffset>
                      </wp:positionV>
                      <wp:extent cx="547603" cy="266218"/>
                      <wp:effectExtent l="0" t="0" r="11430" b="1333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03" cy="2662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8E99E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999EC" id="Text Box 60" o:spid="_x0000_s1030" type="#_x0000_t202" style="position:absolute;left:0;text-align:left;margin-left:126.7pt;margin-top:84.15pt;width:43.1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" fillcolor="window" strokeweight=".5pt">
                      <v:textbox>
                        <w:txbxContent>
                          <w:p w14:paraId="37D8E99E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241754" wp14:editId="579FD625">
                      <wp:simplePos x="0" y="0"/>
                      <wp:positionH relativeFrom="column">
                        <wp:posOffset>2254786</wp:posOffset>
                      </wp:positionH>
                      <wp:positionV relativeFrom="paragraph">
                        <wp:posOffset>2879480</wp:posOffset>
                      </wp:positionV>
                      <wp:extent cx="337283" cy="204567"/>
                      <wp:effectExtent l="0" t="0" r="18415" b="1143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283" cy="2045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7298B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1754" id="Text Box 58" o:spid="_x0000_s1031" type="#_x0000_t202" style="position:absolute;left:0;text-align:left;margin-left:177.55pt;margin-top:226.75pt;width:26.55pt;height:1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" fillcolor="window" strokeweight=".5pt">
                      <v:textbox>
                        <w:txbxContent>
                          <w:p w14:paraId="1787298B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noProof/>
                <w:lang w:val="pt-BR"/>
              </w:rPr>
              <w:drawing>
                <wp:inline distT="0" distB="0" distL="0" distR="0" wp14:anchorId="29E7211C" wp14:editId="22EDF695">
                  <wp:extent cx="3608127" cy="3408418"/>
                  <wp:effectExtent l="0" t="0" r="0" b="1905"/>
                  <wp:docPr id="2253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4E7CD3-EE45-8B48-9312-D541107EC8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Picture 5">
                            <a:extLst>
                              <a:ext uri="{FF2B5EF4-FFF2-40B4-BE49-F238E27FC236}">
                                <a16:creationId xmlns:a16="http://schemas.microsoft.com/office/drawing/2014/main" id="{5B4E7CD3-EE45-8B48-9312-D541107EC8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28" t="13827" r="19898" b="6865"/>
                          <a:stretch/>
                        </pic:blipFill>
                        <pic:spPr bwMode="auto">
                          <a:xfrm>
                            <a:off x="0" y="0"/>
                            <a:ext cx="3664213" cy="346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885" w:rsidRPr="00D378EB" w14:paraId="299FDFE2" w14:textId="77777777" w:rsidTr="00133F4A">
        <w:tc>
          <w:tcPr>
            <w:tcW w:w="5840" w:type="dxa"/>
          </w:tcPr>
          <w:p w14:paraId="6A3AE1AB" w14:textId="77777777" w:rsidR="00462885" w:rsidRPr="00D378EB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196994" wp14:editId="4FF41620">
                      <wp:simplePos x="0" y="0"/>
                      <wp:positionH relativeFrom="column">
                        <wp:posOffset>1910233</wp:posOffset>
                      </wp:positionH>
                      <wp:positionV relativeFrom="paragraph">
                        <wp:posOffset>3652295</wp:posOffset>
                      </wp:positionV>
                      <wp:extent cx="555585" cy="196850"/>
                      <wp:effectExtent l="0" t="0" r="16510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58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51767D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6994" id="Text Box 62" o:spid="_x0000_s1032" type="#_x0000_t202" style="position:absolute;left:0;text-align:left;margin-left:150.4pt;margin-top:287.6pt;width:43.75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" fillcolor="window" strokeweight=".5pt">
                      <v:textbox>
                        <w:txbxContent>
                          <w:p w14:paraId="3751767D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01AEC7" wp14:editId="759AEA5F">
                      <wp:simplePos x="0" y="0"/>
                      <wp:positionH relativeFrom="column">
                        <wp:posOffset>3079276</wp:posOffset>
                      </wp:positionH>
                      <wp:positionV relativeFrom="paragraph">
                        <wp:posOffset>2147586</wp:posOffset>
                      </wp:positionV>
                      <wp:extent cx="533102" cy="254643"/>
                      <wp:effectExtent l="0" t="0" r="13335" b="1206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102" cy="2546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B6DB4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AEC7" id="Text Box 46" o:spid="_x0000_s1033" type="#_x0000_t202" style="position:absolute;left:0;text-align:left;margin-left:242.45pt;margin-top:169.1pt;width:42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" fillcolor="window" strokeweight=".5pt">
                      <v:textbox>
                        <w:txbxContent>
                          <w:p w14:paraId="4B3B6DB4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1E35CC" wp14:editId="4902B38B">
                      <wp:simplePos x="0" y="0"/>
                      <wp:positionH relativeFrom="column">
                        <wp:posOffset>1250476</wp:posOffset>
                      </wp:positionH>
                      <wp:positionV relativeFrom="paragraph">
                        <wp:posOffset>1846644</wp:posOffset>
                      </wp:positionV>
                      <wp:extent cx="350656" cy="219919"/>
                      <wp:effectExtent l="0" t="0" r="17780" b="889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656" cy="219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EC797E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35CC" id="Text Box 55" o:spid="_x0000_s1034" type="#_x0000_t202" style="position:absolute;left:0;text-align:left;margin-left:98.45pt;margin-top:145.4pt;width:27.6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" fillcolor="window" strokeweight=".5pt">
                      <v:textbox>
                        <w:txbxContent>
                          <w:p w14:paraId="41EC797E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lang w:val="pt-BR"/>
              </w:rPr>
              <w:t xml:space="preserve"> MacConkey + </w:t>
            </w:r>
            <w:proofErr w:type="spellStart"/>
            <w:r w:rsidRPr="00D378EB">
              <w:rPr>
                <w:b/>
                <w:bCs/>
                <w:lang w:val="pt-BR"/>
              </w:rPr>
              <w:t>Tc</w:t>
            </w:r>
            <w:proofErr w:type="spellEnd"/>
            <w:r w:rsidRPr="00D378EB">
              <w:rPr>
                <w:lang w:val="pt-BR"/>
              </w:rPr>
              <w:t xml:space="preserve"> </w:t>
            </w:r>
            <w:r w:rsidRPr="00D378EB">
              <w:rPr>
                <w:noProof/>
                <w:lang w:val="pt-BR"/>
              </w:rPr>
              <w:drawing>
                <wp:inline distT="0" distB="0" distL="0" distR="0" wp14:anchorId="07AEAC93" wp14:editId="531F250B">
                  <wp:extent cx="3571677" cy="3828456"/>
                  <wp:effectExtent l="0" t="0" r="0" b="635"/>
                  <wp:docPr id="1433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303915-A393-4241-91D7-A284D7E174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4">
                            <a:extLst>
                              <a:ext uri="{FF2B5EF4-FFF2-40B4-BE49-F238E27FC236}">
                                <a16:creationId xmlns:a16="http://schemas.microsoft.com/office/drawing/2014/main" id="{CD303915-A393-4241-91D7-A284D7E174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2" t="9205" r="13410" b="3652"/>
                          <a:stretch/>
                        </pic:blipFill>
                        <pic:spPr bwMode="auto">
                          <a:xfrm>
                            <a:off x="0" y="0"/>
                            <a:ext cx="3636997" cy="389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14:paraId="6FF05694" w14:textId="77777777" w:rsidR="00462885" w:rsidRPr="00D378EB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lang w:val="pt-BR"/>
              </w:rPr>
              <w:t xml:space="preserve">MacConkey </w:t>
            </w:r>
            <w:proofErr w:type="spellStart"/>
            <w:r w:rsidRPr="00D378EB">
              <w:rPr>
                <w:b/>
                <w:bCs/>
                <w:lang w:val="pt-BR"/>
              </w:rPr>
              <w:t>Nal</w:t>
            </w:r>
            <w:proofErr w:type="spellEnd"/>
            <w:r w:rsidRPr="00D378EB">
              <w:rPr>
                <w:b/>
                <w:bCs/>
                <w:lang w:val="pt-BR"/>
              </w:rPr>
              <w:t xml:space="preserve"> + Tet</w:t>
            </w:r>
            <w:r w:rsidRPr="00D378EB">
              <w:rPr>
                <w:b/>
                <w:bCs/>
                <w:noProof/>
                <w:lang w:val="pt-BR"/>
              </w:rPr>
              <w:t xml:space="preserve"> </w:t>
            </w:r>
            <w:r w:rsidRPr="00D378EB">
              <w:rPr>
                <w:b/>
                <w:bCs/>
                <w:lang w:val="pt-BR"/>
              </w:rPr>
              <w:t xml:space="preserve"> </w:t>
            </w:r>
          </w:p>
          <w:p w14:paraId="72365676" w14:textId="77777777" w:rsidR="00462885" w:rsidRPr="00D378EB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DD0630" wp14:editId="76434E8E">
                      <wp:simplePos x="0" y="0"/>
                      <wp:positionH relativeFrom="column">
                        <wp:posOffset>1307835</wp:posOffset>
                      </wp:positionH>
                      <wp:positionV relativeFrom="paragraph">
                        <wp:posOffset>3176872</wp:posOffset>
                      </wp:positionV>
                      <wp:extent cx="370390" cy="200081"/>
                      <wp:effectExtent l="0" t="0" r="10795" b="158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390" cy="2000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FDAE37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E. coli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D0630" id="Text Box 57" o:spid="_x0000_s1035" type="#_x0000_t202" style="position:absolute;left:0;text-align:left;margin-left:103pt;margin-top:250.15pt;width:29.1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" fillcolor="window" strokeweight=".5pt">
                      <v:textbox>
                        <w:txbxContent>
                          <w:p w14:paraId="27FDAE37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E. coli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2985D1" wp14:editId="46FF4984">
                      <wp:simplePos x="0" y="0"/>
                      <wp:positionH relativeFrom="column">
                        <wp:posOffset>1678225</wp:posOffset>
                      </wp:positionH>
                      <wp:positionV relativeFrom="paragraph">
                        <wp:posOffset>1463820</wp:posOffset>
                      </wp:positionV>
                      <wp:extent cx="578734" cy="196850"/>
                      <wp:effectExtent l="0" t="0" r="18415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734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114CD8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Mist. Conj.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985D1" id="Text Box 61" o:spid="_x0000_s1036" type="#_x0000_t202" style="position:absolute;left:0;text-align:left;margin-left:132.15pt;margin-top:115.25pt;width:45.55pt;height: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" fillcolor="window" strokeweight=".5pt">
                      <v:textbox>
                        <w:txbxContent>
                          <w:p w14:paraId="4A114CD8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Mist. Conj.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b/>
                <w:bCs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B41555" wp14:editId="79A3498C">
                      <wp:simplePos x="0" y="0"/>
                      <wp:positionH relativeFrom="column">
                        <wp:posOffset>2085974</wp:posOffset>
                      </wp:positionH>
                      <wp:positionV relativeFrom="paragraph">
                        <wp:posOffset>3126300</wp:posOffset>
                      </wp:positionV>
                      <wp:extent cx="506437" cy="246771"/>
                      <wp:effectExtent l="0" t="0" r="14605" b="762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437" cy="2467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BDE4A5" w14:textId="77777777" w:rsidR="00462885" w:rsidRPr="0010028C" w:rsidRDefault="00462885" w:rsidP="00462885">
                                  <w:pPr>
                                    <w:ind w:left="-113" w:right="-113"/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0028C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pt-BR"/>
                                    </w:rPr>
                                    <w:t>Salmonella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41555" id="Text Box 51" o:spid="_x0000_s1037" type="#_x0000_t202" style="position:absolute;left:0;text-align:left;margin-left:164.25pt;margin-top:246.15pt;width:39.9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" fillcolor="window" strokeweight=".5pt">
                      <v:textbox>
                        <w:txbxContent>
                          <w:p w14:paraId="14BDE4A5" w14:textId="77777777" w:rsidR="00462885" w:rsidRPr="0010028C" w:rsidRDefault="00462885" w:rsidP="00462885">
                            <w:pPr>
                              <w:ind w:left="-113" w:right="-113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0028C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Salmonella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8EB">
              <w:rPr>
                <w:noProof/>
                <w:lang w:val="pt-BR"/>
              </w:rPr>
              <w:drawing>
                <wp:inline distT="0" distB="0" distL="0" distR="0" wp14:anchorId="084980BD" wp14:editId="06DC9653">
                  <wp:extent cx="3512045" cy="3684574"/>
                  <wp:effectExtent l="0" t="0" r="0" b="0"/>
                  <wp:docPr id="2355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5B0616-0C9F-E542-8E21-5DB72147FC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Picture 5">
                            <a:extLst>
                              <a:ext uri="{FF2B5EF4-FFF2-40B4-BE49-F238E27FC236}">
                                <a16:creationId xmlns:a16="http://schemas.microsoft.com/office/drawing/2014/main" id="{2C5B0616-0C9F-E542-8E21-5DB72147FC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03" t="11636" r="17928" b="3371"/>
                          <a:stretch/>
                        </pic:blipFill>
                        <pic:spPr bwMode="auto">
                          <a:xfrm flipH="1">
                            <a:off x="0" y="0"/>
                            <a:ext cx="3632677" cy="381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495B6" w14:textId="643A85F6" w:rsidR="00133F4A" w:rsidRPr="00D378EB" w:rsidRDefault="00133F4A" w:rsidP="00133F4A">
      <w:pPr>
        <w:rPr>
          <w:b/>
          <w:bCs/>
          <w:lang w:val="pt-BR"/>
        </w:rPr>
      </w:pPr>
      <w:r w:rsidRPr="00D378EB">
        <w:rPr>
          <w:b/>
          <w:bCs/>
          <w:highlight w:val="yellow"/>
          <w:u w:val="single"/>
          <w:lang w:val="pt-BR"/>
        </w:rPr>
        <w:lastRenderedPageBreak/>
        <w:t>Dia 3</w:t>
      </w:r>
      <w:r w:rsidRPr="00D378EB">
        <w:rPr>
          <w:b/>
          <w:bCs/>
          <w:highlight w:val="yellow"/>
          <w:lang w:val="pt-BR"/>
        </w:rPr>
        <w:t>:</w:t>
      </w:r>
      <w:r w:rsidRPr="00D378EB">
        <w:rPr>
          <w:b/>
          <w:bCs/>
          <w:lang w:val="pt-BR"/>
        </w:rPr>
        <w:t xml:space="preserve">  </w:t>
      </w:r>
    </w:p>
    <w:p w14:paraId="755CB40B" w14:textId="5C08D447" w:rsidR="00462885" w:rsidRPr="00D378EB" w:rsidRDefault="00462885" w:rsidP="00133F4A">
      <w:pPr>
        <w:numPr>
          <w:ilvl w:val="0"/>
          <w:numId w:val="7"/>
        </w:numPr>
        <w:contextualSpacing/>
        <w:rPr>
          <w:bCs/>
          <w:lang w:val="pt-BR"/>
        </w:rPr>
      </w:pPr>
      <w:r w:rsidRPr="00D378EB">
        <w:rPr>
          <w:bCs/>
          <w:lang w:val="pt-BR"/>
        </w:rPr>
        <w:t xml:space="preserve">Observe os resultados e complete o Quadro abaixo indicando:              </w:t>
      </w:r>
    </w:p>
    <w:p w14:paraId="00740D20" w14:textId="77777777" w:rsidR="00462885" w:rsidRPr="00D378EB" w:rsidRDefault="00462885" w:rsidP="00462885">
      <w:pPr>
        <w:ind w:left="720"/>
        <w:contextualSpacing/>
        <w:rPr>
          <w:bCs/>
          <w:lang w:val="pt-BR"/>
        </w:rPr>
      </w:pPr>
      <w:r w:rsidRPr="00D378EB">
        <w:rPr>
          <w:b/>
          <w:lang w:val="pt-BR"/>
        </w:rPr>
        <w:t>Colônias Crescidas:     +/-</w:t>
      </w:r>
      <w:r w:rsidRPr="00D378EB">
        <w:rPr>
          <w:bCs/>
          <w:lang w:val="pt-BR"/>
        </w:rPr>
        <w:t xml:space="preserve">        e      Cor das colônias:  </w:t>
      </w:r>
      <w:r w:rsidRPr="00D378EB">
        <w:rPr>
          <w:b/>
          <w:lang w:val="pt-BR"/>
        </w:rPr>
        <w:t>brancas/vermelhas</w:t>
      </w:r>
      <w:r w:rsidRPr="00D378EB">
        <w:rPr>
          <w:bCs/>
          <w:lang w:val="pt-BR"/>
        </w:rPr>
        <w:t xml:space="preserve">: </w:t>
      </w:r>
      <w:r w:rsidRPr="00D378EB">
        <w:rPr>
          <w:lang w:val="pt-BR"/>
        </w:rPr>
        <w:t xml:space="preserve"> </w:t>
      </w:r>
    </w:p>
    <w:p w14:paraId="7F28334D" w14:textId="77777777" w:rsidR="00462885" w:rsidRPr="00D378EB" w:rsidRDefault="00462885" w:rsidP="00462885">
      <w:pPr>
        <w:jc w:val="both"/>
        <w:rPr>
          <w:color w:val="000000" w:themeColor="text1"/>
          <w:lang w:val="pt-BR"/>
        </w:rPr>
      </w:pPr>
    </w:p>
    <w:p w14:paraId="44451765" w14:textId="6BD48C16" w:rsidR="00462885" w:rsidRPr="00D378EB" w:rsidRDefault="00462885" w:rsidP="00462885">
      <w:pPr>
        <w:ind w:left="360"/>
        <w:contextualSpacing/>
        <w:jc w:val="both"/>
        <w:rPr>
          <w:b/>
          <w:bCs/>
          <w:color w:val="7030A0"/>
          <w:lang w:val="pt-BR"/>
        </w:rPr>
      </w:pPr>
      <w:r w:rsidRPr="00D378EB">
        <w:rPr>
          <w:color w:val="000000" w:themeColor="text1"/>
          <w:lang w:val="pt-BR"/>
        </w:rPr>
        <w:t xml:space="preserve">Quadro: Anotação dos resultados obtidos – </w:t>
      </w:r>
      <w:r w:rsidRPr="00D378EB">
        <w:rPr>
          <w:b/>
          <w:bCs/>
          <w:color w:val="7030A0"/>
          <w:lang w:val="pt-BR"/>
        </w:rPr>
        <w:t xml:space="preserve">Aqui estão mostrados detalhes de cada um dos espaços de todas as placas. </w:t>
      </w:r>
      <w:r w:rsidR="00133F4A" w:rsidRPr="00D378EB">
        <w:rPr>
          <w:b/>
          <w:bCs/>
          <w:color w:val="7030A0"/>
          <w:lang w:val="pt-BR"/>
        </w:rPr>
        <w:t>Abaixo os RESULATDOS ESTAO COMPLETADOS</w:t>
      </w:r>
      <w:r w:rsidRPr="00D378EB">
        <w:rPr>
          <w:b/>
          <w:bCs/>
          <w:color w:val="7030A0"/>
          <w:lang w:val="pt-BR"/>
        </w:rPr>
        <w:t>:</w:t>
      </w:r>
    </w:p>
    <w:p w14:paraId="299F5DD3" w14:textId="77777777" w:rsidR="00462885" w:rsidRPr="00D378EB" w:rsidRDefault="00462885" w:rsidP="00462885">
      <w:pPr>
        <w:ind w:left="360"/>
        <w:contextualSpacing/>
        <w:jc w:val="both"/>
        <w:rPr>
          <w:color w:val="000000" w:themeColor="text1"/>
          <w:sz w:val="10"/>
          <w:szCs w:val="10"/>
          <w:lang w:val="pt-BR"/>
        </w:rPr>
      </w:pPr>
    </w:p>
    <w:tbl>
      <w:tblPr>
        <w:tblW w:w="95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134"/>
        <w:gridCol w:w="1134"/>
        <w:gridCol w:w="1063"/>
        <w:gridCol w:w="1064"/>
        <w:gridCol w:w="1134"/>
        <w:gridCol w:w="1266"/>
      </w:tblGrid>
      <w:tr w:rsidR="00462885" w:rsidRPr="00D378EB" w14:paraId="71DEF7F8" w14:textId="77777777" w:rsidTr="003D4DFB">
        <w:trPr>
          <w:trHeight w:val="798"/>
        </w:trPr>
        <w:tc>
          <w:tcPr>
            <w:tcW w:w="2765" w:type="dxa"/>
            <w:vAlign w:val="center"/>
          </w:tcPr>
          <w:p w14:paraId="61DF4337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Meios de cultura</w:t>
            </w:r>
          </w:p>
        </w:tc>
        <w:tc>
          <w:tcPr>
            <w:tcW w:w="2268" w:type="dxa"/>
            <w:gridSpan w:val="2"/>
            <w:vAlign w:val="center"/>
          </w:tcPr>
          <w:p w14:paraId="4D226D78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Cultura A</w:t>
            </w:r>
          </w:p>
          <w:p w14:paraId="3CCE824A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i/>
                <w:color w:val="000000" w:themeColor="text1"/>
                <w:lang w:val="pt-BR"/>
              </w:rPr>
              <w:t>S. typhimurium</w:t>
            </w:r>
            <w:r w:rsidRPr="00D378EB">
              <w:rPr>
                <w:color w:val="000000" w:themeColor="text1"/>
                <w:lang w:val="pt-BR"/>
              </w:rPr>
              <w:t xml:space="preserve"> MG031 </w:t>
            </w:r>
            <w:proofErr w:type="gramStart"/>
            <w:r w:rsidRPr="00D378EB">
              <w:rPr>
                <w:color w:val="000000" w:themeColor="text1"/>
                <w:lang w:val="pt-BR"/>
              </w:rPr>
              <w:t xml:space="preserve">( </w:t>
            </w:r>
            <w:proofErr w:type="spellStart"/>
            <w:r w:rsidRPr="00D378EB">
              <w:rPr>
                <w:i/>
                <w:color w:val="000000" w:themeColor="text1"/>
                <w:lang w:val="pt-BR"/>
              </w:rPr>
              <w:t>lac</w:t>
            </w:r>
            <w:proofErr w:type="spellEnd"/>
            <w:proofErr w:type="gramEnd"/>
            <w:r w:rsidRPr="00D378EB">
              <w:rPr>
                <w:color w:val="000000" w:themeColor="text1"/>
                <w:vertAlign w:val="superscript"/>
                <w:lang w:val="pt-BR"/>
              </w:rPr>
              <w:t>-</w:t>
            </w:r>
            <w:r w:rsidRPr="00D378EB">
              <w:rPr>
                <w:color w:val="000000" w:themeColor="text1"/>
                <w:lang w:val="pt-BR"/>
              </w:rPr>
              <w:t>, tet</w:t>
            </w:r>
            <w:r w:rsidRPr="00D378EB">
              <w:rPr>
                <w:color w:val="000000" w:themeColor="text1"/>
                <w:position w:val="6"/>
                <w:lang w:val="pt-BR"/>
              </w:rPr>
              <w:t xml:space="preserve">r </w:t>
            </w:r>
            <w:r w:rsidRPr="00D378EB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96927B9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 xml:space="preserve">Cultura B </w:t>
            </w:r>
          </w:p>
          <w:p w14:paraId="3225D20E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i/>
                <w:color w:val="000000" w:themeColor="text1"/>
                <w:lang w:val="pt-BR"/>
              </w:rPr>
              <w:t xml:space="preserve">E. </w:t>
            </w:r>
            <w:proofErr w:type="gramStart"/>
            <w:r w:rsidRPr="00D378EB">
              <w:rPr>
                <w:i/>
                <w:color w:val="000000" w:themeColor="text1"/>
                <w:lang w:val="pt-BR"/>
              </w:rPr>
              <w:t>coli</w:t>
            </w:r>
            <w:r w:rsidRPr="00D378EB">
              <w:rPr>
                <w:color w:val="000000" w:themeColor="text1"/>
                <w:lang w:val="pt-BR"/>
              </w:rPr>
              <w:t xml:space="preserve">  K</w:t>
            </w:r>
            <w:proofErr w:type="gramEnd"/>
            <w:r w:rsidRPr="00D378EB">
              <w:rPr>
                <w:color w:val="000000" w:themeColor="text1"/>
                <w:lang w:val="pt-BR"/>
              </w:rPr>
              <w:t>12  (</w:t>
            </w:r>
            <w:proofErr w:type="spellStart"/>
            <w:r w:rsidRPr="00D378EB">
              <w:rPr>
                <w:i/>
                <w:color w:val="000000" w:themeColor="text1"/>
                <w:lang w:val="pt-BR"/>
              </w:rPr>
              <w:t>lac</w:t>
            </w:r>
            <w:proofErr w:type="spellEnd"/>
            <w:r w:rsidRPr="00D378EB">
              <w:rPr>
                <w:color w:val="000000" w:themeColor="text1"/>
                <w:vertAlign w:val="superscript"/>
                <w:lang w:val="pt-BR"/>
              </w:rPr>
              <w:t>+</w:t>
            </w:r>
            <w:r w:rsidRPr="00D378EB">
              <w:rPr>
                <w:color w:val="000000" w:themeColor="text1"/>
                <w:lang w:val="pt-BR"/>
              </w:rPr>
              <w:t xml:space="preserve">, </w:t>
            </w:r>
            <w:proofErr w:type="spellStart"/>
            <w:r w:rsidRPr="00D378EB">
              <w:rPr>
                <w:color w:val="000000" w:themeColor="text1"/>
                <w:lang w:val="pt-BR"/>
              </w:rPr>
              <w:t>nal</w:t>
            </w:r>
            <w:proofErr w:type="spellEnd"/>
            <w:r w:rsidRPr="00D378EB">
              <w:rPr>
                <w:color w:val="000000" w:themeColor="text1"/>
                <w:position w:val="6"/>
                <w:lang w:val="pt-BR"/>
              </w:rPr>
              <w:t>r</w:t>
            </w:r>
            <w:r w:rsidRPr="00D378EB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400" w:type="dxa"/>
            <w:gridSpan w:val="2"/>
            <w:vAlign w:val="center"/>
          </w:tcPr>
          <w:p w14:paraId="6FF82180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Cultura C</w:t>
            </w:r>
          </w:p>
          <w:p w14:paraId="1D2A111B" w14:textId="77777777" w:rsidR="00462885" w:rsidRPr="00D378EB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 xml:space="preserve"> </w:t>
            </w:r>
            <w:proofErr w:type="gramStart"/>
            <w:r w:rsidRPr="00D378EB">
              <w:rPr>
                <w:color w:val="000000" w:themeColor="text1"/>
                <w:lang w:val="pt-BR"/>
              </w:rPr>
              <w:t xml:space="preserve">( </w:t>
            </w:r>
            <w:proofErr w:type="spellStart"/>
            <w:r w:rsidRPr="00D378EB">
              <w:rPr>
                <w:color w:val="000000" w:themeColor="text1"/>
                <w:lang w:val="pt-BR"/>
              </w:rPr>
              <w:t>mist.conj</w:t>
            </w:r>
            <w:proofErr w:type="spellEnd"/>
            <w:r w:rsidRPr="00D378EB">
              <w:rPr>
                <w:color w:val="000000" w:themeColor="text1"/>
                <w:lang w:val="pt-BR"/>
              </w:rPr>
              <w:t>.</w:t>
            </w:r>
            <w:proofErr w:type="gramEnd"/>
            <w:r w:rsidRPr="00D378EB">
              <w:rPr>
                <w:color w:val="000000" w:themeColor="text1"/>
                <w:lang w:val="pt-BR"/>
              </w:rPr>
              <w:t>)</w:t>
            </w:r>
          </w:p>
        </w:tc>
      </w:tr>
      <w:tr w:rsidR="00462885" w:rsidRPr="00D378EB" w14:paraId="07B85057" w14:textId="77777777" w:rsidTr="003D4DFB">
        <w:tc>
          <w:tcPr>
            <w:tcW w:w="2765" w:type="dxa"/>
          </w:tcPr>
          <w:p w14:paraId="11DBEA05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MacConkey sem antibióticos</w:t>
            </w:r>
          </w:p>
          <w:p w14:paraId="3CAD7E49" w14:textId="77777777" w:rsidR="00462885" w:rsidRPr="00D378EB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14:paraId="66D28066" w14:textId="77777777" w:rsidR="00462885" w:rsidRPr="00D378EB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577FA274" wp14:editId="56880DBD">
                  <wp:extent cx="873130" cy="756745"/>
                  <wp:effectExtent l="0" t="0" r="3175" b="5715"/>
                  <wp:docPr id="13" name="Picture 13" descr="Microbiologia: meios de cultura e provas de ident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biologia: meios de cultura e provas de identif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66" t="76298" r="25573" b="9620"/>
                          <a:stretch/>
                        </pic:blipFill>
                        <pic:spPr bwMode="auto">
                          <a:xfrm>
                            <a:off x="0" y="0"/>
                            <a:ext cx="900535" cy="7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494A6A4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28"/>
                <w:szCs w:val="28"/>
                <w:lang w:val="pt-BR"/>
              </w:rPr>
              <w:t>+</w:t>
            </w:r>
          </w:p>
          <w:p w14:paraId="45C9B666" w14:textId="30374070" w:rsidR="00462885" w:rsidRPr="00D378EB" w:rsidRDefault="00462885" w:rsidP="00462885">
            <w:pPr>
              <w:spacing w:before="120" w:after="120"/>
              <w:rPr>
                <w:b/>
                <w:noProof/>
                <w:sz w:val="22"/>
                <w:szCs w:val="22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: Branca</w:t>
            </w:r>
            <w:r w:rsidR="00CE212F"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s</w:t>
            </w:r>
          </w:p>
        </w:tc>
        <w:tc>
          <w:tcPr>
            <w:tcW w:w="1063" w:type="dxa"/>
          </w:tcPr>
          <w:p w14:paraId="66673235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3C83DE15" wp14:editId="29EB9DFA">
                  <wp:extent cx="851338" cy="859625"/>
                  <wp:effectExtent l="0" t="0" r="6350" b="0"/>
                  <wp:docPr id="16" name="Picture 16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8" t="64860" r="51496"/>
                          <a:stretch/>
                        </pic:blipFill>
                        <pic:spPr bwMode="auto">
                          <a:xfrm rot="10800000">
                            <a:off x="0" y="0"/>
                            <a:ext cx="856004" cy="8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1FFDFC37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2"/>
                <w:szCs w:val="32"/>
                <w:lang w:val="pt-BR"/>
              </w:rPr>
              <w:t>+</w:t>
            </w:r>
          </w:p>
          <w:p w14:paraId="6DC17F1A" w14:textId="52AFC8AD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  <w:r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Vermelha</w:t>
            </w:r>
            <w:r w:rsidR="00CE212F"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s</w:t>
            </w:r>
          </w:p>
        </w:tc>
        <w:tc>
          <w:tcPr>
            <w:tcW w:w="1134" w:type="dxa"/>
          </w:tcPr>
          <w:p w14:paraId="33360055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4F184B33" wp14:editId="7209B306">
                  <wp:extent cx="930166" cy="859370"/>
                  <wp:effectExtent l="0" t="0" r="3810" b="0"/>
                  <wp:docPr id="20485" name="Picture 11" descr="MacConkeyAg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115488-6053-8749-9C1E-A9761E6761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11" descr="MacConkeyAgar">
                            <a:extLst>
                              <a:ext uri="{FF2B5EF4-FFF2-40B4-BE49-F238E27FC236}">
                                <a16:creationId xmlns:a16="http://schemas.microsoft.com/office/drawing/2014/main" id="{3A115488-6053-8749-9C1E-A9761E6761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05" t="13986" r="33454" b="41331"/>
                          <a:stretch/>
                        </pic:blipFill>
                        <pic:spPr bwMode="auto">
                          <a:xfrm rot="10800000">
                            <a:off x="0" y="0"/>
                            <a:ext cx="941418" cy="86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39B78855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28"/>
                <w:szCs w:val="28"/>
                <w:lang w:val="pt-BR"/>
              </w:rPr>
              <w:t>+</w:t>
            </w:r>
          </w:p>
          <w:p w14:paraId="50F5FB58" w14:textId="7A7614F4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sz w:val="20"/>
                <w:szCs w:val="20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  <w:r w:rsidR="00CE212F"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 xml:space="preserve">mistura de </w:t>
            </w:r>
            <w:r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Branca</w:t>
            </w:r>
            <w:r w:rsidR="00CE212F"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e e Vermelhas</w:t>
            </w:r>
          </w:p>
        </w:tc>
      </w:tr>
      <w:tr w:rsidR="00462885" w:rsidRPr="00D378EB" w14:paraId="228F53FE" w14:textId="77777777" w:rsidTr="003D4DFB">
        <w:tc>
          <w:tcPr>
            <w:tcW w:w="2765" w:type="dxa"/>
          </w:tcPr>
          <w:p w14:paraId="44EEC643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MacConkey com tetraciclina</w:t>
            </w:r>
          </w:p>
        </w:tc>
        <w:tc>
          <w:tcPr>
            <w:tcW w:w="1134" w:type="dxa"/>
          </w:tcPr>
          <w:p w14:paraId="1738DC12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7925E2AA" wp14:editId="3D758CC4">
                  <wp:extent cx="835572" cy="717006"/>
                  <wp:effectExtent l="0" t="0" r="3175" b="6985"/>
                  <wp:docPr id="14" name="Picture 14" descr="Microbiologia: meios de cultura e provas de ident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biologia: meios de cultura e provas de identif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66" t="80171" r="26412" b="9620"/>
                          <a:stretch/>
                        </pic:blipFill>
                        <pic:spPr bwMode="auto">
                          <a:xfrm>
                            <a:off x="0" y="0"/>
                            <a:ext cx="854303" cy="73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B5F6F4F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28"/>
                <w:szCs w:val="28"/>
                <w:lang w:val="pt-BR"/>
              </w:rPr>
              <w:t>+</w:t>
            </w:r>
          </w:p>
          <w:p w14:paraId="173E2290" w14:textId="1F0EC7E2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: Branca</w:t>
            </w:r>
            <w:r w:rsidR="00CE212F"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s</w:t>
            </w:r>
          </w:p>
        </w:tc>
        <w:tc>
          <w:tcPr>
            <w:tcW w:w="1063" w:type="dxa"/>
          </w:tcPr>
          <w:p w14:paraId="45C0A157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61A62287" wp14:editId="3D878164">
                  <wp:extent cx="882191" cy="756745"/>
                  <wp:effectExtent l="0" t="0" r="0" b="5715"/>
                  <wp:docPr id="39" name="Picture 39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9FA54D6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sz w:val="36"/>
                <w:szCs w:val="36"/>
                <w:lang w:val="pt-BR"/>
              </w:rPr>
              <w:t xml:space="preserve"> -</w:t>
            </w:r>
          </w:p>
          <w:p w14:paraId="63953B21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:</w:t>
            </w:r>
          </w:p>
        </w:tc>
        <w:tc>
          <w:tcPr>
            <w:tcW w:w="1134" w:type="dxa"/>
          </w:tcPr>
          <w:p w14:paraId="6F0A5354" w14:textId="1543CCAE" w:rsidR="00462885" w:rsidRPr="00D378EB" w:rsidRDefault="00BD56DB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650FE4B5" wp14:editId="2DC5E81E">
                  <wp:extent cx="873130" cy="756745"/>
                  <wp:effectExtent l="0" t="0" r="3175" b="5715"/>
                  <wp:docPr id="9" name="Picture 9" descr="Microbiologia: meios de cultura e provas de ident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crobiologia: meios de cultura e provas de identific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66" t="76298" r="25573" b="9620"/>
                          <a:stretch/>
                        </pic:blipFill>
                        <pic:spPr bwMode="auto">
                          <a:xfrm>
                            <a:off x="0" y="0"/>
                            <a:ext cx="900535" cy="7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A2B9E65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6"/>
                <w:szCs w:val="36"/>
                <w:lang w:val="pt-BR"/>
              </w:rPr>
              <w:t>-</w:t>
            </w:r>
          </w:p>
          <w:p w14:paraId="766883A5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D378EB" w14:paraId="05C8F36B" w14:textId="77777777" w:rsidTr="003D4DFB">
        <w:tc>
          <w:tcPr>
            <w:tcW w:w="2765" w:type="dxa"/>
          </w:tcPr>
          <w:p w14:paraId="6F960545" w14:textId="77777777" w:rsidR="00462885" w:rsidRPr="00D378EB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 xml:space="preserve">MacConkey com </w:t>
            </w:r>
          </w:p>
          <w:p w14:paraId="69552BA3" w14:textId="77777777" w:rsidR="00462885" w:rsidRPr="00D378EB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proofErr w:type="spellStart"/>
            <w:r w:rsidRPr="00D378EB">
              <w:rPr>
                <w:color w:val="000000" w:themeColor="text1"/>
                <w:lang w:val="pt-BR"/>
              </w:rPr>
              <w:t>ác</w:t>
            </w:r>
            <w:proofErr w:type="spellEnd"/>
            <w:r w:rsidRPr="00D378EB">
              <w:rPr>
                <w:color w:val="000000" w:themeColor="text1"/>
                <w:lang w:val="pt-BR"/>
              </w:rPr>
              <w:t xml:space="preserve">. </w:t>
            </w:r>
            <w:proofErr w:type="spellStart"/>
            <w:r w:rsidRPr="00D378EB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</w:tcPr>
          <w:p w14:paraId="03780AEC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035A581A" wp14:editId="3BF28F59">
                  <wp:extent cx="882191" cy="756745"/>
                  <wp:effectExtent l="0" t="0" r="0" b="5715"/>
                  <wp:docPr id="44" name="Picture 44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F47B921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6"/>
                <w:szCs w:val="36"/>
                <w:lang w:val="pt-BR"/>
              </w:rPr>
              <w:t>-</w:t>
            </w:r>
          </w:p>
          <w:p w14:paraId="6D960612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1063" w:type="dxa"/>
          </w:tcPr>
          <w:p w14:paraId="2F73CDA3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6372221F" wp14:editId="2C93E278">
                  <wp:extent cx="925525" cy="859932"/>
                  <wp:effectExtent l="0" t="0" r="8255" b="0"/>
                  <wp:docPr id="8" name="Picture 8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46" t="64860" r="51496"/>
                          <a:stretch/>
                        </pic:blipFill>
                        <pic:spPr bwMode="auto">
                          <a:xfrm>
                            <a:off x="0" y="0"/>
                            <a:ext cx="930266" cy="8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8A4ABAD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2"/>
                <w:szCs w:val="32"/>
                <w:lang w:val="pt-BR"/>
              </w:rPr>
              <w:t>+</w:t>
            </w:r>
          </w:p>
          <w:p w14:paraId="305ACDF0" w14:textId="1516EAAB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  <w:r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Vermelha</w:t>
            </w:r>
            <w:r w:rsidR="00CE212F" w:rsidRPr="00D378EB">
              <w:rPr>
                <w:b/>
                <w:noProof/>
                <w:color w:val="7030A0"/>
                <w:sz w:val="20"/>
                <w:szCs w:val="20"/>
                <w:lang w:val="pt-BR"/>
              </w:rPr>
              <w:t>s</w:t>
            </w:r>
          </w:p>
        </w:tc>
        <w:tc>
          <w:tcPr>
            <w:tcW w:w="1134" w:type="dxa"/>
          </w:tcPr>
          <w:p w14:paraId="269B2B9C" w14:textId="154911BB" w:rsidR="00462885" w:rsidRPr="00D378EB" w:rsidRDefault="00BD56DB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2F39F565" wp14:editId="5D8801F3">
                  <wp:extent cx="851338" cy="859625"/>
                  <wp:effectExtent l="0" t="0" r="6350" b="0"/>
                  <wp:docPr id="10" name="Picture 10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8" t="64860" r="51496"/>
                          <a:stretch/>
                        </pic:blipFill>
                        <pic:spPr bwMode="auto">
                          <a:xfrm rot="10800000">
                            <a:off x="0" y="0"/>
                            <a:ext cx="856004" cy="86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29E4B4B9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6"/>
                <w:szCs w:val="36"/>
                <w:lang w:val="pt-BR"/>
              </w:rPr>
              <w:t>-</w:t>
            </w:r>
          </w:p>
          <w:p w14:paraId="45F5E7C3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D378EB" w14:paraId="6528670B" w14:textId="77777777" w:rsidTr="003D4DFB">
        <w:tc>
          <w:tcPr>
            <w:tcW w:w="2765" w:type="dxa"/>
          </w:tcPr>
          <w:p w14:paraId="092EFF9B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>MacConkey com tetraciclina        e          com</w:t>
            </w:r>
          </w:p>
          <w:p w14:paraId="6B108578" w14:textId="77777777" w:rsidR="00462885" w:rsidRPr="00D378EB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D378EB">
              <w:rPr>
                <w:color w:val="000000" w:themeColor="text1"/>
                <w:lang w:val="pt-BR"/>
              </w:rPr>
              <w:t xml:space="preserve">ácido </w:t>
            </w:r>
            <w:proofErr w:type="spellStart"/>
            <w:r w:rsidRPr="00D378EB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</w:tcPr>
          <w:p w14:paraId="73DD3437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7B5DF273" wp14:editId="5E2B2C0C">
                  <wp:extent cx="882191" cy="756745"/>
                  <wp:effectExtent l="0" t="0" r="0" b="5715"/>
                  <wp:docPr id="45" name="Picture 45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08292A47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</w:t>
            </w:r>
            <w:r w:rsidRPr="00D378EB">
              <w:rPr>
                <w:b/>
                <w:noProof/>
                <w:color w:val="7030A0"/>
                <w:lang w:val="pt-BR"/>
              </w:rPr>
              <w:t>:</w:t>
            </w:r>
            <w:r w:rsidRPr="00D378EB">
              <w:rPr>
                <w:b/>
                <w:noProof/>
                <w:color w:val="7030A0"/>
                <w:sz w:val="32"/>
                <w:szCs w:val="32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6"/>
                <w:szCs w:val="36"/>
                <w:lang w:val="pt-BR"/>
              </w:rPr>
              <w:t>-</w:t>
            </w:r>
          </w:p>
          <w:p w14:paraId="2E47A8DB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1063" w:type="dxa"/>
          </w:tcPr>
          <w:p w14:paraId="0E25A2D8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3945B561" wp14:editId="424C2F18">
                  <wp:extent cx="882191" cy="756745"/>
                  <wp:effectExtent l="0" t="0" r="0" b="5715"/>
                  <wp:docPr id="47" name="Picture 47" descr="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63" t="37202" r="23196" b="42789"/>
                          <a:stretch/>
                        </pic:blipFill>
                        <pic:spPr bwMode="auto">
                          <a:xfrm>
                            <a:off x="0" y="0"/>
                            <a:ext cx="895320" cy="7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54E4DE4E" w14:textId="77777777" w:rsidR="00462885" w:rsidRPr="00D378EB" w:rsidRDefault="00462885" w:rsidP="00462885">
            <w:pPr>
              <w:spacing w:before="120" w:after="120"/>
              <w:rPr>
                <w:b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32"/>
                <w:szCs w:val="32"/>
                <w:lang w:val="pt-BR"/>
              </w:rPr>
              <w:t>-</w:t>
            </w:r>
          </w:p>
          <w:p w14:paraId="6B314C1F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:</w:t>
            </w:r>
          </w:p>
        </w:tc>
        <w:tc>
          <w:tcPr>
            <w:tcW w:w="1134" w:type="dxa"/>
          </w:tcPr>
          <w:p w14:paraId="5D422FC8" w14:textId="77777777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  <w:r w:rsidRPr="00D378EB">
              <w:rPr>
                <w:noProof/>
                <w:lang w:val="pt-BR"/>
              </w:rPr>
              <w:drawing>
                <wp:inline distT="0" distB="0" distL="0" distR="0" wp14:anchorId="7FB771EC" wp14:editId="3B9A7281">
                  <wp:extent cx="872670" cy="762154"/>
                  <wp:effectExtent l="0" t="0" r="3810" b="0"/>
                  <wp:docPr id="17" name="Picture 17" descr="&lt;?php the_title(); ?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lt;?php the_title(); ?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10" t="28271" r="62689" b="8549"/>
                          <a:stretch/>
                        </pic:blipFill>
                        <pic:spPr bwMode="auto">
                          <a:xfrm>
                            <a:off x="0" y="0"/>
                            <a:ext cx="907224" cy="79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4F2FE27F" w14:textId="77777777" w:rsidR="00462885" w:rsidRPr="00D378EB" w:rsidRDefault="00462885" w:rsidP="00462885">
            <w:pPr>
              <w:rPr>
                <w:b/>
                <w:noProof/>
                <w:color w:val="7030A0"/>
                <w:sz w:val="28"/>
                <w:szCs w:val="28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>Cresc:</w:t>
            </w:r>
            <w:r w:rsidRPr="00D378EB">
              <w:rPr>
                <w:b/>
                <w:noProof/>
                <w:color w:val="7030A0"/>
                <w:lang w:val="pt-BR"/>
              </w:rPr>
              <w:t xml:space="preserve"> </w:t>
            </w:r>
            <w:r w:rsidRPr="00D378EB">
              <w:rPr>
                <w:b/>
                <w:noProof/>
                <w:color w:val="7030A0"/>
                <w:sz w:val="28"/>
                <w:szCs w:val="28"/>
                <w:lang w:val="pt-BR"/>
              </w:rPr>
              <w:t>+</w:t>
            </w:r>
          </w:p>
          <w:p w14:paraId="7B110FFA" w14:textId="77777777" w:rsidR="00462885" w:rsidRPr="00D378EB" w:rsidRDefault="00462885" w:rsidP="00462885">
            <w:pPr>
              <w:rPr>
                <w:bCs/>
                <w:noProof/>
                <w:color w:val="7030A0"/>
                <w:lang w:val="pt-BR"/>
              </w:rPr>
            </w:pPr>
            <w:r w:rsidRPr="00D378EB">
              <w:rPr>
                <w:bCs/>
                <w:noProof/>
                <w:color w:val="7030A0"/>
                <w:lang w:val="pt-BR"/>
              </w:rPr>
              <w:t xml:space="preserve">de poucas </w:t>
            </w:r>
            <w:r w:rsidRPr="00D378EB">
              <w:rPr>
                <w:bCs/>
                <w:color w:val="7030A0"/>
                <w:lang w:val="pt-BR"/>
              </w:rPr>
              <w:t>colônia</w:t>
            </w:r>
            <w:r w:rsidRPr="00D378EB">
              <w:rPr>
                <w:bCs/>
                <w:noProof/>
                <w:color w:val="7030A0"/>
                <w:lang w:val="pt-BR"/>
              </w:rPr>
              <w:t xml:space="preserve">s </w:t>
            </w:r>
          </w:p>
          <w:p w14:paraId="589EF4F6" w14:textId="5933FC6E" w:rsidR="00462885" w:rsidRPr="00D378EB" w:rsidRDefault="00462885" w:rsidP="00462885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  <w:r w:rsidRPr="00D378EB">
              <w:rPr>
                <w:bCs/>
                <w:noProof/>
                <w:color w:val="7030A0"/>
                <w:sz w:val="22"/>
                <w:szCs w:val="22"/>
                <w:lang w:val="pt-BR"/>
              </w:rPr>
              <w:t>Cor</w:t>
            </w:r>
            <w:r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: Vermelha</w:t>
            </w:r>
            <w:r w:rsidR="00CE212F" w:rsidRPr="00D378EB">
              <w:rPr>
                <w:b/>
                <w:noProof/>
                <w:color w:val="7030A0"/>
                <w:sz w:val="22"/>
                <w:szCs w:val="22"/>
                <w:lang w:val="pt-BR"/>
              </w:rPr>
              <w:t>s</w:t>
            </w:r>
          </w:p>
        </w:tc>
      </w:tr>
    </w:tbl>
    <w:p w14:paraId="045A0708" w14:textId="2925C150" w:rsidR="00572E32" w:rsidRPr="00D378EB" w:rsidRDefault="00462885" w:rsidP="00572E32">
      <w:pPr>
        <w:tabs>
          <w:tab w:val="num" w:pos="360"/>
        </w:tabs>
        <w:spacing w:before="120" w:after="120"/>
        <w:jc w:val="both"/>
        <w:rPr>
          <w:rFonts w:ascii="Century Schoolbook" w:hAnsi="Century Schoolbook"/>
          <w:color w:val="538135" w:themeColor="accent6" w:themeShade="BF"/>
          <w:lang w:val="pt-BR"/>
        </w:rPr>
      </w:pPr>
      <w:r w:rsidRPr="00D378EB">
        <w:rPr>
          <w:noProof/>
          <w:sz w:val="22"/>
          <w:szCs w:val="22"/>
          <w:lang w:val="pt-BR"/>
        </w:rPr>
        <w:drawing>
          <wp:inline distT="0" distB="0" distL="0" distR="0" wp14:anchorId="2F279DCC" wp14:editId="1DDD7A45">
            <wp:extent cx="471713" cy="500792"/>
            <wp:effectExtent l="0" t="0" r="0" b="0"/>
            <wp:docPr id="48" name="Picture 4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8EB">
        <w:rPr>
          <w:color w:val="000000" w:themeColor="text1"/>
          <w:lang w:val="pt-BR"/>
        </w:rPr>
        <w:t xml:space="preserve">  </w:t>
      </w:r>
      <w:r w:rsidR="00572E32" w:rsidRPr="00D378EB">
        <w:rPr>
          <w:rFonts w:ascii="Century Schoolbook" w:hAnsi="Century Schoolbook"/>
          <w:color w:val="538135" w:themeColor="accent6" w:themeShade="BF"/>
          <w:lang w:val="pt-BR"/>
        </w:rPr>
        <w:t xml:space="preserve">Ok.  Compele </w:t>
      </w:r>
      <w:r w:rsidR="00F47968" w:rsidRPr="00D378EB">
        <w:rPr>
          <w:rFonts w:ascii="Century Schoolbook" w:hAnsi="Century Schoolbook"/>
          <w:color w:val="538135" w:themeColor="accent6" w:themeShade="BF"/>
          <w:lang w:val="pt-BR"/>
        </w:rPr>
        <w:t xml:space="preserve">com </w:t>
      </w:r>
      <w:r w:rsidR="00572E32" w:rsidRPr="00D378EB">
        <w:rPr>
          <w:rFonts w:ascii="Century Schoolbook" w:hAnsi="Century Schoolbook"/>
          <w:color w:val="538135" w:themeColor="accent6" w:themeShade="BF"/>
          <w:lang w:val="pt-BR"/>
        </w:rPr>
        <w:t xml:space="preserve">sua análise da Conjugação   e   Responda as Questões abaixo. </w:t>
      </w:r>
    </w:p>
    <w:p w14:paraId="1B79BF04" w14:textId="77777777" w:rsidR="00572E32" w:rsidRPr="00D378EB" w:rsidRDefault="00572E32" w:rsidP="00572E32">
      <w:pPr>
        <w:tabs>
          <w:tab w:val="num" w:pos="360"/>
        </w:tabs>
        <w:spacing w:before="120" w:after="120"/>
        <w:jc w:val="both"/>
        <w:rPr>
          <w:rFonts w:ascii="Century Schoolbook" w:hAnsi="Century Schoolbook"/>
          <w:color w:val="538135" w:themeColor="accent6" w:themeShade="BF"/>
          <w:lang w:val="pt-BR"/>
        </w:rPr>
      </w:pPr>
    </w:p>
    <w:p w14:paraId="32DAA537" w14:textId="0CCC7A3A" w:rsidR="00462885" w:rsidRPr="00D378EB" w:rsidRDefault="00462885" w:rsidP="00572E32">
      <w:pPr>
        <w:tabs>
          <w:tab w:val="num" w:pos="360"/>
        </w:tabs>
        <w:spacing w:before="120" w:after="120"/>
        <w:jc w:val="both"/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</w:pPr>
      <w:r w:rsidRPr="00D378EB"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  <w:t>QUESTÕES PARA ESTUDO e confirmação do entendimento</w:t>
      </w:r>
    </w:p>
    <w:p w14:paraId="0900EBAD" w14:textId="77777777" w:rsidR="00462885" w:rsidRPr="00D378EB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lang w:val="pt-BR"/>
        </w:rPr>
      </w:pPr>
      <w:r w:rsidRPr="00D378EB">
        <w:rPr>
          <w:lang w:val="pt-BR"/>
        </w:rPr>
        <w:t>1. Por que as duas bactérias utilizadas precisam expressar algum tipo de resistência para que o experimento possa ser realizado?</w:t>
      </w:r>
    </w:p>
    <w:p w14:paraId="035E0446" w14:textId="77777777" w:rsidR="00462885" w:rsidRPr="00D378EB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lang w:val="pt-BR"/>
        </w:rPr>
      </w:pPr>
      <w:r w:rsidRPr="00D378EB">
        <w:rPr>
          <w:lang w:val="pt-BR"/>
        </w:rPr>
        <w:t>2. Qual é a bactéria doadora neste experimento? Por quê?</w:t>
      </w:r>
    </w:p>
    <w:p w14:paraId="5BA3F1E6" w14:textId="77777777" w:rsidR="00462885" w:rsidRPr="00D378EB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D378EB">
        <w:rPr>
          <w:rFonts w:ascii="Times New Roman" w:eastAsia="Times New Roman" w:hAnsi="Times New Roman" w:cs="Times New Roman"/>
          <w:szCs w:val="16"/>
          <w:lang w:val="pt-BR" w:eastAsia="pt-BR"/>
        </w:rPr>
        <w:t>3. Você descartaria a possibilidade de que uma das linhagens tenha sofrido uma mutação espontânea que a tornasse resistente ao segundo antibiótico? Por quê?</w:t>
      </w:r>
    </w:p>
    <w:p w14:paraId="0068B892" w14:textId="57BAA594" w:rsidR="004807FA" w:rsidRPr="00D378EB" w:rsidRDefault="00462885" w:rsidP="00462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D378EB">
        <w:rPr>
          <w:lang w:val="pt-BR"/>
        </w:rPr>
        <w:t>4. Quais as possíveis repercussões deste fenômeno observado neste experimento para o problema da</w:t>
      </w:r>
      <w:r w:rsidR="00B046DC" w:rsidRPr="00D378EB">
        <w:rPr>
          <w:lang w:val="pt-BR"/>
        </w:rPr>
        <w:t xml:space="preserve"> resistência bacteriana em hospitais e no ambiente?</w:t>
      </w:r>
    </w:p>
    <w:p w14:paraId="7F82BA9C" w14:textId="553DF62C" w:rsidR="004807FA" w:rsidRPr="00D378EB" w:rsidRDefault="004807FA" w:rsidP="0032245D">
      <w:pPr>
        <w:tabs>
          <w:tab w:val="num" w:pos="360"/>
        </w:tabs>
        <w:jc w:val="both"/>
        <w:rPr>
          <w:color w:val="000000" w:themeColor="text1"/>
          <w:lang w:val="pt-BR"/>
        </w:rPr>
      </w:pPr>
    </w:p>
    <w:p w14:paraId="68EE02A3" w14:textId="79B8BDEC" w:rsidR="00133F4A" w:rsidRPr="00D378EB" w:rsidRDefault="00133F4A" w:rsidP="00133F4A">
      <w:pPr>
        <w:rPr>
          <w:b/>
          <w:bCs/>
          <w:lang w:val="pt-BR"/>
        </w:rPr>
      </w:pPr>
      <w:r w:rsidRPr="00D378EB">
        <w:rPr>
          <w:b/>
          <w:bCs/>
          <w:highlight w:val="yellow"/>
          <w:u w:val="single"/>
          <w:lang w:val="pt-BR"/>
        </w:rPr>
        <w:t>Dia 3 – Continuação:</w:t>
      </w:r>
      <w:r w:rsidRPr="00D378EB">
        <w:rPr>
          <w:b/>
          <w:bCs/>
          <w:lang w:val="pt-BR"/>
        </w:rPr>
        <w:t xml:space="preserve">  </w:t>
      </w:r>
    </w:p>
    <w:p w14:paraId="192D5478" w14:textId="0ACBF2E6" w:rsidR="00BF7772" w:rsidRPr="00D378EB" w:rsidRDefault="00BF7772" w:rsidP="00E20CB2">
      <w:pPr>
        <w:rPr>
          <w:b/>
          <w:bCs/>
          <w:color w:val="538135" w:themeColor="accent6" w:themeShade="BF"/>
          <w:u w:val="single"/>
          <w:lang w:val="pt-BR"/>
        </w:rPr>
      </w:pPr>
      <w:r w:rsidRPr="00D378EB">
        <w:rPr>
          <w:b/>
          <w:lang w:val="pt-BR"/>
        </w:rPr>
        <w:t>V) Análise dos resultados</w:t>
      </w:r>
    </w:p>
    <w:p w14:paraId="294FC926" w14:textId="77777777" w:rsidR="003E40A6" w:rsidRPr="00D378EB" w:rsidRDefault="003E40A6" w:rsidP="00BF7772">
      <w:pPr>
        <w:jc w:val="both"/>
        <w:rPr>
          <w:bCs/>
          <w:color w:val="538135" w:themeColor="accent6" w:themeShade="BF"/>
          <w:sz w:val="10"/>
          <w:szCs w:val="10"/>
          <w:lang w:val="pt-BR"/>
        </w:rPr>
      </w:pPr>
    </w:p>
    <w:p w14:paraId="31FBF4B2" w14:textId="72CD989D" w:rsidR="00AE2D28" w:rsidRPr="00D378EB" w:rsidRDefault="00AE2D28" w:rsidP="00BF7772">
      <w:pPr>
        <w:jc w:val="both"/>
        <w:rPr>
          <w:bCs/>
          <w:color w:val="7030A0"/>
          <w:lang w:val="pt-BR"/>
        </w:rPr>
      </w:pPr>
      <w:r w:rsidRPr="00D378EB">
        <w:rPr>
          <w:bCs/>
          <w:color w:val="7030A0"/>
          <w:lang w:val="pt-BR"/>
        </w:rPr>
        <w:t>Vamos analisar</w:t>
      </w:r>
      <w:r w:rsidR="00AF499E" w:rsidRPr="00D378EB">
        <w:rPr>
          <w:bCs/>
          <w:color w:val="7030A0"/>
          <w:lang w:val="pt-BR"/>
        </w:rPr>
        <w:t xml:space="preserve"> e discutir por</w:t>
      </w:r>
      <w:r w:rsidRPr="00D378EB">
        <w:rPr>
          <w:bCs/>
          <w:color w:val="7030A0"/>
          <w:lang w:val="pt-BR"/>
        </w:rPr>
        <w:t xml:space="preserve"> </w:t>
      </w:r>
      <w:r w:rsidR="00AF499E" w:rsidRPr="00D378EB">
        <w:rPr>
          <w:bCs/>
          <w:color w:val="7030A0"/>
          <w:lang w:val="pt-BR"/>
        </w:rPr>
        <w:t>partes os</w:t>
      </w:r>
      <w:r w:rsidRPr="00D378EB">
        <w:rPr>
          <w:bCs/>
          <w:color w:val="7030A0"/>
          <w:lang w:val="pt-BR"/>
        </w:rPr>
        <w:t xml:space="preserve"> resultados</w:t>
      </w:r>
      <w:r w:rsidR="00AF499E" w:rsidRPr="00D378EB">
        <w:rPr>
          <w:bCs/>
          <w:color w:val="7030A0"/>
          <w:lang w:val="pt-BR"/>
        </w:rPr>
        <w:t xml:space="preserve"> obtidos</w:t>
      </w:r>
      <w:r w:rsidRPr="00D378EB">
        <w:rPr>
          <w:bCs/>
          <w:color w:val="7030A0"/>
          <w:lang w:val="pt-BR"/>
        </w:rPr>
        <w:t>:</w:t>
      </w:r>
    </w:p>
    <w:p w14:paraId="24B82424" w14:textId="77777777" w:rsidR="00AE2D28" w:rsidRPr="00D378EB" w:rsidRDefault="00AE2D28" w:rsidP="00BF7772">
      <w:pPr>
        <w:jc w:val="both"/>
        <w:rPr>
          <w:b/>
          <w:color w:val="7030A0"/>
          <w:sz w:val="10"/>
          <w:szCs w:val="10"/>
          <w:lang w:val="pt-BR"/>
        </w:rPr>
      </w:pPr>
    </w:p>
    <w:p w14:paraId="597FCA92" w14:textId="2BFFFD5D" w:rsidR="00DC7A61" w:rsidRPr="00D378EB" w:rsidRDefault="00D11D47" w:rsidP="00D11D47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b/>
          <w:bCs/>
          <w:color w:val="538135" w:themeColor="accent6" w:themeShade="BF"/>
          <w:u w:val="single"/>
          <w:lang w:val="pt-BR"/>
        </w:rPr>
        <w:t xml:space="preserve">Etapa </w:t>
      </w:r>
      <w:r w:rsidR="00392C73" w:rsidRPr="00D378EB">
        <w:rPr>
          <w:b/>
          <w:bCs/>
          <w:color w:val="538135" w:themeColor="accent6" w:themeShade="BF"/>
          <w:u w:val="single"/>
          <w:lang w:val="pt-BR"/>
        </w:rPr>
        <w:t>1</w:t>
      </w:r>
      <w:r w:rsidRPr="00D378EB">
        <w:rPr>
          <w:color w:val="538135" w:themeColor="accent6" w:themeShade="BF"/>
          <w:lang w:val="pt-BR"/>
        </w:rPr>
        <w:t xml:space="preserve">: </w:t>
      </w:r>
      <w:r w:rsidR="00AE2D28" w:rsidRPr="00D378EB">
        <w:rPr>
          <w:color w:val="7030A0"/>
          <w:lang w:val="pt-BR"/>
        </w:rPr>
        <w:t>Inicialmente</w:t>
      </w:r>
      <w:r w:rsidR="00BF50FB" w:rsidRPr="00D378EB">
        <w:rPr>
          <w:color w:val="7030A0"/>
          <w:lang w:val="pt-BR"/>
        </w:rPr>
        <w:t xml:space="preserve"> v</w:t>
      </w:r>
      <w:r w:rsidR="00AE2D28" w:rsidRPr="00D378EB">
        <w:rPr>
          <w:color w:val="7030A0"/>
          <w:lang w:val="pt-BR"/>
        </w:rPr>
        <w:t>amos v</w:t>
      </w:r>
      <w:r w:rsidR="00BF7772" w:rsidRPr="00D378EB">
        <w:rPr>
          <w:color w:val="7030A0"/>
          <w:lang w:val="pt-BR"/>
        </w:rPr>
        <w:t xml:space="preserve">erificar </w:t>
      </w:r>
      <w:r w:rsidR="00BF50FB" w:rsidRPr="00D378EB">
        <w:rPr>
          <w:color w:val="7030A0"/>
          <w:lang w:val="pt-BR"/>
        </w:rPr>
        <w:t xml:space="preserve">se houve crescimento de cada uma das bactérias participantes da conjugação em cada um dos meios de cultura empregados, e </w:t>
      </w:r>
      <w:r w:rsidR="00AF499E" w:rsidRPr="00D378EB">
        <w:rPr>
          <w:color w:val="7030A0"/>
          <w:lang w:val="pt-BR"/>
        </w:rPr>
        <w:t xml:space="preserve">se </w:t>
      </w:r>
      <w:r w:rsidR="00BF50FB" w:rsidRPr="00D378EB">
        <w:rPr>
          <w:color w:val="7030A0"/>
          <w:lang w:val="pt-BR"/>
        </w:rPr>
        <w:t xml:space="preserve">o crescimento </w:t>
      </w:r>
      <w:r w:rsidR="00AF499E" w:rsidRPr="00D378EB">
        <w:rPr>
          <w:color w:val="7030A0"/>
          <w:lang w:val="pt-BR"/>
        </w:rPr>
        <w:t>ocorreu</w:t>
      </w:r>
      <w:r w:rsidR="00BF50FB" w:rsidRPr="00D378EB">
        <w:rPr>
          <w:color w:val="7030A0"/>
          <w:lang w:val="pt-BR"/>
        </w:rPr>
        <w:t>, qual foi a cor da</w:t>
      </w:r>
      <w:r w:rsidR="00DC7A61" w:rsidRPr="00D378EB">
        <w:rPr>
          <w:color w:val="7030A0"/>
          <w:lang w:val="pt-BR"/>
        </w:rPr>
        <w:t>s</w:t>
      </w:r>
      <w:r w:rsidR="00BF50FB" w:rsidRPr="00D378EB">
        <w:rPr>
          <w:color w:val="7030A0"/>
          <w:lang w:val="pt-BR"/>
        </w:rPr>
        <w:t xml:space="preserve"> colônia</w:t>
      </w:r>
      <w:r w:rsidR="00DC7A61" w:rsidRPr="00D378EB">
        <w:rPr>
          <w:color w:val="7030A0"/>
          <w:lang w:val="pt-BR"/>
        </w:rPr>
        <w:t xml:space="preserve">s </w:t>
      </w:r>
      <w:r w:rsidR="00AF499E" w:rsidRPr="00D378EB">
        <w:rPr>
          <w:color w:val="7030A0"/>
          <w:lang w:val="pt-BR"/>
        </w:rPr>
        <w:t>crescidas</w:t>
      </w:r>
      <w:r w:rsidR="00DC7A61" w:rsidRPr="00D378EB">
        <w:rPr>
          <w:color w:val="7030A0"/>
          <w:lang w:val="pt-BR"/>
        </w:rPr>
        <w:t xml:space="preserve"> </w:t>
      </w:r>
      <w:r w:rsidR="00BF7772" w:rsidRPr="00D378EB">
        <w:rPr>
          <w:color w:val="7030A0"/>
          <w:lang w:val="pt-BR"/>
        </w:rPr>
        <w:t>nas placas</w:t>
      </w:r>
      <w:r w:rsidR="00DC7A61" w:rsidRPr="00D378EB">
        <w:rPr>
          <w:color w:val="7030A0"/>
          <w:lang w:val="pt-BR"/>
        </w:rPr>
        <w:t>.</w:t>
      </w:r>
      <w:r w:rsidR="005D3920" w:rsidRPr="00D378EB">
        <w:rPr>
          <w:color w:val="7030A0"/>
          <w:lang w:val="pt-BR"/>
        </w:rPr>
        <w:t xml:space="preserve"> </w:t>
      </w:r>
    </w:p>
    <w:p w14:paraId="71613B19" w14:textId="77777777" w:rsidR="00DC7A61" w:rsidRPr="00D378EB" w:rsidRDefault="00DC7A61" w:rsidP="00D11D47">
      <w:pPr>
        <w:tabs>
          <w:tab w:val="num" w:pos="720"/>
        </w:tabs>
        <w:jc w:val="both"/>
        <w:rPr>
          <w:color w:val="7030A0"/>
          <w:sz w:val="10"/>
          <w:szCs w:val="10"/>
          <w:lang w:val="pt-BR"/>
        </w:rPr>
      </w:pPr>
    </w:p>
    <w:p w14:paraId="686CF3CA" w14:textId="58D909AE" w:rsidR="00DC7A61" w:rsidRPr="00D378EB" w:rsidRDefault="005D3920" w:rsidP="00D11D47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Lembre-se que</w:t>
      </w:r>
      <w:r w:rsidR="00DC7A61" w:rsidRPr="00D378EB">
        <w:rPr>
          <w:color w:val="7030A0"/>
          <w:lang w:val="pt-BR"/>
        </w:rPr>
        <w:t xml:space="preserve">, no meio </w:t>
      </w:r>
      <w:r w:rsidR="00DC7A61" w:rsidRPr="00D378EB">
        <w:rPr>
          <w:color w:val="7030A0"/>
          <w:lang w:val="pt-BR"/>
        </w:rPr>
        <w:t>ágar MacConkey</w:t>
      </w:r>
      <w:r w:rsidR="00DC7A61" w:rsidRPr="00D378EB">
        <w:rPr>
          <w:color w:val="7030A0"/>
          <w:lang w:val="pt-BR"/>
        </w:rPr>
        <w:t xml:space="preserve"> as colônias das bactérias: </w:t>
      </w:r>
    </w:p>
    <w:p w14:paraId="280C9A80" w14:textId="3350FA2B" w:rsidR="00DC7A61" w:rsidRPr="00D378EB" w:rsidRDefault="00DC7A61" w:rsidP="00D11D47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 </w:t>
      </w:r>
      <w:r w:rsidRPr="00D378EB">
        <w:rPr>
          <w:i/>
          <w:iCs/>
          <w:color w:val="538135" w:themeColor="accent6" w:themeShade="BF"/>
          <w:lang w:val="pt-BR"/>
        </w:rPr>
        <w:t>Salmonella</w:t>
      </w:r>
      <w:r w:rsidRPr="00D378EB">
        <w:rPr>
          <w:color w:val="538135" w:themeColor="accent6" w:themeShade="BF"/>
          <w:lang w:val="pt-BR"/>
        </w:rPr>
        <w:t xml:space="preserve">, </w:t>
      </w:r>
      <w:r w:rsidRPr="00D378EB">
        <w:rPr>
          <w:color w:val="7030A0"/>
          <w:lang w:val="pt-BR"/>
        </w:rPr>
        <w:t>que não fermenta lactose</w:t>
      </w:r>
      <w:r w:rsidRPr="00D378EB">
        <w:rPr>
          <w:color w:val="538135" w:themeColor="accent6" w:themeShade="BF"/>
          <w:lang w:val="pt-BR"/>
        </w:rPr>
        <w:t xml:space="preserve">, são </w:t>
      </w:r>
      <w:r w:rsidR="005D3920" w:rsidRPr="00D378EB">
        <w:rPr>
          <w:color w:val="538135" w:themeColor="accent6" w:themeShade="BF"/>
          <w:lang w:val="pt-BR"/>
        </w:rPr>
        <w:t>brancas</w:t>
      </w:r>
      <w:r w:rsidRPr="00D378EB">
        <w:rPr>
          <w:color w:val="538135" w:themeColor="accent6" w:themeShade="BF"/>
          <w:lang w:val="pt-BR"/>
        </w:rPr>
        <w:t>;</w:t>
      </w:r>
    </w:p>
    <w:p w14:paraId="3DC9CB26" w14:textId="6925FEE9" w:rsidR="00DC7A61" w:rsidRPr="00D378EB" w:rsidRDefault="00DC7A61" w:rsidP="00D11D47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color w:val="538135" w:themeColor="accent6" w:themeShade="BF"/>
          <w:lang w:val="pt-BR"/>
        </w:rPr>
        <w:t xml:space="preserve">- </w:t>
      </w:r>
      <w:r w:rsidRPr="00D378EB">
        <w:rPr>
          <w:color w:val="FF0000"/>
          <w:lang w:val="pt-BR"/>
        </w:rPr>
        <w:t xml:space="preserve"> </w:t>
      </w:r>
      <w:r w:rsidRPr="00D378EB">
        <w:rPr>
          <w:i/>
          <w:iCs/>
          <w:color w:val="FF0000"/>
          <w:lang w:val="pt-BR"/>
        </w:rPr>
        <w:t>E</w:t>
      </w:r>
      <w:r w:rsidRPr="00D378EB">
        <w:rPr>
          <w:i/>
          <w:iCs/>
          <w:color w:val="FF0000"/>
          <w:lang w:val="pt-BR"/>
        </w:rPr>
        <w:t>scherichia</w:t>
      </w:r>
      <w:r w:rsidRPr="00D378EB">
        <w:rPr>
          <w:i/>
          <w:iCs/>
          <w:color w:val="FF0000"/>
          <w:lang w:val="pt-BR"/>
        </w:rPr>
        <w:t xml:space="preserve"> coli</w:t>
      </w:r>
      <w:r w:rsidRPr="00D378EB">
        <w:rPr>
          <w:color w:val="FF0000"/>
          <w:lang w:val="pt-BR"/>
        </w:rPr>
        <w:t xml:space="preserve">, </w:t>
      </w:r>
      <w:r w:rsidRPr="00D378EB">
        <w:rPr>
          <w:color w:val="7030A0"/>
          <w:lang w:val="pt-BR"/>
        </w:rPr>
        <w:t xml:space="preserve">que </w:t>
      </w:r>
      <w:r w:rsidRPr="00D378EB">
        <w:rPr>
          <w:color w:val="7030A0"/>
          <w:lang w:val="pt-BR"/>
        </w:rPr>
        <w:t xml:space="preserve">fermenta lactose, são </w:t>
      </w:r>
      <w:r w:rsidR="005D3920" w:rsidRPr="00D378EB">
        <w:rPr>
          <w:color w:val="7030A0"/>
          <w:lang w:val="pt-BR"/>
        </w:rPr>
        <w:t>colônias</w:t>
      </w:r>
      <w:r w:rsidR="005D3920" w:rsidRPr="00D378EB">
        <w:rPr>
          <w:color w:val="FF0000"/>
          <w:lang w:val="pt-BR"/>
        </w:rPr>
        <w:t xml:space="preserve"> vermelhas</w:t>
      </w:r>
      <w:r w:rsidRPr="00D378EB">
        <w:rPr>
          <w:color w:val="FF0000"/>
          <w:lang w:val="pt-BR"/>
        </w:rPr>
        <w:t>.</w:t>
      </w:r>
      <w:r w:rsidR="005D3920" w:rsidRPr="00D378EB">
        <w:rPr>
          <w:color w:val="FF0000"/>
          <w:lang w:val="pt-BR"/>
        </w:rPr>
        <w:t xml:space="preserve"> </w:t>
      </w:r>
    </w:p>
    <w:p w14:paraId="23FBD751" w14:textId="77777777" w:rsidR="00DC7A61" w:rsidRPr="00D378EB" w:rsidRDefault="00DC7A61" w:rsidP="00D11D47">
      <w:pPr>
        <w:tabs>
          <w:tab w:val="num" w:pos="720"/>
        </w:tabs>
        <w:jc w:val="both"/>
        <w:rPr>
          <w:color w:val="7030A0"/>
          <w:lang w:val="pt-BR"/>
        </w:rPr>
      </w:pPr>
    </w:p>
    <w:p w14:paraId="6BF21DE3" w14:textId="3A252358" w:rsidR="00BF7772" w:rsidRPr="00D378EB" w:rsidRDefault="005D3920" w:rsidP="00D11D47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Vamos conferir os</w:t>
      </w:r>
      <w:r w:rsidR="00AE2D28" w:rsidRPr="00D378EB">
        <w:rPr>
          <w:color w:val="7030A0"/>
          <w:lang w:val="pt-BR"/>
        </w:rPr>
        <w:t xml:space="preserve"> resultados obtidos</w:t>
      </w:r>
      <w:r w:rsidR="00392C73" w:rsidRPr="00D378EB">
        <w:rPr>
          <w:color w:val="7030A0"/>
          <w:lang w:val="pt-BR"/>
        </w:rPr>
        <w:t xml:space="preserve"> apresentados no </w:t>
      </w:r>
      <w:r w:rsidR="00392C73" w:rsidRPr="00D378EB">
        <w:rPr>
          <w:b/>
          <w:bCs/>
          <w:color w:val="7030A0"/>
          <w:lang w:val="pt-BR"/>
        </w:rPr>
        <w:t>QUADRO 1</w:t>
      </w:r>
      <w:r w:rsidR="00AE2D28" w:rsidRPr="00D378EB">
        <w:rPr>
          <w:color w:val="7030A0"/>
          <w:lang w:val="pt-BR"/>
        </w:rPr>
        <w:t xml:space="preserve">: </w:t>
      </w:r>
    </w:p>
    <w:p w14:paraId="21BD8310" w14:textId="2C85C6DA" w:rsidR="00392C73" w:rsidRPr="00D378EB" w:rsidRDefault="00392C73" w:rsidP="00392C73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Análise dos resultados das colônias crescidas derivadas da semeadura dos dois isolados bacterianos que participaram da Conjugação:</w:t>
      </w:r>
    </w:p>
    <w:p w14:paraId="0E3B2F69" w14:textId="77777777" w:rsidR="002B68AE" w:rsidRPr="00D378EB" w:rsidRDefault="002B68AE" w:rsidP="002B68AE">
      <w:pPr>
        <w:ind w:left="180"/>
        <w:jc w:val="both"/>
        <w:rPr>
          <w:sz w:val="10"/>
          <w:szCs w:val="10"/>
          <w:lang w:val="pt-BR"/>
        </w:rPr>
      </w:pP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47"/>
        <w:gridCol w:w="3119"/>
      </w:tblGrid>
      <w:tr w:rsidR="00AE2D28" w:rsidRPr="00D378EB" w14:paraId="25B58EFA" w14:textId="77777777" w:rsidTr="00AE2D28">
        <w:trPr>
          <w:trHeight w:val="790"/>
        </w:trPr>
        <w:tc>
          <w:tcPr>
            <w:tcW w:w="3420" w:type="dxa"/>
            <w:vAlign w:val="center"/>
          </w:tcPr>
          <w:p w14:paraId="48599AF6" w14:textId="2FFF916A" w:rsidR="00AE2D28" w:rsidRPr="00D378EB" w:rsidRDefault="00AE2D28" w:rsidP="00AE2D28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Meios de cultura</w:t>
            </w:r>
          </w:p>
        </w:tc>
        <w:tc>
          <w:tcPr>
            <w:tcW w:w="2747" w:type="dxa"/>
            <w:vAlign w:val="center"/>
          </w:tcPr>
          <w:p w14:paraId="309AB14D" w14:textId="77777777" w:rsidR="00AE2D28" w:rsidRPr="00D378EB" w:rsidRDefault="00AE2D28" w:rsidP="00AE2D28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Cultura A</w:t>
            </w:r>
          </w:p>
          <w:p w14:paraId="399099F6" w14:textId="4E5FF9D6" w:rsidR="00AE2D28" w:rsidRPr="00D378EB" w:rsidRDefault="00AE2D28" w:rsidP="00AE2D28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>Salmonella typhimurium</w:t>
            </w:r>
            <w:r w:rsidRPr="00D378EB">
              <w:rPr>
                <w:lang w:val="pt-BR"/>
              </w:rPr>
              <w:t xml:space="preserve"> MG031 </w:t>
            </w:r>
            <w:proofErr w:type="gramStart"/>
            <w:r w:rsidRPr="00D378EB">
              <w:rPr>
                <w:lang w:val="pt-BR"/>
              </w:rPr>
              <w:t xml:space="preserve">( 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proofErr w:type="gramEnd"/>
            <w:r w:rsidRPr="00D378EB">
              <w:rPr>
                <w:vertAlign w:val="superscript"/>
                <w:lang w:val="pt-BR"/>
              </w:rPr>
              <w:t>-</w:t>
            </w:r>
            <w:r w:rsidRPr="00D378EB">
              <w:rPr>
                <w:lang w:val="pt-BR"/>
              </w:rPr>
              <w:t>, tet</w:t>
            </w:r>
            <w:r w:rsidR="00727985" w:rsidRPr="00D378EB">
              <w:rPr>
                <w:position w:val="6"/>
                <w:lang w:val="pt-BR"/>
              </w:rPr>
              <w:t>R</w:t>
            </w:r>
            <w:r w:rsidRPr="00D378EB">
              <w:rPr>
                <w:position w:val="6"/>
                <w:lang w:val="pt-BR"/>
              </w:rPr>
              <w:t xml:space="preserve"> </w:t>
            </w:r>
            <w:r w:rsidRPr="00D378EB">
              <w:rPr>
                <w:lang w:val="pt-BR"/>
              </w:rPr>
              <w:t>)</w:t>
            </w:r>
          </w:p>
        </w:tc>
        <w:tc>
          <w:tcPr>
            <w:tcW w:w="3119" w:type="dxa"/>
            <w:vAlign w:val="center"/>
          </w:tcPr>
          <w:p w14:paraId="7B6F34AD" w14:textId="77777777" w:rsidR="00AE2D28" w:rsidRPr="00D378EB" w:rsidRDefault="00AE2D28" w:rsidP="00AE2D28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 xml:space="preserve">Cultura B </w:t>
            </w:r>
          </w:p>
          <w:p w14:paraId="7444C788" w14:textId="4F3894CD" w:rsidR="00AE2D28" w:rsidRPr="00D378EB" w:rsidRDefault="00AE2D28" w:rsidP="00AE2D28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 xml:space="preserve">Escherichia </w:t>
            </w:r>
            <w:proofErr w:type="gramStart"/>
            <w:r w:rsidRPr="00D378EB">
              <w:rPr>
                <w:i/>
                <w:lang w:val="pt-BR"/>
              </w:rPr>
              <w:t>coli</w:t>
            </w:r>
            <w:r w:rsidRPr="00D378EB">
              <w:rPr>
                <w:lang w:val="pt-BR"/>
              </w:rPr>
              <w:t xml:space="preserve">  K</w:t>
            </w:r>
            <w:proofErr w:type="gramEnd"/>
            <w:r w:rsidRPr="00D378EB">
              <w:rPr>
                <w:lang w:val="pt-BR"/>
              </w:rPr>
              <w:t>12  (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r w:rsidRPr="00D378EB">
              <w:rPr>
                <w:vertAlign w:val="superscript"/>
                <w:lang w:val="pt-BR"/>
              </w:rPr>
              <w:t>+</w:t>
            </w:r>
            <w:r w:rsidRPr="00D378EB">
              <w:rPr>
                <w:lang w:val="pt-BR"/>
              </w:rPr>
              <w:t xml:space="preserve">, </w:t>
            </w:r>
            <w:proofErr w:type="spellStart"/>
            <w:r w:rsidRPr="00D378EB">
              <w:rPr>
                <w:lang w:val="pt-BR"/>
              </w:rPr>
              <w:t>nal</w:t>
            </w:r>
            <w:proofErr w:type="spellEnd"/>
            <w:r w:rsidR="00727985" w:rsidRPr="00D378EB">
              <w:rPr>
                <w:position w:val="6"/>
                <w:lang w:val="pt-BR"/>
              </w:rPr>
              <w:t>R</w:t>
            </w:r>
            <w:r w:rsidRPr="00D378EB">
              <w:rPr>
                <w:lang w:val="pt-BR"/>
              </w:rPr>
              <w:t>)</w:t>
            </w:r>
          </w:p>
        </w:tc>
      </w:tr>
      <w:tr w:rsidR="00AE2D28" w:rsidRPr="00D378EB" w14:paraId="507AA42B" w14:textId="77777777" w:rsidTr="00AE2D28">
        <w:tc>
          <w:tcPr>
            <w:tcW w:w="3420" w:type="dxa"/>
          </w:tcPr>
          <w:p w14:paraId="413AC77D" w14:textId="77777777" w:rsidR="00AE2D28" w:rsidRPr="00D378EB" w:rsidRDefault="00AE2D28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sem antibiótico</w:t>
            </w:r>
          </w:p>
        </w:tc>
        <w:tc>
          <w:tcPr>
            <w:tcW w:w="2747" w:type="dxa"/>
          </w:tcPr>
          <w:p w14:paraId="0703E8DF" w14:textId="41C8F065" w:rsidR="00AE2D28" w:rsidRPr="00D378EB" w:rsidRDefault="005B1C44" w:rsidP="00AE2D28">
            <w:pPr>
              <w:spacing w:line="360" w:lineRule="auto"/>
              <w:jc w:val="center"/>
              <w:rPr>
                <w:b/>
                <w:bCs/>
                <w:color w:val="538135" w:themeColor="accent6" w:themeShade="BF"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  <w:tc>
          <w:tcPr>
            <w:tcW w:w="3119" w:type="dxa"/>
          </w:tcPr>
          <w:p w14:paraId="3C095A0D" w14:textId="694EF1C2" w:rsidR="00AE2D28" w:rsidRPr="00D378EB" w:rsidRDefault="007E3DE2" w:rsidP="00AE2D28">
            <w:pPr>
              <w:spacing w:line="360" w:lineRule="auto"/>
              <w:jc w:val="center"/>
              <w:rPr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AE2D28" w:rsidRPr="00D378EB" w14:paraId="44AC076D" w14:textId="77777777" w:rsidTr="00AE2D28">
        <w:tc>
          <w:tcPr>
            <w:tcW w:w="3420" w:type="dxa"/>
          </w:tcPr>
          <w:p w14:paraId="0BF8E263" w14:textId="77777777" w:rsidR="00AE2D28" w:rsidRPr="00D378EB" w:rsidRDefault="00AE2D28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com tetraciclina</w:t>
            </w:r>
          </w:p>
        </w:tc>
        <w:tc>
          <w:tcPr>
            <w:tcW w:w="2747" w:type="dxa"/>
          </w:tcPr>
          <w:p w14:paraId="66119E7E" w14:textId="17C5768B" w:rsidR="00AE2D28" w:rsidRPr="00D378EB" w:rsidRDefault="00AE2D28" w:rsidP="00AE2D28">
            <w:pPr>
              <w:spacing w:line="360" w:lineRule="auto"/>
              <w:jc w:val="center"/>
              <w:rPr>
                <w:b/>
                <w:bCs/>
                <w:color w:val="538135" w:themeColor="accent6" w:themeShade="BF"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  <w:tc>
          <w:tcPr>
            <w:tcW w:w="3119" w:type="dxa"/>
          </w:tcPr>
          <w:p w14:paraId="4CFA4042" w14:textId="3D7DE266" w:rsidR="00AE2D28" w:rsidRPr="00D378EB" w:rsidRDefault="007E3DE2" w:rsidP="00AE2D28">
            <w:pPr>
              <w:spacing w:line="360" w:lineRule="auto"/>
              <w:jc w:val="center"/>
              <w:rPr>
                <w:lang w:val="pt-BR"/>
              </w:rPr>
            </w:pPr>
            <w:r w:rsidRPr="00D378EB">
              <w:rPr>
                <w:color w:val="7030A0"/>
                <w:lang w:val="pt-BR"/>
              </w:rPr>
              <w:t>Sem crescimento</w:t>
            </w:r>
          </w:p>
        </w:tc>
      </w:tr>
      <w:tr w:rsidR="00AE2D28" w:rsidRPr="00D378EB" w14:paraId="3A6287B5" w14:textId="77777777" w:rsidTr="00AE2D28">
        <w:tc>
          <w:tcPr>
            <w:tcW w:w="3420" w:type="dxa"/>
          </w:tcPr>
          <w:p w14:paraId="16A5AE9A" w14:textId="11662B4A" w:rsidR="00AE2D28" w:rsidRPr="00D378EB" w:rsidRDefault="00AE2D28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MacConkey com </w:t>
            </w:r>
            <w:proofErr w:type="spellStart"/>
            <w:r w:rsidRPr="00D378EB">
              <w:rPr>
                <w:lang w:val="pt-BR"/>
              </w:rPr>
              <w:t>ác</w:t>
            </w:r>
            <w:proofErr w:type="spellEnd"/>
            <w:r w:rsidRPr="00D378EB">
              <w:rPr>
                <w:lang w:val="pt-BR"/>
              </w:rPr>
              <w:t xml:space="preserve">. </w:t>
            </w:r>
            <w:proofErr w:type="spellStart"/>
            <w:r w:rsidR="005B1C44" w:rsidRPr="00D378EB">
              <w:rPr>
                <w:lang w:val="pt-BR"/>
              </w:rPr>
              <w:t>n</w:t>
            </w:r>
            <w:r w:rsidRPr="00D378EB">
              <w:rPr>
                <w:lang w:val="pt-BR"/>
              </w:rPr>
              <w:t>alidíxico</w:t>
            </w:r>
            <w:proofErr w:type="spellEnd"/>
          </w:p>
        </w:tc>
        <w:tc>
          <w:tcPr>
            <w:tcW w:w="2747" w:type="dxa"/>
          </w:tcPr>
          <w:p w14:paraId="6D2800CA" w14:textId="7C0F8974" w:rsidR="00AE2D28" w:rsidRPr="00D378EB" w:rsidRDefault="00AE2D28" w:rsidP="00AE2D28">
            <w:pPr>
              <w:spacing w:line="360" w:lineRule="auto"/>
              <w:jc w:val="center"/>
              <w:rPr>
                <w:color w:val="7030A0"/>
                <w:lang w:val="pt-BR"/>
              </w:rPr>
            </w:pPr>
            <w:r w:rsidRPr="00D378EB">
              <w:rPr>
                <w:color w:val="7030A0"/>
                <w:lang w:val="pt-BR"/>
              </w:rPr>
              <w:t>Sem crescimento</w:t>
            </w:r>
          </w:p>
        </w:tc>
        <w:tc>
          <w:tcPr>
            <w:tcW w:w="3119" w:type="dxa"/>
          </w:tcPr>
          <w:p w14:paraId="32B34416" w14:textId="6CD523F6" w:rsidR="00AE2D28" w:rsidRPr="00D378EB" w:rsidRDefault="007E3DE2" w:rsidP="00AE2D28">
            <w:pPr>
              <w:spacing w:line="360" w:lineRule="auto"/>
              <w:jc w:val="center"/>
              <w:rPr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AE2D28" w:rsidRPr="00D378EB" w14:paraId="43F96A67" w14:textId="77777777" w:rsidTr="00AE2D28">
        <w:tc>
          <w:tcPr>
            <w:tcW w:w="3420" w:type="dxa"/>
          </w:tcPr>
          <w:p w14:paraId="70FCED5D" w14:textId="79F47558" w:rsidR="00AE2D28" w:rsidRPr="00D378EB" w:rsidRDefault="00AE2D28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MacConkey com tetraciclina e </w:t>
            </w:r>
            <w:r w:rsidR="005B1C44" w:rsidRPr="00D378EB">
              <w:rPr>
                <w:lang w:val="pt-BR"/>
              </w:rPr>
              <w:t xml:space="preserve">com </w:t>
            </w:r>
            <w:r w:rsidRPr="00D378EB">
              <w:rPr>
                <w:lang w:val="pt-BR"/>
              </w:rPr>
              <w:t xml:space="preserve">ácido </w:t>
            </w:r>
            <w:proofErr w:type="spellStart"/>
            <w:r w:rsidRPr="00D378EB">
              <w:rPr>
                <w:lang w:val="pt-BR"/>
              </w:rPr>
              <w:t>nalidíxico</w:t>
            </w:r>
            <w:proofErr w:type="spellEnd"/>
          </w:p>
        </w:tc>
        <w:tc>
          <w:tcPr>
            <w:tcW w:w="2747" w:type="dxa"/>
          </w:tcPr>
          <w:p w14:paraId="322AF4FC" w14:textId="3E37598F" w:rsidR="00AE2D28" w:rsidRPr="00D378EB" w:rsidRDefault="00AE2D28" w:rsidP="00AE2D28">
            <w:pPr>
              <w:jc w:val="center"/>
              <w:rPr>
                <w:color w:val="7030A0"/>
                <w:lang w:val="pt-BR"/>
              </w:rPr>
            </w:pPr>
            <w:r w:rsidRPr="00D378EB">
              <w:rPr>
                <w:color w:val="7030A0"/>
                <w:lang w:val="pt-BR"/>
              </w:rPr>
              <w:t>Sem crescimento</w:t>
            </w:r>
          </w:p>
        </w:tc>
        <w:tc>
          <w:tcPr>
            <w:tcW w:w="3119" w:type="dxa"/>
          </w:tcPr>
          <w:p w14:paraId="3505261D" w14:textId="21632944" w:rsidR="00AE2D28" w:rsidRPr="00D378EB" w:rsidRDefault="007E3DE2" w:rsidP="00AE2D28">
            <w:pPr>
              <w:jc w:val="center"/>
              <w:rPr>
                <w:color w:val="538135" w:themeColor="accent6" w:themeShade="BF"/>
                <w:lang w:val="pt-BR"/>
              </w:rPr>
            </w:pPr>
            <w:r w:rsidRPr="00D378EB">
              <w:rPr>
                <w:color w:val="7030A0"/>
                <w:lang w:val="pt-BR"/>
              </w:rPr>
              <w:t>Sem crescimento</w:t>
            </w:r>
          </w:p>
        </w:tc>
      </w:tr>
    </w:tbl>
    <w:p w14:paraId="58E0AE59" w14:textId="3E8D656C" w:rsidR="00AE2D28" w:rsidRPr="00D378EB" w:rsidRDefault="00AE2D28" w:rsidP="00BF7772">
      <w:pPr>
        <w:jc w:val="both"/>
        <w:rPr>
          <w:lang w:val="pt-BR"/>
        </w:rPr>
      </w:pPr>
    </w:p>
    <w:p w14:paraId="6A05DC2F" w14:textId="77777777" w:rsidR="00481035" w:rsidRPr="00D378EB" w:rsidRDefault="00531510" w:rsidP="00BF7772">
      <w:pPr>
        <w:jc w:val="both"/>
        <w:rPr>
          <w:color w:val="538135" w:themeColor="accent6" w:themeShade="BF"/>
          <w:lang w:val="pt-BR"/>
        </w:rPr>
      </w:pPr>
      <w:r w:rsidRPr="00D378EB">
        <w:rPr>
          <w:color w:val="538135" w:themeColor="accent6" w:themeShade="BF"/>
          <w:u w:val="single"/>
          <w:lang w:val="pt-BR"/>
        </w:rPr>
        <w:t>Discussão</w:t>
      </w:r>
      <w:r w:rsidR="00481035" w:rsidRPr="00D378EB">
        <w:rPr>
          <w:color w:val="538135" w:themeColor="accent6" w:themeShade="BF"/>
          <w:lang w:val="pt-BR"/>
        </w:rPr>
        <w:t>:</w:t>
      </w:r>
    </w:p>
    <w:p w14:paraId="5178B8F3" w14:textId="49408CB8" w:rsidR="00AE2D28" w:rsidRPr="00D378EB" w:rsidRDefault="00531510" w:rsidP="00BF7772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</w:t>
      </w:r>
      <w:r w:rsidRPr="00D378EB">
        <w:rPr>
          <w:color w:val="538135" w:themeColor="accent6" w:themeShade="BF"/>
          <w:lang w:val="pt-BR"/>
        </w:rPr>
        <w:t xml:space="preserve">A </w:t>
      </w:r>
      <w:r w:rsidRPr="00D378EB">
        <w:rPr>
          <w:b/>
          <w:bCs/>
          <w:color w:val="538135" w:themeColor="accent6" w:themeShade="BF"/>
          <w:lang w:val="pt-BR"/>
        </w:rPr>
        <w:t>Cultura A</w:t>
      </w:r>
      <w:r w:rsidRPr="00D378EB">
        <w:rPr>
          <w:color w:val="538135" w:themeColor="accent6" w:themeShade="BF"/>
          <w:lang w:val="pt-BR"/>
        </w:rPr>
        <w:t xml:space="preserve"> (</w:t>
      </w:r>
      <w:r w:rsidRPr="00D378EB">
        <w:rPr>
          <w:i/>
          <w:iCs/>
          <w:color w:val="538135" w:themeColor="accent6" w:themeShade="BF"/>
          <w:lang w:val="pt-BR"/>
        </w:rPr>
        <w:t>Salmonella</w:t>
      </w:r>
      <w:r w:rsidRPr="00D378EB">
        <w:rPr>
          <w:color w:val="538135" w:themeColor="accent6" w:themeShade="BF"/>
          <w:lang w:val="pt-BR"/>
        </w:rPr>
        <w:t>) originou colônias somente em meio s</w:t>
      </w:r>
      <w:r w:rsidR="005D3920" w:rsidRPr="00D378EB">
        <w:rPr>
          <w:color w:val="538135" w:themeColor="accent6" w:themeShade="BF"/>
          <w:lang w:val="pt-BR"/>
        </w:rPr>
        <w:t>o</w:t>
      </w:r>
      <w:r w:rsidRPr="00D378EB">
        <w:rPr>
          <w:color w:val="538135" w:themeColor="accent6" w:themeShade="BF"/>
          <w:lang w:val="pt-BR"/>
        </w:rPr>
        <w:t xml:space="preserve">lido sem antibiótico, e em meio contendo tetraciclina e originou </w:t>
      </w:r>
      <w:r w:rsidRPr="00D378EB">
        <w:rPr>
          <w:b/>
          <w:bCs/>
          <w:color w:val="538135" w:themeColor="accent6" w:themeShade="BF"/>
          <w:lang w:val="pt-BR"/>
        </w:rPr>
        <w:t xml:space="preserve">colônias </w:t>
      </w:r>
      <w:r w:rsidR="005D3920" w:rsidRPr="00D378EB">
        <w:rPr>
          <w:b/>
          <w:bCs/>
          <w:color w:val="538135" w:themeColor="accent6" w:themeShade="BF"/>
          <w:lang w:val="pt-BR"/>
        </w:rPr>
        <w:t>brancas</w:t>
      </w:r>
      <w:r w:rsidRPr="00D378EB">
        <w:rPr>
          <w:color w:val="7030A0"/>
          <w:lang w:val="pt-BR"/>
        </w:rPr>
        <w:t>;</w:t>
      </w:r>
    </w:p>
    <w:p w14:paraId="565ACE91" w14:textId="42749431" w:rsidR="00531510" w:rsidRPr="00D378EB" w:rsidRDefault="00531510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</w:t>
      </w:r>
      <w:r w:rsidRPr="00D378EB">
        <w:rPr>
          <w:color w:val="FF0000"/>
          <w:lang w:val="pt-BR"/>
        </w:rPr>
        <w:t xml:space="preserve">A </w:t>
      </w:r>
      <w:r w:rsidRPr="00D378EB">
        <w:rPr>
          <w:b/>
          <w:bCs/>
          <w:color w:val="FF0000"/>
          <w:lang w:val="pt-BR"/>
        </w:rPr>
        <w:t>Cultura B</w:t>
      </w:r>
      <w:r w:rsidRPr="00D378EB">
        <w:rPr>
          <w:color w:val="FF0000"/>
          <w:lang w:val="pt-BR"/>
        </w:rPr>
        <w:t xml:space="preserve"> (</w:t>
      </w:r>
      <w:r w:rsidRPr="00D378EB">
        <w:rPr>
          <w:i/>
          <w:iCs/>
          <w:color w:val="FF0000"/>
          <w:lang w:val="pt-BR"/>
        </w:rPr>
        <w:t>E. coli</w:t>
      </w:r>
      <w:r w:rsidRPr="00D378EB">
        <w:rPr>
          <w:color w:val="FF0000"/>
          <w:lang w:val="pt-BR"/>
        </w:rPr>
        <w:t xml:space="preserve">) originou colônias somente em meio solido sem antibiótico, e em meio contendo acido </w:t>
      </w:r>
      <w:proofErr w:type="spellStart"/>
      <w:r w:rsidRPr="00D378EB">
        <w:rPr>
          <w:color w:val="FF0000"/>
          <w:lang w:val="pt-BR"/>
        </w:rPr>
        <w:t>nalidíxico</w:t>
      </w:r>
      <w:proofErr w:type="spellEnd"/>
      <w:r w:rsidRPr="00D378EB">
        <w:rPr>
          <w:color w:val="FF0000"/>
          <w:lang w:val="pt-BR"/>
        </w:rPr>
        <w:t xml:space="preserve"> e originou </w:t>
      </w:r>
      <w:r w:rsidRPr="00D378EB">
        <w:rPr>
          <w:b/>
          <w:bCs/>
          <w:color w:val="FF0000"/>
          <w:lang w:val="pt-BR"/>
        </w:rPr>
        <w:t xml:space="preserve">colônias </w:t>
      </w:r>
      <w:r w:rsidR="005D3920" w:rsidRPr="00D378EB">
        <w:rPr>
          <w:b/>
          <w:bCs/>
          <w:color w:val="FF0000"/>
          <w:lang w:val="pt-BR"/>
        </w:rPr>
        <w:t>vermelhas</w:t>
      </w:r>
      <w:r w:rsidRPr="00D378EB">
        <w:rPr>
          <w:color w:val="7030A0"/>
          <w:lang w:val="pt-BR"/>
        </w:rPr>
        <w:t>.</w:t>
      </w:r>
    </w:p>
    <w:p w14:paraId="4BB6A1A6" w14:textId="38643246" w:rsidR="00531510" w:rsidRPr="00D378EB" w:rsidRDefault="00531510" w:rsidP="00531510">
      <w:pPr>
        <w:jc w:val="both"/>
        <w:rPr>
          <w:color w:val="7030A0"/>
          <w:lang w:val="pt-BR"/>
        </w:rPr>
      </w:pPr>
    </w:p>
    <w:p w14:paraId="0DC684AD" w14:textId="77777777" w:rsidR="008A5465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Desta forma,</w:t>
      </w:r>
      <w:r w:rsidR="005D3920" w:rsidRPr="00D378EB">
        <w:rPr>
          <w:color w:val="7030A0"/>
          <w:lang w:val="pt-BR"/>
        </w:rPr>
        <w:t xml:space="preserve"> o fenótipo analisado dos dois isolados bacterianos foram confirmados: </w:t>
      </w:r>
    </w:p>
    <w:p w14:paraId="730AB078" w14:textId="3191F6F8" w:rsidR="008A5465" w:rsidRPr="00D378EB" w:rsidRDefault="005D3920" w:rsidP="008A5465">
      <w:pPr>
        <w:pStyle w:val="PargrafodaLista"/>
        <w:numPr>
          <w:ilvl w:val="0"/>
          <w:numId w:val="8"/>
        </w:num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o cultivo </w:t>
      </w:r>
      <w:r w:rsidR="008A5465" w:rsidRPr="00D378EB">
        <w:rPr>
          <w:color w:val="7030A0"/>
          <w:lang w:val="pt-BR"/>
        </w:rPr>
        <w:t xml:space="preserve">dos dois isolados </w:t>
      </w:r>
      <w:r w:rsidRPr="00D378EB">
        <w:rPr>
          <w:color w:val="7030A0"/>
          <w:lang w:val="pt-BR"/>
        </w:rPr>
        <w:t>em meios co</w:t>
      </w:r>
      <w:r w:rsidR="008A5465" w:rsidRPr="00D378EB">
        <w:rPr>
          <w:color w:val="7030A0"/>
          <w:lang w:val="pt-BR"/>
        </w:rPr>
        <w:t>ntendo</w:t>
      </w:r>
      <w:r w:rsidRPr="00D378EB">
        <w:rPr>
          <w:color w:val="7030A0"/>
          <w:lang w:val="pt-BR"/>
        </w:rPr>
        <w:t xml:space="preserve"> diferentes antibióticos permitiu a confirmação d</w:t>
      </w:r>
      <w:r w:rsidR="008A5465" w:rsidRPr="00D378EB">
        <w:rPr>
          <w:color w:val="7030A0"/>
          <w:lang w:val="pt-BR"/>
        </w:rPr>
        <w:t>as informações de resistência a antimicrobianos declarada em seus genótipos;</w:t>
      </w:r>
    </w:p>
    <w:p w14:paraId="52528162" w14:textId="7AF89C8B" w:rsidR="00B73186" w:rsidRPr="00D378EB" w:rsidRDefault="008A5465" w:rsidP="00531510">
      <w:pPr>
        <w:pStyle w:val="PargrafodaLista"/>
        <w:numPr>
          <w:ilvl w:val="0"/>
          <w:numId w:val="8"/>
        </w:num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o emprego do meio MacConkey (que é um meio de cultura diferencial) permitiu o acompanhamento de crescimento de colônias do isolado de </w:t>
      </w:r>
      <w:r w:rsidRPr="00D378EB">
        <w:rPr>
          <w:i/>
          <w:iCs/>
          <w:color w:val="FF0000"/>
          <w:lang w:val="pt-BR"/>
        </w:rPr>
        <w:t>E. coli</w:t>
      </w:r>
      <w:r w:rsidRPr="00D378EB">
        <w:rPr>
          <w:color w:val="FF0000"/>
          <w:lang w:val="pt-BR"/>
        </w:rPr>
        <w:t xml:space="preserve"> (colônias vermelhas) </w:t>
      </w:r>
      <w:r w:rsidRPr="00D378EB">
        <w:rPr>
          <w:color w:val="7030A0"/>
          <w:lang w:val="pt-BR"/>
        </w:rPr>
        <w:t xml:space="preserve">e do isolado </w:t>
      </w:r>
      <w:r w:rsidRPr="00D378EB">
        <w:rPr>
          <w:i/>
          <w:iCs/>
          <w:color w:val="538135" w:themeColor="accent6" w:themeShade="BF"/>
          <w:lang w:val="pt-BR"/>
        </w:rPr>
        <w:t>Salmonella</w:t>
      </w:r>
      <w:r w:rsidRPr="00D378EB">
        <w:rPr>
          <w:color w:val="538135" w:themeColor="accent6" w:themeShade="BF"/>
          <w:lang w:val="pt-BR"/>
        </w:rPr>
        <w:t xml:space="preserve"> (colônias brancas).</w:t>
      </w:r>
    </w:p>
    <w:p w14:paraId="741ABB45" w14:textId="77777777" w:rsidR="00392C73" w:rsidRPr="00D378EB" w:rsidRDefault="00392C73" w:rsidP="00531510">
      <w:pPr>
        <w:jc w:val="both"/>
        <w:rPr>
          <w:rFonts w:ascii="Perpetua" w:hAnsi="Perpetua"/>
          <w:color w:val="7030A0"/>
          <w:sz w:val="28"/>
          <w:szCs w:val="28"/>
          <w:lang w:val="pt-BR"/>
        </w:rPr>
      </w:pPr>
    </w:p>
    <w:p w14:paraId="76317CD3" w14:textId="0AF2568A" w:rsidR="00392C73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rFonts w:ascii="Perpetua" w:hAnsi="Perpetua"/>
          <w:color w:val="7030A0"/>
          <w:sz w:val="28"/>
          <w:szCs w:val="28"/>
          <w:lang w:val="pt-BR"/>
        </w:rPr>
        <w:t>A</w:t>
      </w:r>
      <w:r w:rsidR="008A5465" w:rsidRPr="00D378EB">
        <w:rPr>
          <w:rFonts w:ascii="Perpetua" w:hAnsi="Perpetua"/>
          <w:color w:val="7030A0"/>
          <w:sz w:val="28"/>
          <w:szCs w:val="28"/>
          <w:lang w:val="pt-BR"/>
        </w:rPr>
        <w:t>ssim, a</w:t>
      </w:r>
      <w:r w:rsidRPr="00D378EB">
        <w:rPr>
          <w:rFonts w:ascii="Perpetua" w:hAnsi="Perpetua"/>
          <w:color w:val="7030A0"/>
          <w:sz w:val="28"/>
          <w:szCs w:val="28"/>
          <w:lang w:val="pt-BR"/>
        </w:rPr>
        <w:t xml:space="preserve">gora </w:t>
      </w:r>
      <w:r w:rsidR="00392C73" w:rsidRPr="00D378EB">
        <w:rPr>
          <w:rFonts w:ascii="Perpetua" w:hAnsi="Perpetua"/>
          <w:color w:val="7030A0"/>
          <w:sz w:val="28"/>
          <w:szCs w:val="28"/>
          <w:lang w:val="pt-BR"/>
        </w:rPr>
        <w:t xml:space="preserve">estamos </w:t>
      </w:r>
      <w:r w:rsidR="008A5465" w:rsidRPr="00D378EB">
        <w:rPr>
          <w:rFonts w:ascii="Perpetua" w:hAnsi="Perpetua"/>
          <w:color w:val="7030A0"/>
          <w:sz w:val="28"/>
          <w:szCs w:val="28"/>
          <w:lang w:val="pt-BR"/>
        </w:rPr>
        <w:t>prontos para</w:t>
      </w:r>
      <w:r w:rsidRPr="00D378EB">
        <w:rPr>
          <w:rFonts w:ascii="Perpetua" w:hAnsi="Perpetua"/>
          <w:color w:val="7030A0"/>
          <w:sz w:val="28"/>
          <w:szCs w:val="28"/>
          <w:lang w:val="pt-BR"/>
        </w:rPr>
        <w:t xml:space="preserve"> </w:t>
      </w:r>
      <w:r w:rsidR="008A5465" w:rsidRPr="00D378EB">
        <w:rPr>
          <w:rFonts w:ascii="Perpetua" w:hAnsi="Perpetua"/>
          <w:color w:val="7030A0"/>
          <w:sz w:val="28"/>
          <w:szCs w:val="28"/>
          <w:lang w:val="pt-BR"/>
        </w:rPr>
        <w:t>continuar nosso entendimento da Conjugação</w:t>
      </w:r>
      <w:r w:rsidRPr="00D378EB">
        <w:rPr>
          <w:color w:val="7030A0"/>
          <w:lang w:val="pt-BR"/>
        </w:rPr>
        <w:t>:</w:t>
      </w:r>
      <w:r w:rsidR="002B68AE" w:rsidRPr="00D378EB">
        <w:rPr>
          <w:color w:val="7030A0"/>
          <w:lang w:val="pt-BR"/>
        </w:rPr>
        <w:t xml:space="preserve"> </w:t>
      </w:r>
    </w:p>
    <w:p w14:paraId="2A6CB007" w14:textId="1118487C" w:rsidR="00A45AFD" w:rsidRPr="00D378EB" w:rsidRDefault="002B68AE" w:rsidP="00531510">
      <w:pPr>
        <w:jc w:val="both"/>
        <w:rPr>
          <w:color w:val="538135" w:themeColor="accent6" w:themeShade="BF"/>
          <w:lang w:val="pt-BR"/>
        </w:rPr>
      </w:pPr>
      <w:r w:rsidRPr="00D378EB">
        <w:rPr>
          <w:color w:val="538135" w:themeColor="accent6" w:themeShade="BF"/>
          <w:lang w:val="pt-BR"/>
        </w:rPr>
        <w:t xml:space="preserve">                  </w:t>
      </w:r>
      <w:r w:rsidR="00E624D7" w:rsidRPr="00D378EB">
        <w:rPr>
          <w:noProof/>
          <w:sz w:val="22"/>
          <w:szCs w:val="22"/>
          <w:lang w:val="pt-BR"/>
        </w:rPr>
        <w:drawing>
          <wp:inline distT="0" distB="0" distL="0" distR="0" wp14:anchorId="2FC422CB" wp14:editId="127798EB">
            <wp:extent cx="471170" cy="442342"/>
            <wp:effectExtent l="0" t="0" r="0" b="254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8986" cy="4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8EB">
        <w:rPr>
          <w:color w:val="538135" w:themeColor="accent6" w:themeShade="BF"/>
          <w:lang w:val="pt-BR"/>
        </w:rPr>
        <w:t xml:space="preserve">                      </w:t>
      </w:r>
      <w:r w:rsidR="00503ECA" w:rsidRPr="00D378EB">
        <w:rPr>
          <w:rFonts w:ascii="Helvetica" w:hAnsi="Helvetica" w:cs="Times New Roman (Body CS)"/>
          <w:b/>
          <w:bCs/>
          <w:caps/>
          <w:noProof/>
          <w:lang w:val="pt-BR"/>
        </w:rPr>
        <w:drawing>
          <wp:inline distT="0" distB="0" distL="0" distR="0" wp14:anchorId="6BA16787" wp14:editId="2A0DA5DF">
            <wp:extent cx="435934" cy="544587"/>
            <wp:effectExtent l="0" t="0" r="2540" b="8255"/>
            <wp:docPr id="11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8" cy="5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8EB">
        <w:rPr>
          <w:color w:val="538135" w:themeColor="accent6" w:themeShade="BF"/>
          <w:lang w:val="pt-BR"/>
        </w:rPr>
        <w:t xml:space="preserve">    </w:t>
      </w:r>
      <w:r w:rsidR="00E624D7" w:rsidRPr="00D378EB">
        <w:rPr>
          <w:color w:val="538135" w:themeColor="accent6" w:themeShade="BF"/>
          <w:lang w:val="pt-BR"/>
        </w:rPr>
        <w:t xml:space="preserve">              </w:t>
      </w:r>
      <w:r w:rsidRPr="00D378EB">
        <w:rPr>
          <w:color w:val="538135" w:themeColor="accent6" w:themeShade="BF"/>
          <w:lang w:val="pt-BR"/>
        </w:rPr>
        <w:t xml:space="preserve">      </w:t>
      </w:r>
      <w:r w:rsidR="00A45AFD" w:rsidRPr="00D378EB">
        <w:rPr>
          <w:color w:val="538135" w:themeColor="accent6" w:themeShade="BF"/>
          <w:lang w:val="pt-BR"/>
        </w:rPr>
        <w:t xml:space="preserve">  </w:t>
      </w:r>
    </w:p>
    <w:p w14:paraId="7B096A98" w14:textId="77EF269D" w:rsidR="00A45AFD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- Estas bactérias trocaram material genético</w:t>
      </w:r>
      <w:r w:rsidR="008A5465" w:rsidRPr="00D378EB">
        <w:rPr>
          <w:color w:val="7030A0"/>
          <w:lang w:val="pt-BR"/>
        </w:rPr>
        <w:t xml:space="preserve"> de resistência a </w:t>
      </w:r>
      <w:r w:rsidR="00D11D47" w:rsidRPr="00D378EB">
        <w:rPr>
          <w:color w:val="7030A0"/>
          <w:lang w:val="pt-BR"/>
        </w:rPr>
        <w:t>antibióticos</w:t>
      </w:r>
      <w:r w:rsidR="008A5465" w:rsidRPr="00D378EB">
        <w:rPr>
          <w:color w:val="7030A0"/>
          <w:lang w:val="pt-BR"/>
        </w:rPr>
        <w:t>, ou seja, a conjugação ocorreu</w:t>
      </w:r>
      <w:r w:rsidRPr="00D378EB">
        <w:rPr>
          <w:color w:val="7030A0"/>
          <w:lang w:val="pt-BR"/>
        </w:rPr>
        <w:t>?</w:t>
      </w:r>
    </w:p>
    <w:p w14:paraId="735BEAEC" w14:textId="13B27EC4" w:rsidR="00A45AFD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- Qual foi a resistência transferida?</w:t>
      </w:r>
    </w:p>
    <w:p w14:paraId="4B1F2693" w14:textId="612507CA" w:rsidR="00A45AFD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lastRenderedPageBreak/>
        <w:t>- Qual foi a bactéria doadora e qual foi a bactéria receptora?</w:t>
      </w:r>
    </w:p>
    <w:p w14:paraId="64A8AEDE" w14:textId="7719C3CC" w:rsidR="00A45AFD" w:rsidRPr="00D378EB" w:rsidRDefault="00A45AFD" w:rsidP="00531510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</w:t>
      </w:r>
      <w:r w:rsidR="008A5465" w:rsidRPr="00D378EB">
        <w:rPr>
          <w:color w:val="7030A0"/>
          <w:lang w:val="pt-BR"/>
        </w:rPr>
        <w:t>Após a conjugação, foi obtida uma nova</w:t>
      </w:r>
      <w:r w:rsidRPr="00D378EB">
        <w:rPr>
          <w:color w:val="7030A0"/>
          <w:lang w:val="pt-BR"/>
        </w:rPr>
        <w:t xml:space="preserve"> bactéria </w:t>
      </w:r>
      <w:r w:rsidR="00D11D47" w:rsidRPr="00D378EB">
        <w:rPr>
          <w:color w:val="7030A0"/>
          <w:lang w:val="pt-BR"/>
        </w:rPr>
        <w:t xml:space="preserve">recombinante </w:t>
      </w:r>
      <w:r w:rsidRPr="00D378EB">
        <w:rPr>
          <w:color w:val="7030A0"/>
          <w:lang w:val="pt-BR"/>
        </w:rPr>
        <w:t>que recebeu a resistência a antibióticos</w:t>
      </w:r>
      <w:r w:rsidR="00D11D47" w:rsidRPr="00D378EB">
        <w:rPr>
          <w:color w:val="7030A0"/>
          <w:lang w:val="pt-BR"/>
        </w:rPr>
        <w:t xml:space="preserve"> e, portanto, que reuniu as duas resistências a antibióticos</w:t>
      </w:r>
      <w:r w:rsidRPr="00D378EB">
        <w:rPr>
          <w:color w:val="7030A0"/>
          <w:lang w:val="pt-BR"/>
        </w:rPr>
        <w:t xml:space="preserve">? </w:t>
      </w:r>
    </w:p>
    <w:p w14:paraId="2C0B786F" w14:textId="4F1802EE" w:rsidR="00AE2D28" w:rsidRPr="00D378EB" w:rsidRDefault="00AE2D28" w:rsidP="00BF7772">
      <w:pPr>
        <w:jc w:val="both"/>
        <w:rPr>
          <w:color w:val="7030A0"/>
          <w:sz w:val="10"/>
          <w:szCs w:val="10"/>
          <w:lang w:val="pt-BR"/>
        </w:rPr>
      </w:pPr>
    </w:p>
    <w:p w14:paraId="306A8235" w14:textId="77777777" w:rsidR="002B68AE" w:rsidRPr="00D378EB" w:rsidRDefault="002B68AE" w:rsidP="00BF7772">
      <w:pPr>
        <w:jc w:val="both"/>
        <w:rPr>
          <w:b/>
          <w:bCs/>
          <w:color w:val="7030A0"/>
          <w:lang w:val="pt-BR"/>
        </w:rPr>
      </w:pPr>
    </w:p>
    <w:p w14:paraId="67353EAC" w14:textId="246EA5BB" w:rsidR="00AE2D28" w:rsidRPr="00D378EB" w:rsidRDefault="00A45AFD" w:rsidP="00BF7772">
      <w:pPr>
        <w:jc w:val="both"/>
        <w:rPr>
          <w:rFonts w:ascii="Abadi Extra Light" w:hAnsi="Abadi Extra Light"/>
          <w:color w:val="538135" w:themeColor="accent6" w:themeShade="BF"/>
          <w:sz w:val="32"/>
          <w:szCs w:val="32"/>
          <w:lang w:val="pt-BR"/>
        </w:rPr>
      </w:pPr>
      <w:r w:rsidRPr="00D378EB">
        <w:rPr>
          <w:rFonts w:ascii="Abadi Extra Light" w:hAnsi="Abadi Extra Light"/>
          <w:color w:val="538135" w:themeColor="accent6" w:themeShade="BF"/>
          <w:sz w:val="32"/>
          <w:szCs w:val="32"/>
          <w:lang w:val="pt-BR"/>
        </w:rPr>
        <w:t>Então, vamos lá descobrir o que falta</w:t>
      </w:r>
      <w:r w:rsidR="002B68AE" w:rsidRPr="00D378EB">
        <w:rPr>
          <w:rFonts w:ascii="Abadi Extra Light" w:hAnsi="Abadi Extra Light"/>
          <w:color w:val="538135" w:themeColor="accent6" w:themeShade="BF"/>
          <w:sz w:val="32"/>
          <w:szCs w:val="32"/>
          <w:lang w:val="pt-BR"/>
        </w:rPr>
        <w:t xml:space="preserve">.   Como fazer para descobrir tudo isto? </w:t>
      </w:r>
      <w:r w:rsidRPr="00D378EB">
        <w:rPr>
          <w:rFonts w:ascii="Abadi Extra Light" w:hAnsi="Abadi Extra Light"/>
          <w:noProof/>
          <w:color w:val="538135" w:themeColor="accent6" w:themeShade="BF"/>
          <w:sz w:val="32"/>
          <w:szCs w:val="32"/>
          <w:lang w:val="pt-BR"/>
        </w:rPr>
        <w:t xml:space="preserve">        </w:t>
      </w:r>
    </w:p>
    <w:p w14:paraId="517461C9" w14:textId="20A08310" w:rsidR="00AE2D28" w:rsidRPr="00D378EB" w:rsidRDefault="00AE2D28" w:rsidP="00A45AFD">
      <w:pPr>
        <w:jc w:val="center"/>
        <w:rPr>
          <w:color w:val="7030A0"/>
          <w:lang w:val="pt-BR"/>
        </w:rPr>
      </w:pPr>
    </w:p>
    <w:p w14:paraId="015C2DB6" w14:textId="39F72995" w:rsidR="002B68AE" w:rsidRPr="00D378EB" w:rsidRDefault="00392C73" w:rsidP="00A45AFD">
      <w:pPr>
        <w:jc w:val="both"/>
        <w:rPr>
          <w:color w:val="7030A0"/>
          <w:lang w:val="pt-BR"/>
        </w:rPr>
      </w:pPr>
      <w:r w:rsidRPr="00D378EB">
        <w:rPr>
          <w:b/>
          <w:bCs/>
          <w:color w:val="538135" w:themeColor="accent6" w:themeShade="BF"/>
          <w:u w:val="single"/>
          <w:lang w:val="pt-BR"/>
        </w:rPr>
        <w:t>Etapa 2</w:t>
      </w:r>
      <w:r w:rsidRPr="00D378EB">
        <w:rPr>
          <w:color w:val="538135" w:themeColor="accent6" w:themeShade="BF"/>
          <w:lang w:val="pt-BR"/>
        </w:rPr>
        <w:t xml:space="preserve">: </w:t>
      </w:r>
      <w:r w:rsidR="002B68AE" w:rsidRPr="00D378EB">
        <w:rPr>
          <w:color w:val="7030A0"/>
          <w:lang w:val="pt-BR"/>
        </w:rPr>
        <w:t xml:space="preserve">Precisamos saber </w:t>
      </w:r>
      <w:r w:rsidRPr="00D378EB">
        <w:rPr>
          <w:color w:val="7030A0"/>
          <w:lang w:val="pt-BR"/>
        </w:rPr>
        <w:t>se</w:t>
      </w:r>
      <w:r w:rsidR="002B68AE" w:rsidRPr="00D378EB">
        <w:rPr>
          <w:color w:val="7030A0"/>
          <w:lang w:val="pt-BR"/>
        </w:rPr>
        <w:t xml:space="preserve"> surgiram bactérias que reuniram a resistência aos dois antibióticos, certo? </w:t>
      </w:r>
    </w:p>
    <w:p w14:paraId="1BC11DE5" w14:textId="4BB2363D" w:rsidR="00392C73" w:rsidRPr="00D378EB" w:rsidRDefault="00A45AFD" w:rsidP="00392C73">
      <w:pPr>
        <w:tabs>
          <w:tab w:val="num" w:pos="720"/>
        </w:tabs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Para </w:t>
      </w:r>
      <w:r w:rsidR="002B68AE" w:rsidRPr="00D378EB">
        <w:rPr>
          <w:color w:val="7030A0"/>
          <w:lang w:val="pt-BR"/>
        </w:rPr>
        <w:t>descobrir</w:t>
      </w:r>
      <w:r w:rsidR="00392C73" w:rsidRPr="00D378EB">
        <w:rPr>
          <w:color w:val="7030A0"/>
          <w:lang w:val="pt-BR"/>
        </w:rPr>
        <w:t xml:space="preserve"> isto</w:t>
      </w:r>
      <w:r w:rsidR="002B68AE" w:rsidRPr="00D378EB">
        <w:rPr>
          <w:color w:val="7030A0"/>
          <w:lang w:val="pt-BR"/>
        </w:rPr>
        <w:t>,</w:t>
      </w:r>
      <w:r w:rsidRPr="00D378EB">
        <w:rPr>
          <w:color w:val="7030A0"/>
          <w:lang w:val="pt-BR"/>
        </w:rPr>
        <w:t xml:space="preserve"> vamos </w:t>
      </w:r>
      <w:r w:rsidR="002B68AE" w:rsidRPr="00D378EB">
        <w:rPr>
          <w:color w:val="7030A0"/>
          <w:lang w:val="pt-BR"/>
        </w:rPr>
        <w:t>agora então</w:t>
      </w:r>
      <w:r w:rsidR="00392C73" w:rsidRPr="00D378EB">
        <w:rPr>
          <w:color w:val="7030A0"/>
          <w:lang w:val="pt-BR"/>
        </w:rPr>
        <w:t xml:space="preserve"> agora</w:t>
      </w:r>
      <w:r w:rsidR="002B68AE" w:rsidRPr="00D378EB">
        <w:rPr>
          <w:color w:val="7030A0"/>
          <w:lang w:val="pt-BR"/>
        </w:rPr>
        <w:t xml:space="preserve"> </w:t>
      </w:r>
      <w:r w:rsidRPr="00D378EB">
        <w:rPr>
          <w:color w:val="7030A0"/>
          <w:lang w:val="pt-BR"/>
        </w:rPr>
        <w:t xml:space="preserve">analisar as colônias crescidas </w:t>
      </w:r>
      <w:r w:rsidR="00CA4A6E" w:rsidRPr="00D378EB">
        <w:rPr>
          <w:color w:val="7030A0"/>
          <w:lang w:val="pt-BR"/>
        </w:rPr>
        <w:t xml:space="preserve">onde foi semeada </w:t>
      </w:r>
      <w:r w:rsidR="00BF50FB" w:rsidRPr="00D378EB">
        <w:rPr>
          <w:color w:val="7030A0"/>
          <w:lang w:val="pt-BR"/>
        </w:rPr>
        <w:t>a mistura</w:t>
      </w:r>
      <w:r w:rsidRPr="00D378EB">
        <w:rPr>
          <w:color w:val="7030A0"/>
          <w:lang w:val="pt-BR"/>
        </w:rPr>
        <w:t xml:space="preserve"> de conjugação (Mist. Conj.) </w:t>
      </w:r>
      <w:r w:rsidR="002B68AE" w:rsidRPr="00D378EB">
        <w:rPr>
          <w:color w:val="7030A0"/>
          <w:lang w:val="pt-BR"/>
        </w:rPr>
        <w:t>nos quatro meios sólidos</w:t>
      </w:r>
      <w:r w:rsidR="00392C73" w:rsidRPr="00D378EB">
        <w:rPr>
          <w:color w:val="7030A0"/>
          <w:lang w:val="pt-BR"/>
        </w:rPr>
        <w:t xml:space="preserve">. </w:t>
      </w:r>
      <w:r w:rsidR="002B68AE" w:rsidRPr="00D378EB">
        <w:rPr>
          <w:color w:val="7030A0"/>
          <w:lang w:val="pt-BR"/>
        </w:rPr>
        <w:t xml:space="preserve"> </w:t>
      </w:r>
      <w:bookmarkStart w:id="1" w:name="_Hlk50633409"/>
      <w:r w:rsidR="00392C73" w:rsidRPr="00D378EB">
        <w:rPr>
          <w:color w:val="7030A0"/>
          <w:lang w:val="pt-BR"/>
        </w:rPr>
        <w:t xml:space="preserve">Vamos, NOVAMENTE, conferir os resultados obtidos apresentados no </w:t>
      </w:r>
      <w:r w:rsidR="00392C73" w:rsidRPr="00D378EB">
        <w:rPr>
          <w:b/>
          <w:bCs/>
          <w:color w:val="7030A0"/>
          <w:lang w:val="pt-BR"/>
        </w:rPr>
        <w:t>QUADRO 1</w:t>
      </w:r>
      <w:r w:rsidR="00392C73" w:rsidRPr="00D378EB">
        <w:rPr>
          <w:color w:val="7030A0"/>
          <w:lang w:val="pt-BR"/>
        </w:rPr>
        <w:t xml:space="preserve">: </w:t>
      </w:r>
    </w:p>
    <w:bookmarkEnd w:id="1"/>
    <w:p w14:paraId="2C924CCC" w14:textId="77777777" w:rsidR="00392C73" w:rsidRPr="00D378EB" w:rsidRDefault="00392C73" w:rsidP="00D11D47">
      <w:pPr>
        <w:jc w:val="both"/>
        <w:rPr>
          <w:color w:val="7030A0"/>
          <w:lang w:val="pt-BR"/>
        </w:rPr>
      </w:pPr>
    </w:p>
    <w:p w14:paraId="18E76FC9" w14:textId="2F8A2A27" w:rsidR="00BF7772" w:rsidRPr="00D378EB" w:rsidRDefault="002B68AE" w:rsidP="00D11D47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>Análise d</w:t>
      </w:r>
      <w:r w:rsidR="00BF7772" w:rsidRPr="00D378EB">
        <w:rPr>
          <w:color w:val="7030A0"/>
          <w:lang w:val="pt-BR"/>
        </w:rPr>
        <w:t xml:space="preserve">os resultados </w:t>
      </w:r>
      <w:r w:rsidRPr="00D378EB">
        <w:rPr>
          <w:color w:val="7030A0"/>
          <w:lang w:val="pt-BR"/>
        </w:rPr>
        <w:t>das colônias crescidas derivadas da semeadura da mistura de conjugação (Mist. Conj.):</w:t>
      </w:r>
    </w:p>
    <w:p w14:paraId="73BBCB71" w14:textId="77777777" w:rsidR="002B68AE" w:rsidRPr="00D378EB" w:rsidRDefault="002B68AE" w:rsidP="002B68AE">
      <w:pPr>
        <w:pStyle w:val="PargrafodaLista"/>
        <w:ind w:left="360"/>
        <w:jc w:val="both"/>
        <w:rPr>
          <w:color w:val="538135" w:themeColor="accent6" w:themeShade="BF"/>
          <w:sz w:val="10"/>
          <w:szCs w:val="10"/>
          <w:lang w:val="pt-BR"/>
        </w:rPr>
      </w:pPr>
    </w:p>
    <w:tbl>
      <w:tblPr>
        <w:tblW w:w="92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039"/>
        <w:gridCol w:w="1559"/>
        <w:gridCol w:w="2268"/>
      </w:tblGrid>
      <w:tr w:rsidR="00BF7772" w:rsidRPr="00D378EB" w14:paraId="2DD6721D" w14:textId="77777777" w:rsidTr="002B68AE">
        <w:trPr>
          <w:trHeight w:val="790"/>
        </w:trPr>
        <w:tc>
          <w:tcPr>
            <w:tcW w:w="3420" w:type="dxa"/>
            <w:vAlign w:val="center"/>
          </w:tcPr>
          <w:p w14:paraId="4132B03E" w14:textId="25FCBFD6" w:rsidR="00BF7772" w:rsidRPr="00D378EB" w:rsidRDefault="002B68AE" w:rsidP="005B1C44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Meios de cultura</w:t>
            </w:r>
          </w:p>
        </w:tc>
        <w:tc>
          <w:tcPr>
            <w:tcW w:w="2039" w:type="dxa"/>
            <w:vAlign w:val="center"/>
          </w:tcPr>
          <w:p w14:paraId="7E163CA2" w14:textId="77777777" w:rsidR="005B1C44" w:rsidRPr="00D378EB" w:rsidRDefault="005B1C44" w:rsidP="005B1C44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Cultura A</w:t>
            </w:r>
          </w:p>
          <w:p w14:paraId="25AAA2F2" w14:textId="58DE2EFD" w:rsidR="00BF7772" w:rsidRPr="00D378EB" w:rsidRDefault="005B1C44" w:rsidP="005B1C44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>S. typhimurium</w:t>
            </w:r>
            <w:r w:rsidRPr="00D378EB">
              <w:rPr>
                <w:lang w:val="pt-BR"/>
              </w:rPr>
              <w:t xml:space="preserve"> MG031 </w:t>
            </w:r>
            <w:proofErr w:type="gramStart"/>
            <w:r w:rsidRPr="00D378EB">
              <w:rPr>
                <w:lang w:val="pt-BR"/>
              </w:rPr>
              <w:t xml:space="preserve">( 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proofErr w:type="gramEnd"/>
            <w:r w:rsidRPr="00D378EB">
              <w:rPr>
                <w:vertAlign w:val="superscript"/>
                <w:lang w:val="pt-BR"/>
              </w:rPr>
              <w:t>-</w:t>
            </w:r>
            <w:r w:rsidRPr="00D378EB">
              <w:rPr>
                <w:lang w:val="pt-BR"/>
              </w:rPr>
              <w:t>, tet</w:t>
            </w:r>
            <w:r w:rsidR="00727985" w:rsidRPr="00D378EB">
              <w:rPr>
                <w:position w:val="6"/>
                <w:lang w:val="pt-BR"/>
              </w:rPr>
              <w:t>R</w:t>
            </w:r>
            <w:r w:rsidRPr="00D378EB">
              <w:rPr>
                <w:position w:val="6"/>
                <w:lang w:val="pt-BR"/>
              </w:rPr>
              <w:t xml:space="preserve"> </w:t>
            </w:r>
            <w:r w:rsidRPr="00D378EB">
              <w:rPr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14:paraId="04747C82" w14:textId="77777777" w:rsidR="005B1C44" w:rsidRPr="00D378EB" w:rsidRDefault="005B1C44" w:rsidP="005B1C44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 xml:space="preserve">Cultura B </w:t>
            </w:r>
          </w:p>
          <w:p w14:paraId="2DE5DB30" w14:textId="279279CD" w:rsidR="00BF7772" w:rsidRPr="00D378EB" w:rsidRDefault="005B1C44" w:rsidP="005B1C44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 xml:space="preserve">E. </w:t>
            </w:r>
            <w:proofErr w:type="gramStart"/>
            <w:r w:rsidRPr="00D378EB">
              <w:rPr>
                <w:i/>
                <w:lang w:val="pt-BR"/>
              </w:rPr>
              <w:t>coli</w:t>
            </w:r>
            <w:r w:rsidRPr="00D378EB">
              <w:rPr>
                <w:lang w:val="pt-BR"/>
              </w:rPr>
              <w:t xml:space="preserve">  K</w:t>
            </w:r>
            <w:proofErr w:type="gramEnd"/>
            <w:r w:rsidRPr="00D378EB">
              <w:rPr>
                <w:lang w:val="pt-BR"/>
              </w:rPr>
              <w:t>12  (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r w:rsidRPr="00D378EB">
              <w:rPr>
                <w:vertAlign w:val="superscript"/>
                <w:lang w:val="pt-BR"/>
              </w:rPr>
              <w:t>+</w:t>
            </w:r>
            <w:r w:rsidRPr="00D378EB">
              <w:rPr>
                <w:lang w:val="pt-BR"/>
              </w:rPr>
              <w:t xml:space="preserve"> , </w:t>
            </w:r>
            <w:proofErr w:type="spellStart"/>
            <w:r w:rsidRPr="00D378EB">
              <w:rPr>
                <w:lang w:val="pt-BR"/>
              </w:rPr>
              <w:t>nal</w:t>
            </w:r>
            <w:proofErr w:type="spellEnd"/>
            <w:r w:rsidR="00727985" w:rsidRPr="00D378EB">
              <w:rPr>
                <w:position w:val="6"/>
                <w:lang w:val="pt-BR"/>
              </w:rPr>
              <w:t>R</w:t>
            </w:r>
            <w:r w:rsidRPr="00D378EB">
              <w:rPr>
                <w:lang w:val="pt-BR"/>
              </w:rPr>
              <w:t>)</w:t>
            </w:r>
          </w:p>
        </w:tc>
        <w:tc>
          <w:tcPr>
            <w:tcW w:w="2268" w:type="dxa"/>
            <w:vAlign w:val="center"/>
          </w:tcPr>
          <w:p w14:paraId="6616897E" w14:textId="77777777" w:rsidR="00BF7772" w:rsidRPr="00D378EB" w:rsidRDefault="00BF7772" w:rsidP="005B1C44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Cultura C</w:t>
            </w:r>
          </w:p>
          <w:p w14:paraId="09A58470" w14:textId="6A013636" w:rsidR="00BF7772" w:rsidRPr="00D378EB" w:rsidRDefault="00BF7772" w:rsidP="005B1C44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 xml:space="preserve"> </w:t>
            </w:r>
            <w:proofErr w:type="gramStart"/>
            <w:r w:rsidRPr="00D378EB">
              <w:rPr>
                <w:lang w:val="pt-BR"/>
              </w:rPr>
              <w:t xml:space="preserve">( </w:t>
            </w:r>
            <w:proofErr w:type="spellStart"/>
            <w:r w:rsidRPr="00D378EB">
              <w:rPr>
                <w:lang w:val="pt-BR"/>
              </w:rPr>
              <w:t>mist.conj</w:t>
            </w:r>
            <w:proofErr w:type="spellEnd"/>
            <w:r w:rsidR="005B1C44" w:rsidRPr="00D378EB">
              <w:rPr>
                <w:lang w:val="pt-BR"/>
              </w:rPr>
              <w:t>.</w:t>
            </w:r>
            <w:proofErr w:type="gramEnd"/>
            <w:r w:rsidR="005B1C44" w:rsidRPr="00D378EB">
              <w:rPr>
                <w:lang w:val="pt-BR"/>
              </w:rPr>
              <w:t>)</w:t>
            </w:r>
          </w:p>
        </w:tc>
      </w:tr>
      <w:tr w:rsidR="00BF7772" w:rsidRPr="00D378EB" w14:paraId="082F6F75" w14:textId="77777777" w:rsidTr="002B68AE">
        <w:tc>
          <w:tcPr>
            <w:tcW w:w="3420" w:type="dxa"/>
          </w:tcPr>
          <w:p w14:paraId="16E48992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sem antibiótico</w:t>
            </w:r>
          </w:p>
        </w:tc>
        <w:tc>
          <w:tcPr>
            <w:tcW w:w="2039" w:type="dxa"/>
          </w:tcPr>
          <w:p w14:paraId="587E6102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</w:p>
        </w:tc>
        <w:tc>
          <w:tcPr>
            <w:tcW w:w="1559" w:type="dxa"/>
          </w:tcPr>
          <w:p w14:paraId="035C61B2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</w:p>
        </w:tc>
        <w:tc>
          <w:tcPr>
            <w:tcW w:w="2268" w:type="dxa"/>
          </w:tcPr>
          <w:p w14:paraId="0A1CA696" w14:textId="33865E36" w:rsidR="00BF7772" w:rsidRPr="00D378EB" w:rsidRDefault="005B1C44" w:rsidP="005B1C44">
            <w:pPr>
              <w:jc w:val="both"/>
              <w:rPr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  <w:r w:rsidRPr="00D378EB">
              <w:rPr>
                <w:color w:val="538135" w:themeColor="accent6" w:themeShade="BF"/>
                <w:lang w:val="pt-BR"/>
              </w:rPr>
              <w:t xml:space="preserve"> e </w:t>
            </w: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BF7772" w:rsidRPr="00D378EB" w14:paraId="50363439" w14:textId="77777777" w:rsidTr="002B68AE">
        <w:tc>
          <w:tcPr>
            <w:tcW w:w="3420" w:type="dxa"/>
          </w:tcPr>
          <w:p w14:paraId="1ED3A05E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com tetraciclina</w:t>
            </w:r>
          </w:p>
        </w:tc>
        <w:tc>
          <w:tcPr>
            <w:tcW w:w="2039" w:type="dxa"/>
          </w:tcPr>
          <w:p w14:paraId="37BBE6DA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</w:p>
        </w:tc>
        <w:tc>
          <w:tcPr>
            <w:tcW w:w="1559" w:type="dxa"/>
          </w:tcPr>
          <w:p w14:paraId="3E941595" w14:textId="77777777" w:rsidR="00BF7772" w:rsidRPr="00D378EB" w:rsidRDefault="00BF7772" w:rsidP="005B1C44">
            <w:pPr>
              <w:jc w:val="both"/>
              <w:rPr>
                <w:lang w:val="pt-BR"/>
              </w:rPr>
            </w:pPr>
          </w:p>
        </w:tc>
        <w:tc>
          <w:tcPr>
            <w:tcW w:w="2268" w:type="dxa"/>
          </w:tcPr>
          <w:p w14:paraId="520CCD8B" w14:textId="098356E7" w:rsidR="00BF7772" w:rsidRPr="00D378EB" w:rsidRDefault="005B1C44" w:rsidP="005B1C44">
            <w:pPr>
              <w:jc w:val="both"/>
              <w:rPr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5B1C44" w:rsidRPr="00D378EB" w14:paraId="1B8A7B88" w14:textId="77777777" w:rsidTr="002B68AE">
        <w:tc>
          <w:tcPr>
            <w:tcW w:w="3420" w:type="dxa"/>
          </w:tcPr>
          <w:p w14:paraId="4A7E49AB" w14:textId="26DFBE07" w:rsidR="005B1C44" w:rsidRPr="00D378EB" w:rsidRDefault="005B1C44" w:rsidP="005B1C44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MacConkey com </w:t>
            </w:r>
            <w:proofErr w:type="spellStart"/>
            <w:r w:rsidRPr="00D378EB">
              <w:rPr>
                <w:lang w:val="pt-BR"/>
              </w:rPr>
              <w:t>ác</w:t>
            </w:r>
            <w:proofErr w:type="spellEnd"/>
            <w:r w:rsidRPr="00D378EB">
              <w:rPr>
                <w:lang w:val="pt-BR"/>
              </w:rPr>
              <w:t xml:space="preserve">. </w:t>
            </w:r>
            <w:proofErr w:type="spellStart"/>
            <w:r w:rsidRPr="00D378EB">
              <w:rPr>
                <w:lang w:val="pt-BR"/>
              </w:rPr>
              <w:t>nalidíxico</w:t>
            </w:r>
            <w:proofErr w:type="spellEnd"/>
          </w:p>
        </w:tc>
        <w:tc>
          <w:tcPr>
            <w:tcW w:w="2039" w:type="dxa"/>
          </w:tcPr>
          <w:p w14:paraId="69DD1297" w14:textId="77777777" w:rsidR="005B1C44" w:rsidRPr="00D378EB" w:rsidRDefault="005B1C44" w:rsidP="005B1C44">
            <w:pPr>
              <w:jc w:val="both"/>
              <w:rPr>
                <w:lang w:val="pt-BR"/>
              </w:rPr>
            </w:pPr>
          </w:p>
        </w:tc>
        <w:tc>
          <w:tcPr>
            <w:tcW w:w="1559" w:type="dxa"/>
          </w:tcPr>
          <w:p w14:paraId="611F1327" w14:textId="77777777" w:rsidR="005B1C44" w:rsidRPr="00D378EB" w:rsidRDefault="005B1C44" w:rsidP="005B1C44">
            <w:pPr>
              <w:jc w:val="both"/>
              <w:rPr>
                <w:lang w:val="pt-BR"/>
              </w:rPr>
            </w:pPr>
          </w:p>
        </w:tc>
        <w:tc>
          <w:tcPr>
            <w:tcW w:w="2268" w:type="dxa"/>
          </w:tcPr>
          <w:p w14:paraId="002EB961" w14:textId="1739383C" w:rsidR="005B1C44" w:rsidRPr="00D378EB" w:rsidRDefault="005B1C44" w:rsidP="005B1C44">
            <w:pPr>
              <w:jc w:val="both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</w:tr>
      <w:tr w:rsidR="005B1C44" w:rsidRPr="00D378EB" w14:paraId="4EFC0319" w14:textId="77777777" w:rsidTr="002B68AE">
        <w:tc>
          <w:tcPr>
            <w:tcW w:w="3420" w:type="dxa"/>
          </w:tcPr>
          <w:p w14:paraId="1FFABA80" w14:textId="77777777" w:rsidR="005B1C44" w:rsidRPr="00D378EB" w:rsidRDefault="005B1C44" w:rsidP="005B1C44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MacConkey com tetraciclina </w:t>
            </w:r>
          </w:p>
          <w:p w14:paraId="2AB1DA37" w14:textId="0F9237C8" w:rsidR="005B1C44" w:rsidRPr="00D378EB" w:rsidRDefault="005B1C44" w:rsidP="005B1C44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e com ácido </w:t>
            </w:r>
            <w:proofErr w:type="spellStart"/>
            <w:r w:rsidRPr="00D378EB">
              <w:rPr>
                <w:lang w:val="pt-BR"/>
              </w:rPr>
              <w:t>nalidíxico</w:t>
            </w:r>
            <w:proofErr w:type="spellEnd"/>
          </w:p>
        </w:tc>
        <w:tc>
          <w:tcPr>
            <w:tcW w:w="2039" w:type="dxa"/>
          </w:tcPr>
          <w:p w14:paraId="040D2EA0" w14:textId="77777777" w:rsidR="005B1C44" w:rsidRPr="00D378EB" w:rsidRDefault="005B1C44" w:rsidP="005B1C44">
            <w:pPr>
              <w:jc w:val="both"/>
              <w:rPr>
                <w:lang w:val="pt-BR"/>
              </w:rPr>
            </w:pPr>
          </w:p>
        </w:tc>
        <w:tc>
          <w:tcPr>
            <w:tcW w:w="1559" w:type="dxa"/>
          </w:tcPr>
          <w:p w14:paraId="08C25DE9" w14:textId="77777777" w:rsidR="005B1C44" w:rsidRPr="00D378EB" w:rsidRDefault="005B1C44" w:rsidP="005B1C44">
            <w:pPr>
              <w:jc w:val="both"/>
              <w:rPr>
                <w:lang w:val="pt-BR"/>
              </w:rPr>
            </w:pPr>
          </w:p>
        </w:tc>
        <w:tc>
          <w:tcPr>
            <w:tcW w:w="2268" w:type="dxa"/>
          </w:tcPr>
          <w:p w14:paraId="3E1E0F7C" w14:textId="2244E09D" w:rsidR="005B1C44" w:rsidRPr="00D378EB" w:rsidRDefault="005B1C44" w:rsidP="005B1C44">
            <w:pPr>
              <w:jc w:val="center"/>
              <w:rPr>
                <w:b/>
                <w:bCs/>
                <w:color w:val="FF0000"/>
                <w:lang w:val="pt-BR"/>
              </w:rPr>
            </w:pPr>
            <w:r w:rsidRPr="00D378EB">
              <w:rPr>
                <w:b/>
                <w:bCs/>
                <w:color w:val="FF0000"/>
                <w:lang w:val="pt-BR"/>
              </w:rPr>
              <w:t>Poucas</w:t>
            </w:r>
          </w:p>
          <w:p w14:paraId="23996673" w14:textId="32DF5DCB" w:rsidR="005B1C44" w:rsidRPr="00D378EB" w:rsidRDefault="005B1C44" w:rsidP="005B1C44">
            <w:pPr>
              <w:jc w:val="center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color w:val="FF0000"/>
                <w:lang w:val="pt-BR"/>
              </w:rPr>
              <w:t>Colônias vermelhas</w:t>
            </w:r>
          </w:p>
        </w:tc>
      </w:tr>
    </w:tbl>
    <w:p w14:paraId="4B1A7D97" w14:textId="0E548651" w:rsidR="005B1C44" w:rsidRPr="00D378EB" w:rsidRDefault="005B1C44" w:rsidP="00BF7772">
      <w:pPr>
        <w:tabs>
          <w:tab w:val="num" w:pos="360"/>
        </w:tabs>
        <w:ind w:left="1080" w:hanging="540"/>
        <w:jc w:val="both"/>
        <w:rPr>
          <w:lang w:val="pt-BR"/>
        </w:rPr>
      </w:pPr>
    </w:p>
    <w:p w14:paraId="2902227A" w14:textId="77777777" w:rsidR="00B73186" w:rsidRPr="00D378EB" w:rsidRDefault="00B73186" w:rsidP="00024158">
      <w:pPr>
        <w:jc w:val="both"/>
        <w:rPr>
          <w:color w:val="538135" w:themeColor="accent6" w:themeShade="BF"/>
          <w:u w:val="single"/>
          <w:lang w:val="pt-BR"/>
        </w:rPr>
      </w:pPr>
    </w:p>
    <w:p w14:paraId="677232C6" w14:textId="1E58446C" w:rsidR="00B73186" w:rsidRPr="00D378EB" w:rsidRDefault="00C67733" w:rsidP="00024158">
      <w:pPr>
        <w:jc w:val="both"/>
        <w:rPr>
          <w:color w:val="7030A0"/>
          <w:lang w:val="pt-BR"/>
        </w:rPr>
      </w:pPr>
      <w:r w:rsidRPr="00D378EB">
        <w:rPr>
          <w:color w:val="538135" w:themeColor="accent6" w:themeShade="BF"/>
          <w:u w:val="single"/>
          <w:lang w:val="pt-BR"/>
        </w:rPr>
        <w:t>Discussão</w:t>
      </w:r>
      <w:r w:rsidRPr="00D378EB">
        <w:rPr>
          <w:color w:val="538135" w:themeColor="accent6" w:themeShade="BF"/>
          <w:lang w:val="pt-BR"/>
        </w:rPr>
        <w:t xml:space="preserve">:    </w:t>
      </w:r>
      <w:r w:rsidR="00E624D7" w:rsidRPr="00D378EB">
        <w:rPr>
          <w:color w:val="538135" w:themeColor="accent6" w:themeShade="BF"/>
          <w:lang w:val="pt-BR"/>
        </w:rPr>
        <w:t xml:space="preserve">           </w:t>
      </w:r>
      <w:r w:rsidRPr="00D378EB">
        <w:rPr>
          <w:color w:val="538135" w:themeColor="accent6" w:themeShade="BF"/>
          <w:lang w:val="pt-BR"/>
        </w:rPr>
        <w:t xml:space="preserve">        </w:t>
      </w:r>
      <w:r w:rsidR="00E624D7" w:rsidRPr="00D378EB">
        <w:rPr>
          <w:noProof/>
          <w:color w:val="7030A0"/>
          <w:sz w:val="22"/>
          <w:szCs w:val="22"/>
          <w:lang w:val="pt-BR"/>
        </w:rPr>
        <w:drawing>
          <wp:inline distT="0" distB="0" distL="0" distR="0" wp14:anchorId="7C7CF264" wp14:editId="606BEA6D">
            <wp:extent cx="471170" cy="442342"/>
            <wp:effectExtent l="0" t="0" r="0" b="2540"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8986" cy="4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DBB3" w14:textId="77777777" w:rsidR="000B268F" w:rsidRPr="00D378EB" w:rsidRDefault="000B268F" w:rsidP="00727985">
      <w:pPr>
        <w:rPr>
          <w:color w:val="7030A0"/>
          <w:lang w:val="pt-BR"/>
        </w:rPr>
      </w:pPr>
    </w:p>
    <w:p w14:paraId="0124F8A2" w14:textId="325ABDC1" w:rsidR="005B1C44" w:rsidRPr="00D378EB" w:rsidRDefault="00024158" w:rsidP="002C084E">
      <w:pPr>
        <w:jc w:val="both"/>
        <w:rPr>
          <w:b/>
          <w:bCs/>
          <w:color w:val="7030A0"/>
          <w:lang w:val="pt-BR"/>
        </w:rPr>
      </w:pPr>
      <w:r w:rsidRPr="00D378EB">
        <w:rPr>
          <w:color w:val="7030A0"/>
          <w:lang w:val="pt-BR"/>
        </w:rPr>
        <w:t xml:space="preserve">- A primeira coisa que chama a atenção é que no meio sólido contendo os dois antibióticos são observadas </w:t>
      </w:r>
      <w:r w:rsidR="002C084E" w:rsidRPr="00D378EB">
        <w:rPr>
          <w:color w:val="7030A0"/>
          <w:lang w:val="pt-BR"/>
        </w:rPr>
        <w:t>algumas colônias bacterianas</w:t>
      </w:r>
      <w:r w:rsidRPr="00D378EB">
        <w:rPr>
          <w:color w:val="7030A0"/>
          <w:lang w:val="pt-BR"/>
        </w:rPr>
        <w:t xml:space="preserve">. </w:t>
      </w:r>
      <w:r w:rsidR="002C084E" w:rsidRPr="00D378EB">
        <w:rPr>
          <w:color w:val="7030A0"/>
          <w:lang w:val="pt-BR"/>
        </w:rPr>
        <w:t xml:space="preserve">Ou seja, na Mist. Conj. surgiram bactérias que reuniram a resistência aos dois antibióticos. </w:t>
      </w:r>
      <w:r w:rsidR="00392C73" w:rsidRPr="00D378EB">
        <w:rPr>
          <w:b/>
          <w:bCs/>
          <w:color w:val="7030A0"/>
          <w:lang w:val="pt-BR"/>
        </w:rPr>
        <w:t xml:space="preserve">No espaço em que a </w:t>
      </w:r>
      <w:r w:rsidR="002C084E" w:rsidRPr="00D378EB">
        <w:rPr>
          <w:b/>
          <w:bCs/>
          <w:color w:val="7030A0"/>
          <w:lang w:val="pt-BR"/>
        </w:rPr>
        <w:t xml:space="preserve">Mist. Conj. </w:t>
      </w:r>
      <w:r w:rsidR="00727985" w:rsidRPr="00D378EB">
        <w:rPr>
          <w:b/>
          <w:bCs/>
          <w:color w:val="7030A0"/>
          <w:lang w:val="pt-BR"/>
        </w:rPr>
        <w:t>f</w:t>
      </w:r>
      <w:r w:rsidR="00392C73" w:rsidRPr="00D378EB">
        <w:rPr>
          <w:b/>
          <w:bCs/>
          <w:color w:val="7030A0"/>
          <w:lang w:val="pt-BR"/>
        </w:rPr>
        <w:t xml:space="preserve">oi semeada </w:t>
      </w:r>
      <w:r w:rsidR="002C084E" w:rsidRPr="00D378EB">
        <w:rPr>
          <w:b/>
          <w:bCs/>
          <w:color w:val="7030A0"/>
          <w:lang w:val="pt-BR"/>
        </w:rPr>
        <w:t xml:space="preserve">há </w:t>
      </w:r>
      <w:r w:rsidR="00392C73" w:rsidRPr="00D378EB">
        <w:rPr>
          <w:b/>
          <w:bCs/>
          <w:color w:val="7030A0"/>
          <w:lang w:val="pt-BR"/>
        </w:rPr>
        <w:t xml:space="preserve">colônias </w:t>
      </w:r>
      <w:r w:rsidR="002C084E" w:rsidRPr="00D378EB">
        <w:rPr>
          <w:b/>
          <w:bCs/>
          <w:color w:val="7030A0"/>
          <w:lang w:val="pt-BR"/>
        </w:rPr>
        <w:t>bact</w:t>
      </w:r>
      <w:r w:rsidR="00392C73" w:rsidRPr="00D378EB">
        <w:rPr>
          <w:b/>
          <w:bCs/>
          <w:color w:val="7030A0"/>
          <w:lang w:val="pt-BR"/>
        </w:rPr>
        <w:t xml:space="preserve">erianas crescidas que são, </w:t>
      </w:r>
      <w:r w:rsidR="00392C73" w:rsidRPr="00D378EB">
        <w:rPr>
          <w:color w:val="7030A0"/>
          <w:lang w:val="pt-BR"/>
        </w:rPr>
        <w:t>portanto</w:t>
      </w:r>
      <w:bookmarkStart w:id="2" w:name="_Hlk50632840"/>
      <w:r w:rsidR="00392C73" w:rsidRPr="00D378EB">
        <w:rPr>
          <w:b/>
          <w:bCs/>
          <w:color w:val="7030A0"/>
          <w:lang w:val="pt-BR"/>
        </w:rPr>
        <w:t xml:space="preserve">, </w:t>
      </w:r>
      <w:proofErr w:type="spellStart"/>
      <w:proofErr w:type="gramStart"/>
      <w:r w:rsidR="00727985" w:rsidRPr="00D378EB">
        <w:rPr>
          <w:b/>
          <w:bCs/>
          <w:color w:val="7030A0"/>
          <w:lang w:val="pt-BR"/>
        </w:rPr>
        <w:t>Nal</w:t>
      </w:r>
      <w:proofErr w:type="spellEnd"/>
      <w:r w:rsidR="00727985" w:rsidRPr="00D378EB">
        <w:rPr>
          <w:b/>
          <w:bCs/>
          <w:color w:val="7030A0"/>
          <w:position w:val="6"/>
          <w:lang w:val="pt-BR"/>
        </w:rPr>
        <w:t>R</w:t>
      </w:r>
      <w:r w:rsidR="00392C73" w:rsidRPr="00D378EB">
        <w:rPr>
          <w:b/>
          <w:bCs/>
          <w:color w:val="7030A0"/>
          <w:lang w:val="pt-BR"/>
        </w:rPr>
        <w:t xml:space="preserve">  e</w:t>
      </w:r>
      <w:proofErr w:type="gramEnd"/>
      <w:r w:rsidR="00392C73" w:rsidRPr="00D378EB">
        <w:rPr>
          <w:b/>
          <w:bCs/>
          <w:color w:val="7030A0"/>
          <w:lang w:val="pt-BR"/>
        </w:rPr>
        <w:t xml:space="preserve">  Tet</w:t>
      </w:r>
      <w:r w:rsidR="00727985" w:rsidRPr="00D378EB">
        <w:rPr>
          <w:b/>
          <w:bCs/>
          <w:color w:val="7030A0"/>
          <w:position w:val="6"/>
          <w:lang w:val="pt-BR"/>
        </w:rPr>
        <w:t>R</w:t>
      </w:r>
      <w:r w:rsidR="00392C73" w:rsidRPr="00D378EB">
        <w:rPr>
          <w:b/>
          <w:bCs/>
          <w:color w:val="7030A0"/>
          <w:lang w:val="pt-BR"/>
        </w:rPr>
        <w:t xml:space="preserve"> ;</w:t>
      </w:r>
      <w:bookmarkEnd w:id="2"/>
    </w:p>
    <w:p w14:paraId="0626E1C4" w14:textId="35D37D80" w:rsidR="002C084E" w:rsidRPr="00D378EB" w:rsidRDefault="002C084E" w:rsidP="002C084E">
      <w:pPr>
        <w:jc w:val="both"/>
        <w:rPr>
          <w:b/>
          <w:bCs/>
          <w:color w:val="7030A0"/>
          <w:lang w:val="pt-BR"/>
        </w:rPr>
      </w:pPr>
    </w:p>
    <w:p w14:paraId="4324B172" w14:textId="645A823D" w:rsidR="002C084E" w:rsidRPr="00D378EB" w:rsidRDefault="002C084E" w:rsidP="002C084E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As </w:t>
      </w:r>
      <w:r w:rsidRPr="00D378EB">
        <w:rPr>
          <w:color w:val="FF0000"/>
          <w:lang w:val="pt-BR"/>
        </w:rPr>
        <w:t>colônias da Mist. Conj.</w:t>
      </w:r>
      <w:r w:rsidR="00727985" w:rsidRPr="00D378EB">
        <w:rPr>
          <w:b/>
          <w:bCs/>
          <w:color w:val="FF0000"/>
          <w:lang w:val="pt-BR"/>
        </w:rPr>
        <w:t xml:space="preserve"> </w:t>
      </w:r>
      <w:proofErr w:type="spellStart"/>
      <w:r w:rsidR="00727985" w:rsidRPr="00D378EB">
        <w:rPr>
          <w:b/>
          <w:bCs/>
          <w:color w:val="FF0000"/>
          <w:lang w:val="pt-BR"/>
        </w:rPr>
        <w:t>Nal</w:t>
      </w:r>
      <w:proofErr w:type="spellEnd"/>
      <w:r w:rsidR="00727985" w:rsidRPr="00D378EB">
        <w:rPr>
          <w:b/>
          <w:bCs/>
          <w:color w:val="FF0000"/>
          <w:position w:val="6"/>
          <w:lang w:val="pt-BR"/>
        </w:rPr>
        <w:t>R</w:t>
      </w:r>
      <w:r w:rsidR="00727985" w:rsidRPr="00D378EB">
        <w:rPr>
          <w:b/>
          <w:bCs/>
          <w:color w:val="FF0000"/>
          <w:lang w:val="pt-BR"/>
        </w:rPr>
        <w:t xml:space="preserve"> e </w:t>
      </w:r>
      <w:bookmarkStart w:id="3" w:name="_Hlk50633120"/>
      <w:r w:rsidR="00727985" w:rsidRPr="00D378EB">
        <w:rPr>
          <w:b/>
          <w:bCs/>
          <w:color w:val="FF0000"/>
          <w:lang w:val="pt-BR"/>
        </w:rPr>
        <w:t>Tet</w:t>
      </w:r>
      <w:r w:rsidR="00727985" w:rsidRPr="00D378EB">
        <w:rPr>
          <w:b/>
          <w:bCs/>
          <w:color w:val="FF0000"/>
          <w:position w:val="6"/>
          <w:lang w:val="pt-BR"/>
        </w:rPr>
        <w:t>R</w:t>
      </w:r>
      <w:bookmarkEnd w:id="3"/>
      <w:r w:rsidR="00727985" w:rsidRPr="00D378EB">
        <w:rPr>
          <w:b/>
          <w:bCs/>
          <w:color w:val="FF0000"/>
          <w:lang w:val="pt-BR"/>
        </w:rPr>
        <w:t xml:space="preserve"> apresentam</w:t>
      </w:r>
      <w:r w:rsidRPr="00D378EB">
        <w:rPr>
          <w:b/>
          <w:bCs/>
          <w:color w:val="FF0000"/>
          <w:lang w:val="pt-BR"/>
        </w:rPr>
        <w:t xml:space="preserve"> coloração vermelha </w:t>
      </w:r>
      <w:r w:rsidRPr="00D378EB">
        <w:rPr>
          <w:color w:val="7030A0"/>
          <w:lang w:val="pt-BR"/>
        </w:rPr>
        <w:t xml:space="preserve">(são fermentadoras de lactose, ou seja, </w:t>
      </w:r>
      <w:r w:rsidRPr="00D378EB">
        <w:rPr>
          <w:b/>
          <w:bCs/>
          <w:color w:val="7030A0"/>
          <w:lang w:val="pt-BR"/>
        </w:rPr>
        <w:t xml:space="preserve">são </w:t>
      </w:r>
      <w:proofErr w:type="spellStart"/>
      <w:r w:rsidRPr="00D378EB">
        <w:rPr>
          <w:b/>
          <w:bCs/>
          <w:color w:val="7030A0"/>
          <w:lang w:val="pt-BR"/>
        </w:rPr>
        <w:t>Lac</w:t>
      </w:r>
      <w:proofErr w:type="spellEnd"/>
      <w:r w:rsidRPr="00D378EB">
        <w:rPr>
          <w:rFonts w:cs="Times New Roman (Body CS)"/>
          <w:b/>
          <w:bCs/>
          <w:color w:val="7030A0"/>
          <w:vertAlign w:val="superscript"/>
          <w:lang w:val="pt-BR"/>
        </w:rPr>
        <w:t>+</w:t>
      </w:r>
      <w:r w:rsidRPr="00D378EB">
        <w:rPr>
          <w:b/>
          <w:bCs/>
          <w:color w:val="7030A0"/>
          <w:lang w:val="pt-BR"/>
        </w:rPr>
        <w:t>).</w:t>
      </w:r>
      <w:r w:rsidRPr="00D378EB">
        <w:rPr>
          <w:color w:val="7030A0"/>
          <w:lang w:val="pt-BR"/>
        </w:rPr>
        <w:t xml:space="preserve">   Como </w:t>
      </w:r>
      <w:r w:rsidRPr="00D378EB">
        <w:rPr>
          <w:b/>
          <w:bCs/>
          <w:color w:val="7030A0"/>
          <w:lang w:val="pt-BR"/>
        </w:rPr>
        <w:t xml:space="preserve">são </w:t>
      </w:r>
      <w:proofErr w:type="spellStart"/>
      <w:r w:rsidRPr="00D378EB">
        <w:rPr>
          <w:b/>
          <w:bCs/>
          <w:color w:val="7030A0"/>
          <w:lang w:val="pt-BR"/>
        </w:rPr>
        <w:t>Lac</w:t>
      </w:r>
      <w:proofErr w:type="spellEnd"/>
      <w:r w:rsidRPr="00D378EB">
        <w:rPr>
          <w:rFonts w:cs="Times New Roman (Body CS)"/>
          <w:b/>
          <w:bCs/>
          <w:color w:val="7030A0"/>
          <w:vertAlign w:val="superscript"/>
          <w:lang w:val="pt-BR"/>
        </w:rPr>
        <w:t>+</w:t>
      </w:r>
      <w:r w:rsidRPr="00D378EB">
        <w:rPr>
          <w:b/>
          <w:bCs/>
          <w:color w:val="7030A0"/>
          <w:lang w:val="pt-BR"/>
        </w:rPr>
        <w:t xml:space="preserve">, estas colônias são da </w:t>
      </w:r>
      <w:r w:rsidRPr="00D378EB">
        <w:rPr>
          <w:b/>
          <w:bCs/>
          <w:color w:val="FF0000"/>
          <w:lang w:val="pt-BR"/>
        </w:rPr>
        <w:t xml:space="preserve">bactéria </w:t>
      </w:r>
      <w:r w:rsidRPr="00D378EB">
        <w:rPr>
          <w:b/>
          <w:bCs/>
          <w:i/>
          <w:iCs/>
          <w:color w:val="FF0000"/>
          <w:lang w:val="pt-BR"/>
        </w:rPr>
        <w:t>E.</w:t>
      </w:r>
      <w:r w:rsidRPr="00D378EB">
        <w:rPr>
          <w:b/>
          <w:bCs/>
          <w:color w:val="FF0000"/>
          <w:lang w:val="pt-BR"/>
        </w:rPr>
        <w:t xml:space="preserve"> </w:t>
      </w:r>
      <w:r w:rsidRPr="00D378EB">
        <w:rPr>
          <w:b/>
          <w:bCs/>
          <w:i/>
          <w:iCs/>
          <w:color w:val="FF0000"/>
          <w:lang w:val="pt-BR"/>
        </w:rPr>
        <w:t>coli</w:t>
      </w:r>
      <w:r w:rsidRPr="00D378EB">
        <w:rPr>
          <w:b/>
          <w:bCs/>
          <w:color w:val="FF0000"/>
          <w:lang w:val="pt-BR"/>
        </w:rPr>
        <w:t>.</w:t>
      </w:r>
      <w:r w:rsidRPr="00D378EB">
        <w:rPr>
          <w:color w:val="7030A0"/>
          <w:lang w:val="pt-BR"/>
        </w:rPr>
        <w:t xml:space="preserve"> </w:t>
      </w:r>
    </w:p>
    <w:p w14:paraId="0D8260EF" w14:textId="52FEA530" w:rsidR="002C084E" w:rsidRPr="00D378EB" w:rsidRDefault="002C084E" w:rsidP="002C084E">
      <w:pPr>
        <w:jc w:val="both"/>
        <w:rPr>
          <w:color w:val="7030A0"/>
          <w:lang w:val="pt-BR"/>
        </w:rPr>
      </w:pPr>
    </w:p>
    <w:p w14:paraId="0E140CEA" w14:textId="09C43E20" w:rsidR="002C084E" w:rsidRPr="00D378EB" w:rsidRDefault="002C084E" w:rsidP="002C084E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- A cultura pura da bactéria </w:t>
      </w:r>
      <w:r w:rsidRPr="00D378EB">
        <w:rPr>
          <w:i/>
          <w:iCs/>
          <w:color w:val="7030A0"/>
          <w:lang w:val="pt-BR"/>
        </w:rPr>
        <w:t>E. coli</w:t>
      </w:r>
      <w:r w:rsidRPr="00D378EB">
        <w:rPr>
          <w:color w:val="7030A0"/>
          <w:lang w:val="pt-BR"/>
        </w:rPr>
        <w:t xml:space="preserve"> K12 (</w:t>
      </w:r>
      <w:proofErr w:type="spellStart"/>
      <w:r w:rsidRPr="00D378EB">
        <w:rPr>
          <w:color w:val="7030A0"/>
          <w:lang w:val="pt-BR"/>
        </w:rPr>
        <w:t>Lac</w:t>
      </w:r>
      <w:proofErr w:type="spellEnd"/>
      <w:r w:rsidRPr="00D378EB">
        <w:rPr>
          <w:rFonts w:cs="Times New Roman (Body CS)"/>
          <w:color w:val="7030A0"/>
          <w:vertAlign w:val="superscript"/>
          <w:lang w:val="pt-BR"/>
        </w:rPr>
        <w:t>+</w:t>
      </w:r>
      <w:r w:rsidRPr="00D378EB">
        <w:rPr>
          <w:color w:val="7030A0"/>
          <w:lang w:val="pt-BR"/>
        </w:rPr>
        <w:t xml:space="preserve">) vimos </w:t>
      </w:r>
      <w:r w:rsidR="00C67733" w:rsidRPr="00D378EB">
        <w:rPr>
          <w:color w:val="7030A0"/>
          <w:lang w:val="pt-BR"/>
        </w:rPr>
        <w:t xml:space="preserve">(na </w:t>
      </w:r>
      <w:r w:rsidR="00C67733" w:rsidRPr="00D378EB">
        <w:rPr>
          <w:b/>
          <w:bCs/>
          <w:color w:val="7030A0"/>
          <w:lang w:val="pt-BR"/>
        </w:rPr>
        <w:t>Etapa 1</w:t>
      </w:r>
      <w:r w:rsidR="00C67733" w:rsidRPr="00D378EB">
        <w:rPr>
          <w:color w:val="7030A0"/>
          <w:lang w:val="pt-BR"/>
        </w:rPr>
        <w:t xml:space="preserve">) </w:t>
      </w:r>
      <w:r w:rsidRPr="00D378EB">
        <w:rPr>
          <w:color w:val="7030A0"/>
          <w:lang w:val="pt-BR"/>
        </w:rPr>
        <w:t xml:space="preserve">que apresenta resistência a somente ao ácido </w:t>
      </w:r>
      <w:proofErr w:type="spellStart"/>
      <w:r w:rsidRPr="00D378EB">
        <w:rPr>
          <w:color w:val="7030A0"/>
          <w:lang w:val="pt-BR"/>
        </w:rPr>
        <w:t>nalidíxico</w:t>
      </w:r>
      <w:proofErr w:type="spellEnd"/>
      <w:r w:rsidRPr="00D378EB">
        <w:rPr>
          <w:color w:val="7030A0"/>
          <w:lang w:val="pt-BR"/>
        </w:rPr>
        <w:t xml:space="preserve"> e é sensível a tetraciclina.</w:t>
      </w:r>
    </w:p>
    <w:p w14:paraId="4890197B" w14:textId="5B2E64F0" w:rsidR="00C67733" w:rsidRPr="00D378EB" w:rsidRDefault="00C67733" w:rsidP="002C084E">
      <w:pPr>
        <w:jc w:val="both"/>
        <w:rPr>
          <w:color w:val="7030A0"/>
          <w:lang w:val="pt-BR"/>
        </w:rPr>
      </w:pPr>
    </w:p>
    <w:p w14:paraId="29D76BAF" w14:textId="325493E2" w:rsidR="00C67733" w:rsidRPr="00D378EB" w:rsidRDefault="00C67733" w:rsidP="002C084E">
      <w:pPr>
        <w:jc w:val="both"/>
        <w:rPr>
          <w:color w:val="538135" w:themeColor="accent6" w:themeShade="BF"/>
          <w:lang w:val="pt-BR"/>
        </w:rPr>
      </w:pPr>
      <w:r w:rsidRPr="00D378EB">
        <w:rPr>
          <w:color w:val="7030A0"/>
          <w:lang w:val="pt-BR"/>
        </w:rPr>
        <w:t xml:space="preserve">- Então, neste experimento </w:t>
      </w:r>
      <w:r w:rsidR="00727985" w:rsidRPr="00D378EB">
        <w:rPr>
          <w:color w:val="7030A0"/>
          <w:lang w:val="pt-BR"/>
        </w:rPr>
        <w:t>nós obtivemos</w:t>
      </w:r>
      <w:r w:rsidRPr="00D378EB">
        <w:rPr>
          <w:color w:val="7030A0"/>
          <w:lang w:val="pt-BR"/>
        </w:rPr>
        <w:t xml:space="preserve"> uma </w:t>
      </w:r>
      <w:r w:rsidRPr="00D378EB">
        <w:rPr>
          <w:b/>
          <w:bCs/>
          <w:color w:val="7030A0"/>
          <w:lang w:val="pt-BR"/>
        </w:rPr>
        <w:t xml:space="preserve">nova bactéria </w:t>
      </w:r>
      <w:r w:rsidRPr="00D378EB">
        <w:rPr>
          <w:b/>
          <w:bCs/>
          <w:i/>
          <w:iCs/>
          <w:color w:val="FF0000"/>
          <w:lang w:val="pt-BR"/>
        </w:rPr>
        <w:t>E. coli</w:t>
      </w:r>
      <w:r w:rsidRPr="00D378EB">
        <w:rPr>
          <w:b/>
          <w:bCs/>
          <w:color w:val="FF0000"/>
          <w:lang w:val="pt-BR"/>
        </w:rPr>
        <w:t xml:space="preserve"> (</w:t>
      </w:r>
      <w:proofErr w:type="spellStart"/>
      <w:r w:rsidRPr="00D378EB">
        <w:rPr>
          <w:b/>
          <w:bCs/>
          <w:color w:val="FF0000"/>
          <w:lang w:val="pt-BR"/>
        </w:rPr>
        <w:t>Lac</w:t>
      </w:r>
      <w:proofErr w:type="spellEnd"/>
      <w:r w:rsidRPr="00D378EB">
        <w:rPr>
          <w:rFonts w:cs="Times New Roman (Body CS)"/>
          <w:b/>
          <w:bCs/>
          <w:color w:val="FF0000"/>
          <w:vertAlign w:val="superscript"/>
          <w:lang w:val="pt-BR"/>
        </w:rPr>
        <w:t>+</w:t>
      </w:r>
      <w:r w:rsidRPr="00D378EB">
        <w:rPr>
          <w:b/>
          <w:bCs/>
          <w:color w:val="FF0000"/>
          <w:lang w:val="pt-BR"/>
        </w:rPr>
        <w:t>)</w:t>
      </w:r>
      <w:r w:rsidRPr="00D378EB">
        <w:rPr>
          <w:color w:val="FF0000"/>
          <w:lang w:val="pt-BR"/>
        </w:rPr>
        <w:t xml:space="preserve"> </w:t>
      </w:r>
      <w:r w:rsidRPr="00D378EB">
        <w:rPr>
          <w:color w:val="7030A0"/>
          <w:lang w:val="pt-BR"/>
        </w:rPr>
        <w:t xml:space="preserve">que agora </w:t>
      </w:r>
      <w:r w:rsidR="00727985" w:rsidRPr="00D378EB">
        <w:rPr>
          <w:color w:val="7030A0"/>
          <w:lang w:val="pt-BR"/>
        </w:rPr>
        <w:t>é</w:t>
      </w:r>
      <w:r w:rsidR="00727985" w:rsidRPr="00D378EB">
        <w:rPr>
          <w:b/>
          <w:bCs/>
          <w:color w:val="7030A0"/>
          <w:lang w:val="pt-BR"/>
        </w:rPr>
        <w:t xml:space="preserve"> </w:t>
      </w:r>
      <w:r w:rsidRPr="00D378EB">
        <w:rPr>
          <w:b/>
          <w:bCs/>
          <w:color w:val="7030A0"/>
          <w:lang w:val="pt-BR"/>
        </w:rPr>
        <w:t xml:space="preserve">resistente a dois antibióticos ácido </w:t>
      </w:r>
      <w:proofErr w:type="spellStart"/>
      <w:r w:rsidRPr="00D378EB">
        <w:rPr>
          <w:b/>
          <w:bCs/>
          <w:color w:val="7030A0"/>
          <w:lang w:val="pt-BR"/>
        </w:rPr>
        <w:t>nalidíxico</w:t>
      </w:r>
      <w:proofErr w:type="spellEnd"/>
      <w:r w:rsidRPr="00D378EB">
        <w:rPr>
          <w:b/>
          <w:bCs/>
          <w:color w:val="7030A0"/>
          <w:lang w:val="pt-BR"/>
        </w:rPr>
        <w:t xml:space="preserve"> e tetraciclina</w:t>
      </w:r>
      <w:r w:rsidRPr="00D378EB">
        <w:rPr>
          <w:color w:val="7030A0"/>
          <w:lang w:val="pt-BR"/>
        </w:rPr>
        <w:t xml:space="preserve">.  Esta nova bactéria </w:t>
      </w:r>
      <w:bookmarkStart w:id="4" w:name="_Hlk50632965"/>
      <w:r w:rsidRPr="00D378EB">
        <w:rPr>
          <w:color w:val="7030A0"/>
          <w:lang w:val="pt-BR"/>
        </w:rPr>
        <w:t>é</w:t>
      </w:r>
      <w:bookmarkEnd w:id="4"/>
      <w:r w:rsidRPr="00D378EB">
        <w:rPr>
          <w:color w:val="7030A0"/>
          <w:lang w:val="pt-BR"/>
        </w:rPr>
        <w:t xml:space="preserve"> chamada “</w:t>
      </w:r>
      <w:r w:rsidR="00727985" w:rsidRPr="00D378EB">
        <w:rPr>
          <w:b/>
          <w:bCs/>
          <w:color w:val="7030A0"/>
          <w:lang w:val="pt-BR"/>
        </w:rPr>
        <w:t>transconjugante</w:t>
      </w:r>
      <w:r w:rsidR="00727985" w:rsidRPr="00D378EB">
        <w:rPr>
          <w:color w:val="7030A0"/>
          <w:lang w:val="pt-BR"/>
        </w:rPr>
        <w:t xml:space="preserve"> “</w:t>
      </w:r>
      <w:r w:rsidRPr="00D378EB">
        <w:rPr>
          <w:b/>
          <w:bCs/>
          <w:color w:val="7030A0"/>
          <w:lang w:val="pt-BR"/>
        </w:rPr>
        <w:t>.</w:t>
      </w:r>
      <w:r w:rsidR="00727985" w:rsidRPr="00D378EB">
        <w:rPr>
          <w:b/>
          <w:bCs/>
          <w:color w:val="7030A0"/>
          <w:lang w:val="pt-BR"/>
        </w:rPr>
        <w:t xml:space="preserve">  O este novo transconjugante que construímos neste experimento pode ser definido como:  </w:t>
      </w:r>
      <w:r w:rsidR="00727985" w:rsidRPr="00D378EB">
        <w:rPr>
          <w:i/>
          <w:color w:val="FF0000"/>
          <w:lang w:val="pt-BR"/>
        </w:rPr>
        <w:t>Escherichia coli</w:t>
      </w:r>
      <w:r w:rsidR="00727985" w:rsidRPr="00D378EB">
        <w:rPr>
          <w:color w:val="FF0000"/>
          <w:lang w:val="pt-BR"/>
        </w:rPr>
        <w:t xml:space="preserve"> K12 (</w:t>
      </w:r>
      <w:proofErr w:type="spellStart"/>
      <w:r w:rsidR="00727985" w:rsidRPr="00D378EB">
        <w:rPr>
          <w:i/>
          <w:color w:val="FF0000"/>
          <w:lang w:val="pt-BR"/>
        </w:rPr>
        <w:t>lac</w:t>
      </w:r>
      <w:proofErr w:type="spellEnd"/>
      <w:r w:rsidR="00727985" w:rsidRPr="00D378EB">
        <w:rPr>
          <w:color w:val="FF0000"/>
          <w:vertAlign w:val="superscript"/>
          <w:lang w:val="pt-BR"/>
        </w:rPr>
        <w:t>+</w:t>
      </w:r>
      <w:r w:rsidR="00727985" w:rsidRPr="00D378EB">
        <w:rPr>
          <w:color w:val="FF0000"/>
          <w:lang w:val="pt-BR"/>
        </w:rPr>
        <w:t xml:space="preserve">, </w:t>
      </w:r>
      <w:proofErr w:type="spellStart"/>
      <w:r w:rsidR="00727985" w:rsidRPr="00D378EB">
        <w:rPr>
          <w:color w:val="FF0000"/>
          <w:lang w:val="pt-BR"/>
        </w:rPr>
        <w:t>nal</w:t>
      </w:r>
      <w:proofErr w:type="spellEnd"/>
      <w:r w:rsidR="00727985" w:rsidRPr="00D378EB">
        <w:rPr>
          <w:color w:val="FF0000"/>
          <w:position w:val="6"/>
          <w:lang w:val="pt-BR"/>
        </w:rPr>
        <w:t>R</w:t>
      </w:r>
      <w:r w:rsidR="00727985" w:rsidRPr="00D378EB">
        <w:rPr>
          <w:color w:val="FF0000"/>
          <w:lang w:val="pt-BR"/>
        </w:rPr>
        <w:t xml:space="preserve">, </w:t>
      </w:r>
      <w:proofErr w:type="spellStart"/>
      <w:r w:rsidR="00D35AF5" w:rsidRPr="00D378EB">
        <w:rPr>
          <w:b/>
          <w:bCs/>
          <w:color w:val="FF0000"/>
          <w:lang w:val="pt-BR"/>
        </w:rPr>
        <w:t>tetR</w:t>
      </w:r>
      <w:proofErr w:type="spellEnd"/>
      <w:r w:rsidR="00D35AF5" w:rsidRPr="00D378EB">
        <w:rPr>
          <w:color w:val="FF0000"/>
          <w:lang w:val="pt-BR"/>
        </w:rPr>
        <w:t>)</w:t>
      </w:r>
      <w:r w:rsidR="00727985" w:rsidRPr="00D378EB">
        <w:rPr>
          <w:color w:val="FF0000"/>
          <w:lang w:val="pt-BR"/>
        </w:rPr>
        <w:t>.</w:t>
      </w:r>
    </w:p>
    <w:p w14:paraId="7E8A7AF1" w14:textId="77777777" w:rsidR="00C67733" w:rsidRPr="00D378EB" w:rsidRDefault="00C67733" w:rsidP="002C084E">
      <w:pPr>
        <w:jc w:val="both"/>
        <w:rPr>
          <w:color w:val="538135" w:themeColor="accent6" w:themeShade="BF"/>
          <w:lang w:val="pt-BR"/>
        </w:rPr>
      </w:pPr>
    </w:p>
    <w:p w14:paraId="73BDE8F1" w14:textId="11473DCE" w:rsidR="00D35AF5" w:rsidRPr="000B34C4" w:rsidRDefault="00A1443E" w:rsidP="000B34C4">
      <w:pPr>
        <w:rPr>
          <w:lang w:val="pt-BR"/>
        </w:rPr>
      </w:pPr>
      <w:r w:rsidRPr="00D378EB">
        <w:rPr>
          <w:lang w:val="pt-BR"/>
        </w:rPr>
        <w:br w:type="page"/>
      </w:r>
      <w:r w:rsidR="00D35AF5" w:rsidRPr="00D378EB">
        <w:rPr>
          <w:b/>
          <w:bCs/>
          <w:color w:val="538135" w:themeColor="accent6" w:themeShade="BF"/>
          <w:u w:val="single"/>
          <w:lang w:val="pt-BR"/>
        </w:rPr>
        <w:lastRenderedPageBreak/>
        <w:t>Etapa 3</w:t>
      </w:r>
      <w:r w:rsidR="00D35AF5" w:rsidRPr="00D378EB">
        <w:rPr>
          <w:color w:val="538135" w:themeColor="accent6" w:themeShade="BF"/>
          <w:lang w:val="pt-BR"/>
        </w:rPr>
        <w:t xml:space="preserve">:   </w:t>
      </w:r>
      <w:r w:rsidRPr="00D378EB">
        <w:rPr>
          <w:color w:val="7030A0"/>
          <w:lang w:val="pt-BR"/>
        </w:rPr>
        <w:t xml:space="preserve">Vamos reunir </w:t>
      </w:r>
      <w:r w:rsidRPr="00D378EB">
        <w:rPr>
          <w:b/>
          <w:bCs/>
          <w:color w:val="7030A0"/>
          <w:u w:val="single"/>
          <w:lang w:val="pt-BR"/>
        </w:rPr>
        <w:t>todos</w:t>
      </w:r>
      <w:r w:rsidRPr="00D378EB">
        <w:rPr>
          <w:color w:val="7030A0"/>
          <w:lang w:val="pt-BR"/>
        </w:rPr>
        <w:t xml:space="preserve"> os resultados num único Quadro</w:t>
      </w:r>
      <w:r w:rsidR="00D35AF5" w:rsidRPr="00D378EB">
        <w:rPr>
          <w:color w:val="7030A0"/>
          <w:lang w:val="pt-BR"/>
        </w:rPr>
        <w:t xml:space="preserve"> abaixo (</w:t>
      </w:r>
      <w:r w:rsidR="00D35AF5" w:rsidRPr="00D378EB">
        <w:rPr>
          <w:b/>
          <w:bCs/>
          <w:color w:val="7030A0"/>
          <w:lang w:val="pt-BR"/>
        </w:rPr>
        <w:t>QUADRO 2</w:t>
      </w:r>
      <w:r w:rsidR="00D35AF5" w:rsidRPr="00D378EB">
        <w:rPr>
          <w:color w:val="7030A0"/>
          <w:lang w:val="pt-BR"/>
        </w:rPr>
        <w:t xml:space="preserve">). Para isto, vamos, NOVAMENTE, conferir os resultados obtidos apresentados do </w:t>
      </w:r>
      <w:r w:rsidR="00D35AF5" w:rsidRPr="00D378EB">
        <w:rPr>
          <w:b/>
          <w:bCs/>
          <w:color w:val="7030A0"/>
          <w:lang w:val="pt-BR"/>
        </w:rPr>
        <w:t>QUADRO 1</w:t>
      </w:r>
      <w:r w:rsidR="00D35AF5" w:rsidRPr="00D378EB">
        <w:rPr>
          <w:color w:val="7030A0"/>
          <w:lang w:val="pt-BR"/>
        </w:rPr>
        <w:t xml:space="preserve">: </w:t>
      </w:r>
    </w:p>
    <w:p w14:paraId="48D52270" w14:textId="77777777" w:rsidR="00D35AF5" w:rsidRPr="00D378EB" w:rsidRDefault="00D35AF5" w:rsidP="005B1C44">
      <w:pPr>
        <w:jc w:val="both"/>
        <w:rPr>
          <w:color w:val="7030A0"/>
          <w:lang w:val="pt-BR"/>
        </w:rPr>
      </w:pPr>
    </w:p>
    <w:p w14:paraId="7D8B9298" w14:textId="7EA49A71" w:rsidR="002B68AE" w:rsidRPr="00D378EB" w:rsidRDefault="00D35AF5" w:rsidP="00D35AF5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QUADRO </w:t>
      </w:r>
      <w:proofErr w:type="gramStart"/>
      <w:r w:rsidRPr="00D378EB">
        <w:rPr>
          <w:color w:val="7030A0"/>
          <w:lang w:val="pt-BR"/>
        </w:rPr>
        <w:t>2:</w:t>
      </w:r>
      <w:r w:rsidR="002B68AE" w:rsidRPr="00D378EB">
        <w:rPr>
          <w:color w:val="7030A0"/>
          <w:lang w:val="pt-BR"/>
        </w:rPr>
        <w:t>:</w:t>
      </w:r>
      <w:proofErr w:type="gramEnd"/>
      <w:r w:rsidR="002B68AE" w:rsidRPr="00D378EB">
        <w:rPr>
          <w:color w:val="7030A0"/>
          <w:lang w:val="pt-BR"/>
        </w:rPr>
        <w:t xml:space="preserve"> Análise de todos os resultados obtidos:</w:t>
      </w:r>
    </w:p>
    <w:p w14:paraId="56ACFF0E" w14:textId="7338F995" w:rsidR="002B68AE" w:rsidRPr="00D378EB" w:rsidRDefault="008315B8" w:rsidP="002B68AE">
      <w:pPr>
        <w:pStyle w:val="PargrafodaLista"/>
        <w:ind w:left="360"/>
        <w:jc w:val="both"/>
        <w:rPr>
          <w:color w:val="538135" w:themeColor="accent6" w:themeShade="BF"/>
          <w:sz w:val="10"/>
          <w:szCs w:val="10"/>
          <w:lang w:val="pt-BR"/>
        </w:rPr>
      </w:pP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AD9FB" wp14:editId="0454F0D0">
                <wp:simplePos x="0" y="0"/>
                <wp:positionH relativeFrom="column">
                  <wp:posOffset>6058048</wp:posOffset>
                </wp:positionH>
                <wp:positionV relativeFrom="paragraph">
                  <wp:posOffset>1859220</wp:posOffset>
                </wp:positionV>
                <wp:extent cx="225425" cy="542290"/>
                <wp:effectExtent l="0" t="56832" r="0" b="174943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73015">
                          <a:off x="0" y="0"/>
                          <a:ext cx="225425" cy="5422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18A8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477pt;margin-top:146.4pt;width:17.75pt;height:42.7pt;rotation:8708659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" adj="17111,20478,16200" fillcolor="#4472c4 [3204]" strokecolor="#1f3763 [1604]" strokeweight="1pt"/>
            </w:pict>
          </mc:Fallback>
        </mc:AlternateContent>
      </w:r>
    </w:p>
    <w:tbl>
      <w:tblPr>
        <w:tblW w:w="94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127"/>
        <w:gridCol w:w="2126"/>
        <w:gridCol w:w="2410"/>
      </w:tblGrid>
      <w:tr w:rsidR="005B1C44" w:rsidRPr="00D378EB" w14:paraId="5FBB4E99" w14:textId="77777777" w:rsidTr="008313B9">
        <w:trPr>
          <w:trHeight w:val="798"/>
        </w:trPr>
        <w:tc>
          <w:tcPr>
            <w:tcW w:w="2765" w:type="dxa"/>
            <w:vAlign w:val="center"/>
          </w:tcPr>
          <w:p w14:paraId="23D90FDB" w14:textId="0DD7D4D6" w:rsidR="005B1C44" w:rsidRPr="00D378EB" w:rsidRDefault="002B68AE" w:rsidP="00A1443E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Meios de cultura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94215DB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Cultura A</w:t>
            </w:r>
          </w:p>
          <w:p w14:paraId="574D4F78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>S. typhimurium</w:t>
            </w:r>
            <w:r w:rsidRPr="00D378EB">
              <w:rPr>
                <w:lang w:val="pt-BR"/>
              </w:rPr>
              <w:t xml:space="preserve"> MG031 </w:t>
            </w:r>
            <w:proofErr w:type="gramStart"/>
            <w:r w:rsidRPr="00D378EB">
              <w:rPr>
                <w:lang w:val="pt-BR"/>
              </w:rPr>
              <w:t xml:space="preserve">( 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proofErr w:type="gramEnd"/>
            <w:r w:rsidRPr="00D378EB">
              <w:rPr>
                <w:vertAlign w:val="superscript"/>
                <w:lang w:val="pt-BR"/>
              </w:rPr>
              <w:t>-</w:t>
            </w:r>
            <w:r w:rsidRPr="00D378EB">
              <w:rPr>
                <w:lang w:val="pt-BR"/>
              </w:rPr>
              <w:t>, tet</w:t>
            </w:r>
            <w:r w:rsidRPr="00D378EB">
              <w:rPr>
                <w:position w:val="6"/>
                <w:lang w:val="pt-BR"/>
              </w:rPr>
              <w:t xml:space="preserve">r </w:t>
            </w:r>
            <w:r w:rsidRPr="00D378EB">
              <w:rPr>
                <w:lang w:val="pt-BR"/>
              </w:rPr>
              <w:t>)</w:t>
            </w:r>
          </w:p>
        </w:tc>
        <w:tc>
          <w:tcPr>
            <w:tcW w:w="2126" w:type="dxa"/>
            <w:vAlign w:val="center"/>
          </w:tcPr>
          <w:p w14:paraId="4BEE916C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 xml:space="preserve">Cultura B </w:t>
            </w:r>
          </w:p>
          <w:p w14:paraId="1A4DCC7B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i/>
                <w:lang w:val="pt-BR"/>
              </w:rPr>
              <w:t xml:space="preserve">E. </w:t>
            </w:r>
            <w:proofErr w:type="gramStart"/>
            <w:r w:rsidRPr="00D378EB">
              <w:rPr>
                <w:i/>
                <w:lang w:val="pt-BR"/>
              </w:rPr>
              <w:t>coli</w:t>
            </w:r>
            <w:r w:rsidRPr="00D378EB">
              <w:rPr>
                <w:lang w:val="pt-BR"/>
              </w:rPr>
              <w:t xml:space="preserve">  K</w:t>
            </w:r>
            <w:proofErr w:type="gramEnd"/>
            <w:r w:rsidRPr="00D378EB">
              <w:rPr>
                <w:lang w:val="pt-BR"/>
              </w:rPr>
              <w:t>12  (</w:t>
            </w:r>
            <w:proofErr w:type="spellStart"/>
            <w:r w:rsidRPr="00D378EB">
              <w:rPr>
                <w:i/>
                <w:lang w:val="pt-BR"/>
              </w:rPr>
              <w:t>lac</w:t>
            </w:r>
            <w:proofErr w:type="spellEnd"/>
            <w:r w:rsidRPr="00D378EB">
              <w:rPr>
                <w:vertAlign w:val="superscript"/>
                <w:lang w:val="pt-BR"/>
              </w:rPr>
              <w:t>+</w:t>
            </w:r>
            <w:r w:rsidRPr="00D378EB">
              <w:rPr>
                <w:lang w:val="pt-BR"/>
              </w:rPr>
              <w:t xml:space="preserve"> , </w:t>
            </w:r>
            <w:proofErr w:type="spellStart"/>
            <w:r w:rsidRPr="00D378EB">
              <w:rPr>
                <w:lang w:val="pt-BR"/>
              </w:rPr>
              <w:t>nal</w:t>
            </w:r>
            <w:proofErr w:type="spellEnd"/>
            <w:r w:rsidRPr="00D378EB">
              <w:rPr>
                <w:position w:val="6"/>
                <w:lang w:val="pt-BR"/>
              </w:rPr>
              <w:t>r</w:t>
            </w:r>
            <w:r w:rsidRPr="00D378EB">
              <w:rPr>
                <w:lang w:val="pt-BR"/>
              </w:rPr>
              <w:t>)</w:t>
            </w:r>
          </w:p>
        </w:tc>
        <w:tc>
          <w:tcPr>
            <w:tcW w:w="2410" w:type="dxa"/>
            <w:vAlign w:val="center"/>
          </w:tcPr>
          <w:p w14:paraId="35AA41E8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>Cultura C</w:t>
            </w:r>
          </w:p>
          <w:p w14:paraId="5FAF3619" w14:textId="77777777" w:rsidR="005B1C44" w:rsidRPr="00D378EB" w:rsidRDefault="005B1C44" w:rsidP="00A1443E">
            <w:pPr>
              <w:jc w:val="center"/>
              <w:rPr>
                <w:lang w:val="pt-BR"/>
              </w:rPr>
            </w:pPr>
            <w:r w:rsidRPr="00D378EB">
              <w:rPr>
                <w:lang w:val="pt-BR"/>
              </w:rPr>
              <w:t xml:space="preserve"> </w:t>
            </w:r>
            <w:proofErr w:type="gramStart"/>
            <w:r w:rsidRPr="00D378EB">
              <w:rPr>
                <w:lang w:val="pt-BR"/>
              </w:rPr>
              <w:t xml:space="preserve">( </w:t>
            </w:r>
            <w:proofErr w:type="spellStart"/>
            <w:r w:rsidRPr="00D378EB">
              <w:rPr>
                <w:lang w:val="pt-BR"/>
              </w:rPr>
              <w:t>mist.conj</w:t>
            </w:r>
            <w:proofErr w:type="spellEnd"/>
            <w:r w:rsidRPr="00D378EB">
              <w:rPr>
                <w:lang w:val="pt-BR"/>
              </w:rPr>
              <w:t>.</w:t>
            </w:r>
            <w:proofErr w:type="gramEnd"/>
            <w:r w:rsidRPr="00D378EB">
              <w:rPr>
                <w:lang w:val="pt-BR"/>
              </w:rPr>
              <w:t>)</w:t>
            </w:r>
          </w:p>
        </w:tc>
      </w:tr>
      <w:tr w:rsidR="005B1C44" w:rsidRPr="00D378EB" w14:paraId="18A5B3ED" w14:textId="77777777" w:rsidTr="008313B9">
        <w:tc>
          <w:tcPr>
            <w:tcW w:w="2765" w:type="dxa"/>
          </w:tcPr>
          <w:p w14:paraId="2FC3248A" w14:textId="77777777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sem antibiótico</w:t>
            </w:r>
          </w:p>
        </w:tc>
        <w:tc>
          <w:tcPr>
            <w:tcW w:w="2127" w:type="dxa"/>
            <w:shd w:val="clear" w:color="auto" w:fill="FFFF00"/>
          </w:tcPr>
          <w:p w14:paraId="6C5D9D9E" w14:textId="7B014551" w:rsidR="005B1C44" w:rsidRPr="00D378EB" w:rsidRDefault="005B1C44" w:rsidP="005B1C44">
            <w:pPr>
              <w:jc w:val="center"/>
              <w:rPr>
                <w:b/>
                <w:bCs/>
                <w:color w:val="538135" w:themeColor="accent6" w:themeShade="BF"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  <w:tc>
          <w:tcPr>
            <w:tcW w:w="2126" w:type="dxa"/>
          </w:tcPr>
          <w:p w14:paraId="5E74AE48" w14:textId="088B92EE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  <w:tc>
          <w:tcPr>
            <w:tcW w:w="2410" w:type="dxa"/>
          </w:tcPr>
          <w:p w14:paraId="3D4EF1F9" w14:textId="77777777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  <w:r w:rsidRPr="00D378EB">
              <w:rPr>
                <w:color w:val="538135" w:themeColor="accent6" w:themeShade="BF"/>
                <w:lang w:val="pt-BR"/>
              </w:rPr>
              <w:t xml:space="preserve"> </w:t>
            </w:r>
            <w:r w:rsidRPr="00D378EB">
              <w:rPr>
                <w:color w:val="7030A0"/>
                <w:lang w:val="pt-BR"/>
              </w:rPr>
              <w:t>e</w:t>
            </w:r>
            <w:r w:rsidRPr="00D378EB">
              <w:rPr>
                <w:color w:val="538135" w:themeColor="accent6" w:themeShade="BF"/>
                <w:lang w:val="pt-BR"/>
              </w:rPr>
              <w:t xml:space="preserve"> </w:t>
            </w: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5B1C44" w:rsidRPr="00D378EB" w14:paraId="0910B394" w14:textId="77777777" w:rsidTr="008313B9">
        <w:tc>
          <w:tcPr>
            <w:tcW w:w="2765" w:type="dxa"/>
          </w:tcPr>
          <w:p w14:paraId="27F4561A" w14:textId="77777777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com tetraciclina</w:t>
            </w:r>
          </w:p>
        </w:tc>
        <w:tc>
          <w:tcPr>
            <w:tcW w:w="2127" w:type="dxa"/>
            <w:shd w:val="clear" w:color="auto" w:fill="FFFF00"/>
          </w:tcPr>
          <w:p w14:paraId="6397F677" w14:textId="7ACD3B71" w:rsidR="005B1C44" w:rsidRPr="00D378EB" w:rsidRDefault="005B1C44" w:rsidP="005B1C44">
            <w:pPr>
              <w:jc w:val="center"/>
              <w:rPr>
                <w:b/>
                <w:bCs/>
                <w:color w:val="538135" w:themeColor="accent6" w:themeShade="BF"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  <w:tc>
          <w:tcPr>
            <w:tcW w:w="2126" w:type="dxa"/>
          </w:tcPr>
          <w:p w14:paraId="57D716F5" w14:textId="1175A7F5" w:rsidR="005B1C44" w:rsidRPr="00D378EB" w:rsidRDefault="005B1C44" w:rsidP="00A1443E">
            <w:pPr>
              <w:jc w:val="both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color w:val="7030A0"/>
                <w:lang w:val="pt-BR"/>
              </w:rPr>
              <w:t>Sem crescimento</w:t>
            </w:r>
          </w:p>
        </w:tc>
        <w:tc>
          <w:tcPr>
            <w:tcW w:w="2410" w:type="dxa"/>
          </w:tcPr>
          <w:p w14:paraId="7198AC23" w14:textId="77777777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</w:tr>
      <w:tr w:rsidR="005B1C44" w:rsidRPr="00D378EB" w14:paraId="1152CF1B" w14:textId="77777777" w:rsidTr="008313B9">
        <w:tc>
          <w:tcPr>
            <w:tcW w:w="2765" w:type="dxa"/>
          </w:tcPr>
          <w:p w14:paraId="1FB10356" w14:textId="77777777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MacConkey com </w:t>
            </w:r>
          </w:p>
          <w:p w14:paraId="60C5E7CA" w14:textId="10A1867C" w:rsidR="005B1C44" w:rsidRPr="00D378EB" w:rsidRDefault="005B1C44" w:rsidP="00A1443E">
            <w:pPr>
              <w:jc w:val="both"/>
              <w:rPr>
                <w:lang w:val="pt-BR"/>
              </w:rPr>
            </w:pPr>
            <w:proofErr w:type="spellStart"/>
            <w:r w:rsidRPr="00D378EB">
              <w:rPr>
                <w:lang w:val="pt-BR"/>
              </w:rPr>
              <w:t>ác</w:t>
            </w:r>
            <w:proofErr w:type="spellEnd"/>
            <w:r w:rsidRPr="00D378EB">
              <w:rPr>
                <w:lang w:val="pt-BR"/>
              </w:rPr>
              <w:t xml:space="preserve">. </w:t>
            </w:r>
            <w:proofErr w:type="spellStart"/>
            <w:r w:rsidRPr="00D378EB">
              <w:rPr>
                <w:lang w:val="pt-BR"/>
              </w:rPr>
              <w:t>nalidíxico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14:paraId="235A24F9" w14:textId="3351B17C" w:rsidR="005B1C44" w:rsidRPr="00D378EB" w:rsidRDefault="005B1C44" w:rsidP="005B1C44">
            <w:pPr>
              <w:jc w:val="center"/>
              <w:rPr>
                <w:b/>
                <w:bCs/>
                <w:color w:val="7030A0"/>
                <w:lang w:val="pt-BR"/>
              </w:rPr>
            </w:pPr>
            <w:r w:rsidRPr="00D378EB">
              <w:rPr>
                <w:b/>
                <w:bCs/>
                <w:color w:val="7030A0"/>
                <w:lang w:val="pt-BR"/>
              </w:rPr>
              <w:t>Sem crescimento</w:t>
            </w:r>
          </w:p>
        </w:tc>
        <w:tc>
          <w:tcPr>
            <w:tcW w:w="2126" w:type="dxa"/>
          </w:tcPr>
          <w:p w14:paraId="54493035" w14:textId="6D78617E" w:rsidR="005B1C44" w:rsidRPr="00D378EB" w:rsidRDefault="005B1C44" w:rsidP="00A1443E">
            <w:pPr>
              <w:jc w:val="both"/>
              <w:rPr>
                <w:color w:val="538135" w:themeColor="accent6" w:themeShade="BF"/>
                <w:lang w:val="pt-BR"/>
              </w:rPr>
            </w:pPr>
            <w:r w:rsidRPr="00D378EB">
              <w:rPr>
                <w:color w:val="FF0000"/>
                <w:lang w:val="pt-BR"/>
              </w:rPr>
              <w:t>Colônias vermelhas</w:t>
            </w:r>
          </w:p>
        </w:tc>
        <w:tc>
          <w:tcPr>
            <w:tcW w:w="2410" w:type="dxa"/>
          </w:tcPr>
          <w:p w14:paraId="16CB5399" w14:textId="2A46F1DA" w:rsidR="005B1C44" w:rsidRPr="00D378EB" w:rsidRDefault="005B1C44" w:rsidP="00A1443E">
            <w:pPr>
              <w:jc w:val="both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color w:val="538135" w:themeColor="accent6" w:themeShade="BF"/>
                <w:lang w:val="pt-BR"/>
              </w:rPr>
              <w:t>Colônias brancas</w:t>
            </w:r>
          </w:p>
        </w:tc>
      </w:tr>
      <w:tr w:rsidR="005B1C44" w:rsidRPr="00D378EB" w14:paraId="34DE503B" w14:textId="77777777" w:rsidTr="008313B9">
        <w:tc>
          <w:tcPr>
            <w:tcW w:w="2765" w:type="dxa"/>
          </w:tcPr>
          <w:p w14:paraId="12C9C564" w14:textId="4B4D4F1D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>MacConkey com tetraciclina        e          com</w:t>
            </w:r>
          </w:p>
          <w:p w14:paraId="30DFECF7" w14:textId="64D9CE3C" w:rsidR="005B1C44" w:rsidRPr="00D378EB" w:rsidRDefault="005B1C44" w:rsidP="00A1443E">
            <w:pPr>
              <w:jc w:val="both"/>
              <w:rPr>
                <w:lang w:val="pt-BR"/>
              </w:rPr>
            </w:pPr>
            <w:r w:rsidRPr="00D378EB">
              <w:rPr>
                <w:lang w:val="pt-BR"/>
              </w:rPr>
              <w:t xml:space="preserve">ácido </w:t>
            </w:r>
            <w:proofErr w:type="spellStart"/>
            <w:r w:rsidRPr="00D378EB">
              <w:rPr>
                <w:lang w:val="pt-BR"/>
              </w:rPr>
              <w:t>nalidíxico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14:paraId="19929560" w14:textId="1C921C77" w:rsidR="005B1C44" w:rsidRPr="00D378EB" w:rsidRDefault="005B1C44" w:rsidP="005B1C44">
            <w:pPr>
              <w:jc w:val="center"/>
              <w:rPr>
                <w:b/>
                <w:bCs/>
                <w:color w:val="7030A0"/>
                <w:lang w:val="pt-BR"/>
              </w:rPr>
            </w:pPr>
            <w:r w:rsidRPr="00D378EB">
              <w:rPr>
                <w:b/>
                <w:bCs/>
                <w:color w:val="7030A0"/>
                <w:lang w:val="pt-BR"/>
              </w:rPr>
              <w:t>Sem crescimento</w:t>
            </w:r>
          </w:p>
        </w:tc>
        <w:tc>
          <w:tcPr>
            <w:tcW w:w="2126" w:type="dxa"/>
          </w:tcPr>
          <w:p w14:paraId="27794EF4" w14:textId="2C5AB442" w:rsidR="005B1C44" w:rsidRPr="00D378EB" w:rsidRDefault="005B1C44" w:rsidP="00A1443E">
            <w:pPr>
              <w:jc w:val="both"/>
              <w:rPr>
                <w:color w:val="538135" w:themeColor="accent6" w:themeShade="BF"/>
                <w:lang w:val="pt-BR"/>
              </w:rPr>
            </w:pPr>
            <w:r w:rsidRPr="00D378EB">
              <w:rPr>
                <w:b/>
                <w:bCs/>
                <w:color w:val="7030A0"/>
                <w:lang w:val="pt-BR"/>
              </w:rPr>
              <w:t>Sem crescimento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3D6C0A0" w14:textId="32EE18C5" w:rsidR="005B1C44" w:rsidRPr="00D378EB" w:rsidRDefault="005B1C44" w:rsidP="00A1443E">
            <w:pPr>
              <w:jc w:val="center"/>
              <w:rPr>
                <w:b/>
                <w:bCs/>
                <w:color w:val="FF0000"/>
                <w:lang w:val="pt-BR"/>
              </w:rPr>
            </w:pPr>
            <w:r w:rsidRPr="00D378EB">
              <w:rPr>
                <w:b/>
                <w:bCs/>
                <w:color w:val="FF0000"/>
                <w:lang w:val="pt-BR"/>
              </w:rPr>
              <w:t>Poucas</w:t>
            </w:r>
          </w:p>
          <w:p w14:paraId="10A8C01A" w14:textId="554F77AE" w:rsidR="005B1C44" w:rsidRPr="00D378EB" w:rsidRDefault="005B1C44" w:rsidP="00A1443E">
            <w:pPr>
              <w:jc w:val="center"/>
              <w:rPr>
                <w:b/>
                <w:bCs/>
                <w:lang w:val="pt-BR"/>
              </w:rPr>
            </w:pPr>
            <w:r w:rsidRPr="00D378EB">
              <w:rPr>
                <w:b/>
                <w:bCs/>
                <w:color w:val="FF0000"/>
                <w:lang w:val="pt-BR"/>
              </w:rPr>
              <w:t>Colônias vermelhas</w:t>
            </w:r>
          </w:p>
        </w:tc>
      </w:tr>
    </w:tbl>
    <w:p w14:paraId="5C6AF40D" w14:textId="54789B2A" w:rsidR="00E624D7" w:rsidRPr="00D378EB" w:rsidRDefault="008315B8" w:rsidP="00817344">
      <w:pPr>
        <w:tabs>
          <w:tab w:val="num" w:pos="360"/>
        </w:tabs>
        <w:ind w:left="1080" w:hanging="540"/>
        <w:jc w:val="both"/>
        <w:rPr>
          <w:lang w:val="pt-BR"/>
        </w:rPr>
      </w:pPr>
      <w:r w:rsidRPr="00D378EB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A1DCB" wp14:editId="7C6BA728">
                <wp:simplePos x="0" y="0"/>
                <wp:positionH relativeFrom="column">
                  <wp:posOffset>4910068</wp:posOffset>
                </wp:positionH>
                <wp:positionV relativeFrom="paragraph">
                  <wp:posOffset>88282</wp:posOffset>
                </wp:positionV>
                <wp:extent cx="1391645" cy="330200"/>
                <wp:effectExtent l="38100" t="152400" r="31115" b="152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077">
                          <a:off x="0" y="0"/>
                          <a:ext cx="139164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7DED2" w14:textId="42FDCBCD" w:rsidR="00727985" w:rsidRPr="009367B8" w:rsidRDefault="00727985" w:rsidP="009367B8">
                            <w:pPr>
                              <w:shd w:val="clear" w:color="auto" w:fill="FFF2CC" w:themeFill="accent4" w:themeFillTint="33"/>
                              <w:tabs>
                                <w:tab w:val="num" w:pos="360"/>
                              </w:tabs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367B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pt-BR"/>
                              </w:rPr>
                              <w:t>transconjugant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pt-BR"/>
                              </w:rPr>
                              <w:t>es</w:t>
                            </w:r>
                          </w:p>
                          <w:p w14:paraId="49120D9E" w14:textId="77777777" w:rsidR="00727985" w:rsidRPr="009367B8" w:rsidRDefault="00727985" w:rsidP="009367B8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1DCB" id="Text Box 4" o:spid="_x0000_s1038" type="#_x0000_t202" style="position:absolute;left:0;text-align:left;margin-left:386.6pt;margin-top:6.95pt;width:109.6pt;height:26pt;rotation:-81474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" fillcolor="white [3201]" strokeweight=".5pt">
                <v:textbox>
                  <w:txbxContent>
                    <w:p w14:paraId="5BC7DED2" w14:textId="42FDCBCD" w:rsidR="00727985" w:rsidRPr="009367B8" w:rsidRDefault="00727985" w:rsidP="009367B8">
                      <w:pPr>
                        <w:shd w:val="clear" w:color="auto" w:fill="FFF2CC" w:themeFill="accent4" w:themeFillTint="33"/>
                        <w:tabs>
                          <w:tab w:val="num" w:pos="360"/>
                        </w:tabs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9367B8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pt-BR"/>
                        </w:rPr>
                        <w:t>transconjugant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pt-BR"/>
                        </w:rPr>
                        <w:t>es</w:t>
                      </w:r>
                    </w:p>
                    <w:p w14:paraId="49120D9E" w14:textId="77777777" w:rsidR="00727985" w:rsidRPr="009367B8" w:rsidRDefault="00727985" w:rsidP="009367B8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2BFD0" w14:textId="69D470DF" w:rsidR="009367B8" w:rsidRPr="00D378EB" w:rsidRDefault="00B73186" w:rsidP="009367B8">
      <w:pPr>
        <w:jc w:val="both"/>
        <w:rPr>
          <w:color w:val="538135" w:themeColor="accent6" w:themeShade="BF"/>
          <w:lang w:val="pt-BR"/>
        </w:rPr>
      </w:pPr>
      <w:r w:rsidRPr="00D378EB">
        <w:rPr>
          <w:b/>
          <w:bCs/>
          <w:color w:val="538135" w:themeColor="accent6" w:themeShade="BF"/>
          <w:u w:val="single"/>
          <w:lang w:val="pt-BR"/>
        </w:rPr>
        <w:t>Conclusão</w:t>
      </w:r>
      <w:r w:rsidRPr="00D378EB">
        <w:rPr>
          <w:color w:val="538135" w:themeColor="accent6" w:themeShade="BF"/>
          <w:lang w:val="pt-BR"/>
        </w:rPr>
        <w:t>:</w:t>
      </w:r>
      <w:r w:rsidR="009367B8" w:rsidRPr="00D378EB">
        <w:rPr>
          <w:color w:val="538135" w:themeColor="accent6" w:themeShade="BF"/>
          <w:lang w:val="pt-BR"/>
        </w:rPr>
        <w:t xml:space="preserve">               </w:t>
      </w:r>
      <w:r w:rsidRPr="00D378EB">
        <w:rPr>
          <w:color w:val="538135" w:themeColor="accent6" w:themeShade="BF"/>
          <w:lang w:val="pt-BR"/>
        </w:rPr>
        <w:t xml:space="preserve"> </w:t>
      </w:r>
      <w:r w:rsidR="009367B8" w:rsidRPr="00D378EB">
        <w:rPr>
          <w:noProof/>
          <w:sz w:val="22"/>
          <w:szCs w:val="22"/>
          <w:lang w:val="pt-BR"/>
        </w:rPr>
        <w:drawing>
          <wp:inline distT="0" distB="0" distL="0" distR="0" wp14:anchorId="6DA6A6BD" wp14:editId="2D579D1E">
            <wp:extent cx="471170" cy="442342"/>
            <wp:effectExtent l="0" t="0" r="0" b="2540"/>
            <wp:docPr id="6" name="Picture 6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8986" cy="46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6116" w14:textId="77777777" w:rsidR="009367B8" w:rsidRPr="00D378EB" w:rsidRDefault="009367B8" w:rsidP="009367B8">
      <w:pPr>
        <w:jc w:val="both"/>
        <w:rPr>
          <w:color w:val="538135" w:themeColor="accent6" w:themeShade="BF"/>
          <w:lang w:val="pt-BR"/>
        </w:rPr>
      </w:pPr>
    </w:p>
    <w:p w14:paraId="19E4A1B9" w14:textId="734D6493" w:rsidR="009367B8" w:rsidRPr="00D378EB" w:rsidRDefault="00B73186" w:rsidP="009367B8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Ocorreu transferência de resistência a tetraciclina </w:t>
      </w:r>
      <w:r w:rsidR="00BF50FB" w:rsidRPr="00D378EB">
        <w:rPr>
          <w:color w:val="7030A0"/>
          <w:lang w:val="pt-BR"/>
        </w:rPr>
        <w:t>d</w:t>
      </w:r>
      <w:r w:rsidRPr="00D378EB">
        <w:rPr>
          <w:color w:val="7030A0"/>
          <w:lang w:val="pt-BR"/>
        </w:rPr>
        <w:t>a bactéria doadora (</w:t>
      </w:r>
      <w:r w:rsidRPr="00D378EB">
        <w:rPr>
          <w:i/>
          <w:iCs/>
          <w:color w:val="7030A0"/>
          <w:lang w:val="pt-BR"/>
        </w:rPr>
        <w:t>Salmonella</w:t>
      </w:r>
      <w:r w:rsidRPr="00D378EB">
        <w:rPr>
          <w:i/>
          <w:color w:val="7030A0"/>
          <w:lang w:val="pt-BR"/>
        </w:rPr>
        <w:t xml:space="preserve"> typhimurium</w:t>
      </w:r>
      <w:r w:rsidRPr="00D378EB">
        <w:rPr>
          <w:color w:val="7030A0"/>
          <w:lang w:val="pt-BR"/>
        </w:rPr>
        <w:t xml:space="preserve"> MG031, </w:t>
      </w:r>
      <w:proofErr w:type="spellStart"/>
      <w:r w:rsidRPr="00D378EB">
        <w:rPr>
          <w:i/>
          <w:color w:val="7030A0"/>
          <w:lang w:val="pt-BR"/>
        </w:rPr>
        <w:t>lac</w:t>
      </w:r>
      <w:proofErr w:type="spellEnd"/>
      <w:r w:rsidRPr="00D378EB">
        <w:rPr>
          <w:color w:val="7030A0"/>
          <w:vertAlign w:val="superscript"/>
          <w:lang w:val="pt-BR"/>
        </w:rPr>
        <w:t>-</w:t>
      </w:r>
      <w:r w:rsidRPr="00D378EB">
        <w:rPr>
          <w:color w:val="7030A0"/>
          <w:lang w:val="pt-BR"/>
        </w:rPr>
        <w:t>, tet</w:t>
      </w:r>
      <w:r w:rsidRPr="00D378EB">
        <w:rPr>
          <w:color w:val="7030A0"/>
          <w:position w:val="6"/>
          <w:lang w:val="pt-BR"/>
        </w:rPr>
        <w:t>r)</w:t>
      </w:r>
      <w:r w:rsidRPr="00D378EB">
        <w:rPr>
          <w:color w:val="7030A0"/>
          <w:lang w:val="pt-BR"/>
        </w:rPr>
        <w:t xml:space="preserve"> para a bactéria receptora (</w:t>
      </w:r>
      <w:r w:rsidRPr="00D378EB">
        <w:rPr>
          <w:i/>
          <w:color w:val="7030A0"/>
          <w:lang w:val="pt-BR"/>
        </w:rPr>
        <w:t>Escherichia coli</w:t>
      </w:r>
      <w:r w:rsidRPr="00D378EB">
        <w:rPr>
          <w:color w:val="7030A0"/>
          <w:lang w:val="pt-BR"/>
        </w:rPr>
        <w:t xml:space="preserve"> K12, </w:t>
      </w:r>
      <w:proofErr w:type="spellStart"/>
      <w:r w:rsidRPr="00D378EB">
        <w:rPr>
          <w:i/>
          <w:color w:val="7030A0"/>
          <w:lang w:val="pt-BR"/>
        </w:rPr>
        <w:t>lac</w:t>
      </w:r>
      <w:proofErr w:type="spellEnd"/>
      <w:r w:rsidRPr="00D378EB">
        <w:rPr>
          <w:color w:val="7030A0"/>
          <w:vertAlign w:val="superscript"/>
          <w:lang w:val="pt-BR"/>
        </w:rPr>
        <w:t>+</w:t>
      </w:r>
      <w:r w:rsidRPr="00D378EB">
        <w:rPr>
          <w:color w:val="7030A0"/>
          <w:lang w:val="pt-BR"/>
        </w:rPr>
        <w:t xml:space="preserve">, </w:t>
      </w:r>
      <w:proofErr w:type="spellStart"/>
      <w:r w:rsidRPr="00D378EB">
        <w:rPr>
          <w:color w:val="7030A0"/>
          <w:lang w:val="pt-BR"/>
        </w:rPr>
        <w:t>nal</w:t>
      </w:r>
      <w:proofErr w:type="spellEnd"/>
      <w:r w:rsidRPr="00D378EB">
        <w:rPr>
          <w:color w:val="7030A0"/>
          <w:position w:val="6"/>
          <w:lang w:val="pt-BR"/>
        </w:rPr>
        <w:t>r</w:t>
      </w:r>
      <w:r w:rsidRPr="00D378EB">
        <w:rPr>
          <w:color w:val="7030A0"/>
          <w:lang w:val="pt-BR"/>
        </w:rPr>
        <w:t xml:space="preserve">), resultando na obtenção de uma </w:t>
      </w:r>
      <w:r w:rsidRPr="00D378EB">
        <w:rPr>
          <w:b/>
          <w:bCs/>
          <w:color w:val="7030A0"/>
          <w:lang w:val="pt-BR"/>
        </w:rPr>
        <w:t>bactéria transconjugante</w:t>
      </w:r>
      <w:r w:rsidR="00B36019" w:rsidRPr="00D378EB">
        <w:rPr>
          <w:b/>
          <w:bCs/>
          <w:color w:val="7030A0"/>
          <w:lang w:val="pt-BR"/>
        </w:rPr>
        <w:t xml:space="preserve"> derivada de </w:t>
      </w:r>
      <w:r w:rsidR="00B36019" w:rsidRPr="00D378EB">
        <w:rPr>
          <w:b/>
          <w:bCs/>
          <w:i/>
          <w:iCs/>
          <w:color w:val="7030A0"/>
          <w:lang w:val="pt-BR"/>
        </w:rPr>
        <w:t>E.</w:t>
      </w:r>
      <w:r w:rsidRPr="00D378EB">
        <w:rPr>
          <w:b/>
          <w:bCs/>
          <w:color w:val="7030A0"/>
          <w:lang w:val="pt-BR"/>
        </w:rPr>
        <w:t xml:space="preserve"> </w:t>
      </w:r>
      <w:r w:rsidRPr="00D378EB">
        <w:rPr>
          <w:b/>
          <w:bCs/>
          <w:i/>
          <w:iCs/>
          <w:color w:val="7030A0"/>
          <w:lang w:val="pt-BR"/>
        </w:rPr>
        <w:t>coli</w:t>
      </w:r>
      <w:r w:rsidRPr="00D378EB">
        <w:rPr>
          <w:b/>
          <w:bCs/>
          <w:color w:val="7030A0"/>
          <w:lang w:val="pt-BR"/>
        </w:rPr>
        <w:t xml:space="preserve"> K12, </w:t>
      </w:r>
      <w:proofErr w:type="spellStart"/>
      <w:r w:rsidRPr="00D378EB">
        <w:rPr>
          <w:b/>
          <w:bCs/>
          <w:i/>
          <w:color w:val="7030A0"/>
          <w:lang w:val="pt-BR"/>
        </w:rPr>
        <w:t>lac</w:t>
      </w:r>
      <w:proofErr w:type="spellEnd"/>
      <w:r w:rsidRPr="00D378EB">
        <w:rPr>
          <w:b/>
          <w:bCs/>
          <w:color w:val="7030A0"/>
          <w:vertAlign w:val="superscript"/>
          <w:lang w:val="pt-BR"/>
        </w:rPr>
        <w:t>+</w:t>
      </w:r>
      <w:r w:rsidRPr="00D378EB">
        <w:rPr>
          <w:b/>
          <w:bCs/>
          <w:color w:val="7030A0"/>
          <w:lang w:val="pt-BR"/>
        </w:rPr>
        <w:t xml:space="preserve">, </w:t>
      </w:r>
      <w:proofErr w:type="spellStart"/>
      <w:r w:rsidRPr="00D378EB">
        <w:rPr>
          <w:b/>
          <w:bCs/>
          <w:color w:val="7030A0"/>
          <w:lang w:val="pt-BR"/>
        </w:rPr>
        <w:t>nal</w:t>
      </w:r>
      <w:proofErr w:type="spellEnd"/>
      <w:r w:rsidRPr="00D378EB">
        <w:rPr>
          <w:b/>
          <w:bCs/>
          <w:color w:val="7030A0"/>
          <w:position w:val="6"/>
          <w:lang w:val="pt-BR"/>
        </w:rPr>
        <w:t>r</w:t>
      </w:r>
      <w:r w:rsidRPr="00D378EB">
        <w:rPr>
          <w:b/>
          <w:bCs/>
          <w:color w:val="7030A0"/>
          <w:lang w:val="pt-BR"/>
        </w:rPr>
        <w:t>, tet</w:t>
      </w:r>
      <w:r w:rsidRPr="00D378EB">
        <w:rPr>
          <w:b/>
          <w:bCs/>
          <w:color w:val="7030A0"/>
          <w:position w:val="6"/>
          <w:lang w:val="pt-BR"/>
        </w:rPr>
        <w:t>r</w:t>
      </w:r>
      <w:r w:rsidRPr="00D378EB">
        <w:rPr>
          <w:color w:val="7030A0"/>
          <w:lang w:val="pt-BR"/>
        </w:rPr>
        <w:t xml:space="preserve">. </w:t>
      </w:r>
      <w:r w:rsidR="009367B8" w:rsidRPr="00D378EB">
        <w:rPr>
          <w:color w:val="7030A0"/>
          <w:lang w:val="pt-BR"/>
        </w:rPr>
        <w:t xml:space="preserve"> </w:t>
      </w:r>
    </w:p>
    <w:p w14:paraId="3B49F1A0" w14:textId="77777777" w:rsidR="009367B8" w:rsidRPr="00D378EB" w:rsidRDefault="009367B8" w:rsidP="009367B8">
      <w:pPr>
        <w:jc w:val="both"/>
        <w:rPr>
          <w:color w:val="7030A0"/>
          <w:sz w:val="10"/>
          <w:szCs w:val="10"/>
          <w:lang w:val="pt-BR"/>
        </w:rPr>
      </w:pPr>
    </w:p>
    <w:p w14:paraId="3F2589AA" w14:textId="162B9961" w:rsidR="00D35AF5" w:rsidRPr="00D378EB" w:rsidRDefault="009367B8" w:rsidP="00817344">
      <w:pPr>
        <w:jc w:val="both"/>
        <w:rPr>
          <w:color w:val="7030A0"/>
          <w:lang w:val="pt-BR"/>
        </w:rPr>
      </w:pPr>
      <w:r w:rsidRPr="00D378EB">
        <w:rPr>
          <w:color w:val="7030A0"/>
          <w:lang w:val="pt-BR"/>
        </w:rPr>
        <w:t xml:space="preserve">Como o número de células de bactérias bacterianas transconjugantes é apenas uma pequena porcentagem do total das bactérias que participaram da conjugação, apenas poucas colônias </w:t>
      </w:r>
      <w:r w:rsidR="00D35AF5" w:rsidRPr="00D378EB">
        <w:rPr>
          <w:color w:val="7030A0"/>
          <w:lang w:val="pt-BR"/>
        </w:rPr>
        <w:t xml:space="preserve">vermelhas </w:t>
      </w:r>
      <w:r w:rsidRPr="00D378EB">
        <w:rPr>
          <w:color w:val="7030A0"/>
          <w:lang w:val="pt-BR"/>
        </w:rPr>
        <w:t xml:space="preserve">foram observadas no meio de cultura Agar MacConkey com </w:t>
      </w:r>
      <w:r w:rsidR="00D35AF5" w:rsidRPr="00D378EB">
        <w:rPr>
          <w:color w:val="7030A0"/>
          <w:lang w:val="pt-BR"/>
        </w:rPr>
        <w:t xml:space="preserve">os dois antibióticos </w:t>
      </w:r>
      <w:r w:rsidRPr="00D378EB">
        <w:rPr>
          <w:color w:val="7030A0"/>
          <w:lang w:val="pt-BR"/>
        </w:rPr>
        <w:t xml:space="preserve">tetraciclina e ácido </w:t>
      </w:r>
      <w:proofErr w:type="spellStart"/>
      <w:r w:rsidRPr="00D378EB">
        <w:rPr>
          <w:color w:val="7030A0"/>
          <w:lang w:val="pt-BR"/>
        </w:rPr>
        <w:t>nalidíxico</w:t>
      </w:r>
      <w:proofErr w:type="spellEnd"/>
      <w:r w:rsidR="00D35AF5" w:rsidRPr="00D378EB">
        <w:rPr>
          <w:color w:val="7030A0"/>
          <w:lang w:val="pt-BR"/>
        </w:rPr>
        <w:t>.</w:t>
      </w:r>
    </w:p>
    <w:p w14:paraId="08C765B0" w14:textId="072C5FB6" w:rsidR="00BF7772" w:rsidRPr="00D378EB" w:rsidRDefault="00BF7772" w:rsidP="00BF7772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1440"/>
        </w:tabs>
        <w:jc w:val="center"/>
        <w:rPr>
          <w:rFonts w:ascii="Times New Roman" w:hAnsi="Times New Roman"/>
          <w:sz w:val="24"/>
        </w:rPr>
      </w:pPr>
      <w:r w:rsidRPr="00D378EB">
        <w:rPr>
          <w:rFonts w:ascii="Times New Roman" w:hAnsi="Times New Roman"/>
          <w:sz w:val="24"/>
        </w:rPr>
        <w:t xml:space="preserve">QUESTÕES PARA </w:t>
      </w:r>
      <w:r w:rsidR="003E40A6" w:rsidRPr="00D378EB">
        <w:rPr>
          <w:rFonts w:ascii="Times New Roman" w:hAnsi="Times New Roman"/>
          <w:sz w:val="24"/>
        </w:rPr>
        <w:t>ESTUDO e confirmação do entendimento</w:t>
      </w:r>
    </w:p>
    <w:p w14:paraId="2EEBAA1F" w14:textId="53D3E5D8" w:rsidR="00E624D7" w:rsidRPr="00D378EB" w:rsidRDefault="00BF7772" w:rsidP="00E624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lang w:val="pt-BR"/>
        </w:rPr>
      </w:pPr>
      <w:r w:rsidRPr="00D378EB">
        <w:rPr>
          <w:lang w:val="pt-BR"/>
        </w:rPr>
        <w:t xml:space="preserve">1. Por que as duas bactérias utilizadas precisam expressar algum tipo de resistência para que o experimento possa ser </w:t>
      </w:r>
      <w:r w:rsidR="009367B8" w:rsidRPr="00D378EB">
        <w:rPr>
          <w:lang w:val="pt-BR"/>
        </w:rPr>
        <w:t>realizado</w:t>
      </w:r>
      <w:r w:rsidRPr="00D378EB">
        <w:rPr>
          <w:lang w:val="pt-BR"/>
        </w:rPr>
        <w:t>?</w:t>
      </w:r>
    </w:p>
    <w:p w14:paraId="3CF788E2" w14:textId="77777777" w:rsidR="00BF7772" w:rsidRPr="00D378EB" w:rsidRDefault="00BF7772" w:rsidP="00E624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rPr>
          <w:lang w:val="pt-BR"/>
        </w:rPr>
      </w:pPr>
      <w:r w:rsidRPr="00D378EB">
        <w:rPr>
          <w:lang w:val="pt-BR"/>
        </w:rPr>
        <w:t>2. Qual é a bactéria doadora neste experimento? Por quê?</w:t>
      </w:r>
    </w:p>
    <w:p w14:paraId="7F4B1FA3" w14:textId="77777777" w:rsidR="00BF7772" w:rsidRPr="00D378EB" w:rsidRDefault="00BF7772" w:rsidP="00E624D7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sz w:val="24"/>
        </w:rPr>
      </w:pPr>
      <w:r w:rsidRPr="00D378EB">
        <w:rPr>
          <w:sz w:val="24"/>
        </w:rPr>
        <w:t>3. Você descartaria a possibilidade de que uma das linhagens tenha sofrido uma mutação espontânea que a tornasse resistente ao segundo antibiótico? Por quê?</w:t>
      </w:r>
    </w:p>
    <w:p w14:paraId="0009B2BF" w14:textId="34778149" w:rsidR="00BF7772" w:rsidRPr="00D378EB" w:rsidRDefault="00BF7772" w:rsidP="00E624D7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/>
        <w:ind w:left="180" w:hanging="180"/>
        <w:rPr>
          <w:sz w:val="24"/>
        </w:rPr>
      </w:pPr>
      <w:r w:rsidRPr="00D378EB">
        <w:rPr>
          <w:sz w:val="24"/>
        </w:rPr>
        <w:t>4.</w:t>
      </w:r>
      <w:r w:rsidR="007E1D24" w:rsidRPr="00D378EB">
        <w:rPr>
          <w:sz w:val="24"/>
        </w:rPr>
        <w:t xml:space="preserve"> </w:t>
      </w:r>
      <w:r w:rsidRPr="00D378EB">
        <w:rPr>
          <w:sz w:val="24"/>
        </w:rPr>
        <w:t xml:space="preserve">Quais as possíveis repercussões deste fenômeno observado </w:t>
      </w:r>
      <w:r w:rsidR="009367B8" w:rsidRPr="00D378EB">
        <w:rPr>
          <w:sz w:val="24"/>
        </w:rPr>
        <w:t>neste experimento</w:t>
      </w:r>
      <w:r w:rsidRPr="00D378EB">
        <w:rPr>
          <w:sz w:val="24"/>
        </w:rPr>
        <w:t xml:space="preserve"> para o problema da resistência bacteriana em hospitais e no ambiente?</w:t>
      </w:r>
    </w:p>
    <w:p w14:paraId="1D085BFC" w14:textId="53A465BA" w:rsidR="002A5441" w:rsidRPr="00D378EB" w:rsidRDefault="000B34C4" w:rsidP="000B34C4">
      <w:pPr>
        <w:ind w:left="-170"/>
        <w:jc w:val="right"/>
        <w:rPr>
          <w:rFonts w:ascii="Abadi" w:hAnsi="Abadi"/>
          <w:b/>
          <w:bCs/>
          <w:color w:val="7030A0"/>
          <w:sz w:val="22"/>
          <w:szCs w:val="22"/>
          <w:lang w:val="pt-BR"/>
        </w:rPr>
      </w:pPr>
      <w:r w:rsidRPr="00D378EB">
        <w:rPr>
          <w:rFonts w:ascii="Helvetica" w:hAnsi="Helvetica" w:cs="Times New Roman (Body CS)"/>
          <w:b/>
          <w:bCs/>
          <w:caps/>
          <w:noProof/>
          <w:lang w:val="pt-BR"/>
        </w:rPr>
        <w:drawing>
          <wp:inline distT="0" distB="0" distL="0" distR="0" wp14:anchorId="64DF7EA3" wp14:editId="6D0A2CE5">
            <wp:extent cx="435934" cy="544587"/>
            <wp:effectExtent l="0" t="0" r="2540" b="8255"/>
            <wp:docPr id="12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8" cy="5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7FA" w:rsidRPr="00D378EB">
        <w:rPr>
          <w:rFonts w:ascii="Bodoni MT" w:hAnsi="Bodoni MT"/>
          <w:b/>
          <w:bCs/>
          <w:color w:val="538135" w:themeColor="accent6" w:themeShade="BF"/>
          <w:sz w:val="22"/>
          <w:szCs w:val="22"/>
          <w:lang w:val="pt-BR"/>
        </w:rPr>
        <w:t xml:space="preserve">Responda as questões e depois confira </w:t>
      </w:r>
      <w:r w:rsidR="003D2D00" w:rsidRPr="00D378EB">
        <w:rPr>
          <w:rFonts w:ascii="Bodoni MT" w:hAnsi="Bodoni MT"/>
          <w:b/>
          <w:bCs/>
          <w:color w:val="538135" w:themeColor="accent6" w:themeShade="BF"/>
          <w:sz w:val="22"/>
          <w:szCs w:val="22"/>
          <w:lang w:val="pt-BR"/>
        </w:rPr>
        <w:t xml:space="preserve">suas respostas </w:t>
      </w:r>
      <w:r w:rsidR="004807FA" w:rsidRPr="00D378EB">
        <w:rPr>
          <w:rFonts w:ascii="Bodoni MT" w:hAnsi="Bodoni MT"/>
          <w:b/>
          <w:bCs/>
          <w:color w:val="538135" w:themeColor="accent6" w:themeShade="BF"/>
          <w:sz w:val="22"/>
          <w:szCs w:val="22"/>
          <w:lang w:val="pt-BR"/>
        </w:rPr>
        <w:t>com o gabarito na próxima página</w:t>
      </w:r>
      <w:r w:rsidR="004807FA" w:rsidRPr="00D378EB">
        <w:rPr>
          <w:rFonts w:ascii="Bodoni MT" w:hAnsi="Bodoni MT"/>
          <w:b/>
          <w:bCs/>
          <w:color w:val="33CC33"/>
          <w:sz w:val="22"/>
          <w:szCs w:val="22"/>
          <w:lang w:val="pt-BR"/>
        </w:rPr>
        <w:t>.</w:t>
      </w:r>
      <w:r w:rsidR="007A7CD8" w:rsidRPr="00D378EB">
        <w:rPr>
          <w:noProof/>
          <w:sz w:val="22"/>
          <w:szCs w:val="22"/>
          <w:lang w:val="pt-BR"/>
        </w:rPr>
        <w:t xml:space="preserve"> </w:t>
      </w:r>
      <w:r w:rsidR="007A7CD8" w:rsidRPr="00D378EB">
        <w:rPr>
          <w:noProof/>
          <w:sz w:val="22"/>
          <w:szCs w:val="22"/>
          <w:lang w:val="pt-BR"/>
        </w:rPr>
        <w:drawing>
          <wp:inline distT="0" distB="0" distL="0" distR="0" wp14:anchorId="176CFEC2" wp14:editId="1766890D">
            <wp:extent cx="403412" cy="378730"/>
            <wp:effectExtent l="0" t="0" r="3175" b="2540"/>
            <wp:docPr id="7" name="Picture 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5447" cy="3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441" w:rsidRPr="00D378EB">
        <w:rPr>
          <w:rFonts w:ascii="Abadi" w:hAnsi="Abadi"/>
          <w:b/>
          <w:bCs/>
          <w:color w:val="538135" w:themeColor="accent6" w:themeShade="BF"/>
          <w:sz w:val="22"/>
          <w:szCs w:val="22"/>
          <w:lang w:val="pt-BR"/>
        </w:rPr>
        <w:br w:type="page"/>
      </w:r>
    </w:p>
    <w:p w14:paraId="6168BA3D" w14:textId="0C2E02DE" w:rsidR="002A5441" w:rsidRPr="00D378EB" w:rsidRDefault="002A5441" w:rsidP="002A5441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1440"/>
        </w:tabs>
        <w:jc w:val="center"/>
        <w:rPr>
          <w:rFonts w:ascii="Times New Roman" w:hAnsi="Times New Roman"/>
          <w:sz w:val="24"/>
        </w:rPr>
      </w:pPr>
      <w:r w:rsidRPr="00D378EB">
        <w:rPr>
          <w:rFonts w:ascii="Times New Roman" w:hAnsi="Times New Roman"/>
          <w:sz w:val="24"/>
        </w:rPr>
        <w:lastRenderedPageBreak/>
        <w:t xml:space="preserve">QUESTÕES PARA ESTUDO e confirmação do entendimento </w:t>
      </w:r>
      <w:r w:rsidRPr="00D378EB">
        <w:rPr>
          <w:rFonts w:ascii="Times New Roman" w:hAnsi="Times New Roman"/>
          <w:color w:val="538135" w:themeColor="accent6" w:themeShade="BF"/>
          <w:sz w:val="24"/>
        </w:rPr>
        <w:t xml:space="preserve">– Respostas </w:t>
      </w:r>
    </w:p>
    <w:p w14:paraId="09BDA881" w14:textId="5C30B50C" w:rsidR="002A5441" w:rsidRPr="00D378EB" w:rsidRDefault="002A5441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180" w:hanging="180"/>
        <w:rPr>
          <w:lang w:val="pt-BR"/>
        </w:rPr>
      </w:pPr>
      <w:r w:rsidRPr="00D378EB">
        <w:rPr>
          <w:b/>
          <w:bCs/>
          <w:lang w:val="pt-BR"/>
        </w:rPr>
        <w:t>1</w:t>
      </w:r>
      <w:r w:rsidRPr="00D378EB">
        <w:rPr>
          <w:lang w:val="pt-BR"/>
        </w:rPr>
        <w:t xml:space="preserve">. </w:t>
      </w:r>
      <w:r w:rsidRPr="00D378EB">
        <w:rPr>
          <w:b/>
          <w:bCs/>
          <w:lang w:val="pt-BR"/>
        </w:rPr>
        <w:t>Por que as duas bactérias utilizadas precisam expressar algum tipo de resistência para que o experimento possa ser realizado?</w:t>
      </w:r>
    </w:p>
    <w:p w14:paraId="539E6241" w14:textId="301F81E6" w:rsidR="002A5441" w:rsidRPr="00D378EB" w:rsidRDefault="002A5441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1" w:hanging="181"/>
        <w:jc w:val="both"/>
        <w:rPr>
          <w:rFonts w:ascii="Abadi" w:hAnsi="Abadi"/>
          <w:color w:val="7030A0"/>
          <w:sz w:val="22"/>
          <w:szCs w:val="22"/>
          <w:lang w:val="pt-BR"/>
        </w:rPr>
      </w:pP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Para analisar a conjugação bacteriana, empregamos meios seletivos que permitem a diferenciação das duas bactérias que participam do processo. No experimento que foi realizado 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 xml:space="preserve">uma bactéria é </w:t>
      </w:r>
      <w:r w:rsidR="00D41412" w:rsidRPr="00D378EB">
        <w:rPr>
          <w:rFonts w:ascii="Abadi" w:hAnsi="Abadi"/>
          <w:i/>
          <w:iCs/>
          <w:color w:val="7030A0"/>
          <w:sz w:val="22"/>
          <w:szCs w:val="22"/>
          <w:lang w:val="pt-BR"/>
        </w:rPr>
        <w:t>E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.</w:t>
      </w:r>
      <w:r w:rsidRPr="00D378EB">
        <w:rPr>
          <w:rFonts w:ascii="Abadi" w:hAnsi="Abadi"/>
          <w:i/>
          <w:iCs/>
          <w:color w:val="7030A0"/>
          <w:sz w:val="22"/>
          <w:szCs w:val="22"/>
          <w:lang w:val="pt-BR"/>
        </w:rPr>
        <w:t xml:space="preserve"> coli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 K12 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(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resistente ao antibiótico 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á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cido </w:t>
      </w:r>
      <w:proofErr w:type="spellStart"/>
      <w:r w:rsidRPr="00D378EB">
        <w:rPr>
          <w:color w:val="7030A0"/>
          <w:lang w:val="pt-BR"/>
        </w:rPr>
        <w:t>nalidíxico</w:t>
      </w:r>
      <w:proofErr w:type="spellEnd"/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 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-</w:t>
      </w:r>
      <w:proofErr w:type="spellStart"/>
      <w:r w:rsidRPr="00D378EB">
        <w:rPr>
          <w:rFonts w:ascii="Abadi" w:hAnsi="Abadi"/>
          <w:color w:val="7030A0"/>
          <w:sz w:val="22"/>
          <w:szCs w:val="22"/>
          <w:lang w:val="pt-BR"/>
        </w:rPr>
        <w:t>Nal</w:t>
      </w:r>
      <w:r w:rsidRPr="00D378EB">
        <w:rPr>
          <w:rFonts w:ascii="Abadi" w:hAnsi="Abadi" w:cs="Times New Roman (Body CS)"/>
          <w:b/>
          <w:color w:val="7030A0"/>
          <w:sz w:val="22"/>
          <w:szCs w:val="22"/>
          <w:vertAlign w:val="superscript"/>
          <w:lang w:val="pt-BR"/>
        </w:rPr>
        <w:t>R</w:t>
      </w:r>
      <w:proofErr w:type="spellEnd"/>
      <w:r w:rsidRPr="00D378EB">
        <w:rPr>
          <w:rFonts w:ascii="Abadi" w:hAnsi="Abadi"/>
          <w:color w:val="7030A0"/>
          <w:sz w:val="22"/>
          <w:szCs w:val="22"/>
          <w:lang w:val="pt-BR"/>
        </w:rPr>
        <w:t>)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 xml:space="preserve">) 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e a outra bactéria é              - </w:t>
      </w:r>
      <w:r w:rsidRPr="00D378EB">
        <w:rPr>
          <w:rFonts w:ascii="Abadi" w:hAnsi="Abadi"/>
          <w:i/>
          <w:iCs/>
          <w:color w:val="7030A0"/>
          <w:sz w:val="22"/>
          <w:szCs w:val="22"/>
          <w:lang w:val="pt-BR"/>
        </w:rPr>
        <w:t>Salmonella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 </w:t>
      </w:r>
      <w:r w:rsidRPr="00D378EB">
        <w:rPr>
          <w:i/>
          <w:color w:val="7030A0"/>
          <w:lang w:val="pt-BR"/>
        </w:rPr>
        <w:t>typhimurium</w:t>
      </w:r>
      <w:r w:rsidRPr="00D378EB">
        <w:rPr>
          <w:color w:val="7030A0"/>
          <w:lang w:val="pt-BR"/>
        </w:rPr>
        <w:t xml:space="preserve"> MG031</w:t>
      </w:r>
      <w:r w:rsidR="00D41412" w:rsidRPr="00D378EB">
        <w:rPr>
          <w:color w:val="7030A0"/>
          <w:lang w:val="pt-BR"/>
        </w:rPr>
        <w:t xml:space="preserve"> </w:t>
      </w:r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 xml:space="preserve">(resistente ao antibiótico tetraciclina - </w:t>
      </w:r>
      <w:proofErr w:type="spellStart"/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tetl</w:t>
      </w:r>
      <w:r w:rsidR="00D41412" w:rsidRPr="00D378EB">
        <w:rPr>
          <w:rFonts w:ascii="Abadi" w:hAnsi="Abadi" w:cs="Times New Roman (Body CS)"/>
          <w:b/>
          <w:color w:val="7030A0"/>
          <w:sz w:val="22"/>
          <w:szCs w:val="22"/>
          <w:vertAlign w:val="superscript"/>
          <w:lang w:val="pt-BR"/>
        </w:rPr>
        <w:t>R</w:t>
      </w:r>
      <w:proofErr w:type="spellEnd"/>
      <w:r w:rsidR="00D41412" w:rsidRPr="00D378EB">
        <w:rPr>
          <w:rFonts w:ascii="Abadi" w:hAnsi="Abadi"/>
          <w:color w:val="7030A0"/>
          <w:sz w:val="22"/>
          <w:szCs w:val="22"/>
          <w:lang w:val="pt-BR"/>
        </w:rPr>
        <w:t>). Desta forma simplesmente observando qual bactéria cresce na presença de um dos antibióticos empregados neste experimento, identificamos qual é a bactéria que está crescendo.</w:t>
      </w:r>
    </w:p>
    <w:p w14:paraId="50349EFE" w14:textId="3829032E" w:rsidR="00D41412" w:rsidRPr="00D378EB" w:rsidRDefault="00D41412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jc w:val="both"/>
        <w:rPr>
          <w:rFonts w:ascii="Helvetica" w:hAnsi="Helvetica" w:cs="Arial"/>
          <w:color w:val="7030A0"/>
          <w:sz w:val="16"/>
          <w:szCs w:val="16"/>
          <w:lang w:val="pt-BR"/>
        </w:rPr>
      </w:pPr>
      <w:r w:rsidRPr="00D378EB">
        <w:rPr>
          <w:rFonts w:ascii="Abadi" w:hAnsi="Abadi"/>
          <w:color w:val="7030A0"/>
          <w:sz w:val="22"/>
          <w:szCs w:val="22"/>
          <w:u w:val="single"/>
          <w:lang w:val="pt-BR"/>
        </w:rPr>
        <w:t>Você vai perguntar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: Por que foi empregado, para a seleção dos transconjugante, o meio </w:t>
      </w:r>
      <w:r w:rsidRPr="00D378EB">
        <w:rPr>
          <w:rFonts w:ascii="Abadi" w:hAnsi="Abadi"/>
          <w:b/>
          <w:bCs/>
          <w:color w:val="7030A0"/>
          <w:sz w:val="22"/>
          <w:szCs w:val="22"/>
          <w:lang w:val="pt-BR"/>
        </w:rPr>
        <w:t xml:space="preserve">Ágar </w:t>
      </w:r>
      <w:r w:rsidRPr="00D378EB">
        <w:rPr>
          <w:b/>
          <w:bCs/>
          <w:color w:val="7030A0"/>
          <w:lang w:val="pt-BR"/>
        </w:rPr>
        <w:t>MacConkey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? Não poderíamos ter empregado qualquer outro meio?  </w:t>
      </w:r>
      <w:r w:rsidR="003818FD" w:rsidRPr="00D378EB">
        <w:rPr>
          <w:rFonts w:ascii="Abadi" w:hAnsi="Abadi"/>
          <w:color w:val="7030A0"/>
          <w:sz w:val="22"/>
          <w:szCs w:val="22"/>
          <w:lang w:val="pt-BR"/>
        </w:rPr>
        <w:t xml:space="preserve">    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A resposta é: O meio Ágar </w:t>
      </w:r>
      <w:r w:rsidRPr="00D378EB">
        <w:rPr>
          <w:color w:val="7030A0"/>
          <w:lang w:val="pt-BR"/>
        </w:rPr>
        <w:t xml:space="preserve">MacConkey é um meio diferencial e seletivo. Neste meio somente crescem bactérias Gram-negativas e as bactérias </w:t>
      </w:r>
      <w:r w:rsidR="003818FD" w:rsidRPr="00D378EB">
        <w:rPr>
          <w:color w:val="7030A0"/>
          <w:lang w:val="pt-BR"/>
        </w:rPr>
        <w:t xml:space="preserve">Gram-negativas </w:t>
      </w:r>
      <w:r w:rsidRPr="00D378EB">
        <w:rPr>
          <w:color w:val="7030A0"/>
          <w:lang w:val="pt-BR"/>
        </w:rPr>
        <w:t xml:space="preserve">que crescem e são fermentadores de lactose como </w:t>
      </w:r>
      <w:r w:rsidRPr="00D378EB">
        <w:rPr>
          <w:b/>
          <w:bCs/>
          <w:i/>
          <w:iCs/>
          <w:color w:val="7030A0"/>
          <w:lang w:val="pt-BR"/>
        </w:rPr>
        <w:t>E. coli</w:t>
      </w:r>
      <w:r w:rsidRPr="00D378EB">
        <w:rPr>
          <w:b/>
          <w:bCs/>
          <w:color w:val="7030A0"/>
          <w:lang w:val="pt-BR"/>
        </w:rPr>
        <w:t xml:space="preserve"> originam colônias vermelhas</w:t>
      </w:r>
      <w:r w:rsidR="003818FD" w:rsidRPr="00D378EB">
        <w:rPr>
          <w:color w:val="7030A0"/>
          <w:lang w:val="pt-BR"/>
        </w:rPr>
        <w:t xml:space="preserve"> </w:t>
      </w:r>
      <w:r w:rsidR="003818FD" w:rsidRPr="00D378EB">
        <w:rPr>
          <w:rFonts w:ascii="Arial" w:hAnsi="Arial" w:cs="Arial"/>
          <w:color w:val="7030A0"/>
          <w:sz w:val="20"/>
          <w:szCs w:val="20"/>
          <w:lang w:val="pt-BR"/>
        </w:rPr>
        <w:t xml:space="preserve">e as bactérias não fermentadoras de lactose, como </w:t>
      </w:r>
      <w:r w:rsidR="003818FD" w:rsidRPr="00D378EB">
        <w:rPr>
          <w:rFonts w:ascii="Arial" w:hAnsi="Arial" w:cs="Arial"/>
          <w:b/>
          <w:bCs/>
          <w:i/>
          <w:iCs/>
          <w:color w:val="7030A0"/>
          <w:sz w:val="20"/>
          <w:szCs w:val="20"/>
          <w:lang w:val="pt-BR"/>
        </w:rPr>
        <w:t>Salmonella</w:t>
      </w:r>
      <w:r w:rsidR="003818FD" w:rsidRPr="00D378EB">
        <w:rPr>
          <w:rFonts w:ascii="Arial" w:hAnsi="Arial" w:cs="Arial"/>
          <w:b/>
          <w:bCs/>
          <w:color w:val="7030A0"/>
          <w:sz w:val="20"/>
          <w:szCs w:val="20"/>
          <w:lang w:val="pt-BR"/>
        </w:rPr>
        <w:t>, originam colônias brancas</w:t>
      </w:r>
      <w:r w:rsidR="003818FD" w:rsidRPr="00D378EB">
        <w:rPr>
          <w:rFonts w:ascii="Arial" w:hAnsi="Arial" w:cs="Arial"/>
          <w:color w:val="7030A0"/>
          <w:sz w:val="20"/>
          <w:szCs w:val="20"/>
          <w:lang w:val="pt-BR"/>
        </w:rPr>
        <w:t>. (</w:t>
      </w:r>
      <w:r w:rsidR="003818FD" w:rsidRPr="00D378EB">
        <w:rPr>
          <w:rFonts w:ascii="Helvetica" w:hAnsi="Helvetica" w:cs="Arial"/>
          <w:color w:val="7030A0"/>
          <w:sz w:val="18"/>
          <w:szCs w:val="18"/>
          <w:lang w:val="pt-BR"/>
        </w:rPr>
        <w:t>VEJA AULA T/P:  Cultivo de bactérias em meio seletivos e diferenciais</w:t>
      </w:r>
      <w:r w:rsidR="003818FD" w:rsidRPr="00D378EB">
        <w:rPr>
          <w:rFonts w:ascii="Helvetica" w:hAnsi="Helvetica" w:cs="Arial"/>
          <w:color w:val="7030A0"/>
          <w:sz w:val="16"/>
          <w:szCs w:val="16"/>
          <w:lang w:val="pt-BR"/>
        </w:rPr>
        <w:t>).</w:t>
      </w:r>
    </w:p>
    <w:p w14:paraId="4E092776" w14:textId="23BFD0B1" w:rsidR="003818FD" w:rsidRPr="00D378EB" w:rsidRDefault="003818FD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badi" w:hAnsi="Abadi"/>
          <w:color w:val="7030A0"/>
          <w:sz w:val="22"/>
          <w:szCs w:val="22"/>
          <w:lang w:val="pt-BR"/>
        </w:rPr>
      </w:pP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Desta forma, observando a </w:t>
      </w:r>
      <w:r w:rsidRPr="00D378EB">
        <w:rPr>
          <w:rFonts w:ascii="Abadi" w:hAnsi="Abadi"/>
          <w:b/>
          <w:bCs/>
          <w:color w:val="7030A0"/>
          <w:sz w:val="22"/>
          <w:szCs w:val="22"/>
          <w:lang w:val="pt-BR"/>
        </w:rPr>
        <w:t>coloração das colônias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 que cresceram no meio </w:t>
      </w:r>
      <w:r w:rsidRPr="00D378EB">
        <w:rPr>
          <w:rFonts w:ascii="Abadi" w:hAnsi="Abadi"/>
          <w:b/>
          <w:bCs/>
          <w:color w:val="7030A0"/>
          <w:sz w:val="22"/>
          <w:szCs w:val="22"/>
          <w:lang w:val="pt-BR"/>
        </w:rPr>
        <w:t xml:space="preserve">Ágar </w:t>
      </w:r>
      <w:r w:rsidRPr="00D378EB">
        <w:rPr>
          <w:b/>
          <w:bCs/>
          <w:color w:val="7030A0"/>
          <w:lang w:val="pt-BR"/>
        </w:rPr>
        <w:t>MacConkey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, independentemente do perfil de resistência a antibiótico apresentado, podemos saber que bactéria está crescendo.  Assim, analisando a coloração das colônias das bactérias que reuniram as duas resistências (chamadas </w:t>
      </w:r>
      <w:r w:rsidRPr="00D378EB">
        <w:rPr>
          <w:rFonts w:ascii="Abadi" w:hAnsi="Abadi"/>
          <w:b/>
          <w:bCs/>
          <w:color w:val="FF0000"/>
          <w:sz w:val="22"/>
          <w:szCs w:val="22"/>
          <w:lang w:val="pt-BR"/>
        </w:rPr>
        <w:t>transconjugantes</w:t>
      </w:r>
      <w:r w:rsidR="008E011A" w:rsidRPr="00D378EB">
        <w:rPr>
          <w:rFonts w:ascii="Abadi" w:hAnsi="Abadi"/>
          <w:color w:val="FF0000"/>
          <w:sz w:val="22"/>
          <w:szCs w:val="22"/>
          <w:lang w:val="pt-BR"/>
        </w:rPr>
        <w:t xml:space="preserve">, no caso colônias vermelhas – </w:t>
      </w:r>
      <w:r w:rsidR="008E011A" w:rsidRPr="00D378EB">
        <w:rPr>
          <w:rFonts w:ascii="Abadi" w:hAnsi="Abadi"/>
          <w:i/>
          <w:iCs/>
          <w:color w:val="FF0000"/>
          <w:sz w:val="22"/>
          <w:szCs w:val="22"/>
          <w:lang w:val="pt-BR"/>
        </w:rPr>
        <w:t>E. coli</w:t>
      </w:r>
      <w:r w:rsidR="008E011A" w:rsidRPr="00D378EB">
        <w:rPr>
          <w:rFonts w:ascii="Abadi" w:hAnsi="Abadi"/>
          <w:color w:val="7030A0"/>
          <w:sz w:val="22"/>
          <w:szCs w:val="22"/>
          <w:lang w:val="pt-BR"/>
        </w:rPr>
        <w:t>)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 podemos saber que esta foi a bactéria que reuniu os 2 genes de resistência e que, portanto, esta bactéria surgiu em decorrência de </w:t>
      </w:r>
      <w:r w:rsidR="008E011A" w:rsidRPr="00D378EB">
        <w:rPr>
          <w:rFonts w:ascii="Abadi" w:hAnsi="Abadi"/>
          <w:color w:val="7030A0"/>
          <w:sz w:val="22"/>
          <w:szCs w:val="22"/>
          <w:lang w:val="pt-BR"/>
        </w:rPr>
        <w:t xml:space="preserve">ter recebido um plasmídeo de 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>uma bactéria</w:t>
      </w:r>
      <w:r w:rsidR="008E011A" w:rsidRPr="00D378EB">
        <w:rPr>
          <w:rFonts w:ascii="Abadi" w:hAnsi="Abadi"/>
          <w:color w:val="7030A0"/>
          <w:sz w:val="22"/>
          <w:szCs w:val="22"/>
          <w:lang w:val="pt-BR"/>
        </w:rPr>
        <w:t xml:space="preserve"> </w:t>
      </w:r>
      <w:r w:rsidR="008E011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>doadora (no caso</w:t>
      </w:r>
      <w:r w:rsidR="00546CB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>, a bactéria doadora foi o isolado</w:t>
      </w:r>
      <w:r w:rsidR="008E011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 xml:space="preserve"> </w:t>
      </w:r>
      <w:r w:rsidR="008E011A" w:rsidRPr="00D378EB">
        <w:rPr>
          <w:rFonts w:ascii="Abadi" w:hAnsi="Abadi"/>
          <w:i/>
          <w:iCs/>
          <w:color w:val="385623" w:themeColor="accent6" w:themeShade="80"/>
          <w:sz w:val="22"/>
          <w:szCs w:val="22"/>
          <w:lang w:val="pt-BR"/>
        </w:rPr>
        <w:t>Salmonella</w:t>
      </w:r>
      <w:r w:rsidR="00546CBA" w:rsidRPr="00D378EB">
        <w:rPr>
          <w:rFonts w:ascii="Abadi" w:hAnsi="Abadi"/>
          <w:i/>
          <w:iCs/>
          <w:color w:val="385623" w:themeColor="accent6" w:themeShade="80"/>
          <w:sz w:val="22"/>
          <w:szCs w:val="22"/>
          <w:lang w:val="pt-BR"/>
        </w:rPr>
        <w:t xml:space="preserve"> </w:t>
      </w:r>
      <w:r w:rsidR="00546CBA" w:rsidRPr="00D378EB">
        <w:rPr>
          <w:rFonts w:ascii="Abadi" w:hAnsi="Abadi"/>
          <w:i/>
          <w:color w:val="385623" w:themeColor="accent6" w:themeShade="80"/>
          <w:sz w:val="22"/>
          <w:szCs w:val="22"/>
          <w:lang w:val="pt-BR"/>
        </w:rPr>
        <w:t>typhimurium</w:t>
      </w:r>
      <w:r w:rsidR="00546CB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 xml:space="preserve"> MG031 </w:t>
      </w:r>
      <w:proofErr w:type="gramStart"/>
      <w:r w:rsidR="00546CB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 xml:space="preserve">( </w:t>
      </w:r>
      <w:proofErr w:type="spellStart"/>
      <w:r w:rsidR="00546CBA" w:rsidRPr="00D378EB">
        <w:rPr>
          <w:rFonts w:ascii="Abadi" w:hAnsi="Abadi"/>
          <w:i/>
          <w:color w:val="385623" w:themeColor="accent6" w:themeShade="80"/>
          <w:sz w:val="22"/>
          <w:szCs w:val="22"/>
          <w:lang w:val="pt-BR"/>
        </w:rPr>
        <w:t>lac</w:t>
      </w:r>
      <w:proofErr w:type="spellEnd"/>
      <w:proofErr w:type="gramEnd"/>
      <w:r w:rsidR="00546CBA" w:rsidRPr="00D378EB">
        <w:rPr>
          <w:rFonts w:ascii="Abadi" w:hAnsi="Abadi"/>
          <w:color w:val="385623" w:themeColor="accent6" w:themeShade="80"/>
          <w:sz w:val="22"/>
          <w:szCs w:val="22"/>
          <w:vertAlign w:val="superscript"/>
          <w:lang w:val="pt-BR"/>
        </w:rPr>
        <w:t>-</w:t>
      </w:r>
      <w:r w:rsidR="00546CB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 xml:space="preserve"> , tet</w:t>
      </w:r>
      <w:r w:rsidR="00546CBA" w:rsidRPr="00D378EB">
        <w:rPr>
          <w:rFonts w:ascii="Abadi" w:hAnsi="Abadi"/>
          <w:color w:val="385623" w:themeColor="accent6" w:themeShade="80"/>
          <w:position w:val="6"/>
          <w:sz w:val="22"/>
          <w:szCs w:val="22"/>
          <w:lang w:val="pt-BR"/>
        </w:rPr>
        <w:t xml:space="preserve">R </w:t>
      </w:r>
      <w:r w:rsidR="00546CBA" w:rsidRPr="00D378EB">
        <w:rPr>
          <w:rFonts w:ascii="Abadi" w:hAnsi="Abadi"/>
          <w:color w:val="385623" w:themeColor="accent6" w:themeShade="80"/>
          <w:sz w:val="22"/>
          <w:szCs w:val="22"/>
          <w:lang w:val="pt-BR"/>
        </w:rPr>
        <w:t>).</w:t>
      </w:r>
    </w:p>
    <w:p w14:paraId="414E78BA" w14:textId="77777777" w:rsidR="003818FD" w:rsidRPr="00D378EB" w:rsidRDefault="003818FD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badi" w:hAnsi="Abadi"/>
          <w:color w:val="538135" w:themeColor="accent6" w:themeShade="BF"/>
          <w:sz w:val="10"/>
          <w:szCs w:val="10"/>
          <w:lang w:val="pt-BR"/>
        </w:rPr>
      </w:pPr>
    </w:p>
    <w:p w14:paraId="21B814AF" w14:textId="77777777" w:rsidR="00B36019" w:rsidRPr="00D378EB" w:rsidRDefault="002A5441" w:rsidP="00B360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rPr>
          <w:b/>
          <w:bCs/>
          <w:lang w:val="pt-BR"/>
        </w:rPr>
      </w:pPr>
      <w:r w:rsidRPr="00D378EB">
        <w:rPr>
          <w:b/>
          <w:bCs/>
          <w:lang w:val="pt-BR"/>
        </w:rPr>
        <w:t>2. Qual é a bactéria doadora neste experimento? Por quê?</w:t>
      </w:r>
    </w:p>
    <w:p w14:paraId="06E91B55" w14:textId="2F5E8AE1" w:rsidR="00546CBA" w:rsidRPr="00D378EB" w:rsidRDefault="00B36019" w:rsidP="00546C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bCs/>
          <w:i/>
          <w:iCs/>
          <w:color w:val="FF0000"/>
          <w:lang w:val="pt-BR"/>
        </w:rPr>
      </w:pP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A cor das colônias dos transconjugantes é </w:t>
      </w:r>
      <w:r w:rsidRPr="00D378EB">
        <w:rPr>
          <w:rFonts w:ascii="Abadi" w:hAnsi="Abadi"/>
          <w:color w:val="FF0000"/>
          <w:sz w:val="22"/>
          <w:szCs w:val="22"/>
          <w:lang w:val="pt-BR"/>
        </w:rPr>
        <w:t xml:space="preserve">vermelha, ou seja, é </w:t>
      </w:r>
      <w:r w:rsidRPr="00D378EB">
        <w:rPr>
          <w:rFonts w:ascii="Abadi" w:hAnsi="Abadi"/>
          <w:i/>
          <w:iCs/>
          <w:color w:val="FF0000"/>
          <w:sz w:val="22"/>
          <w:szCs w:val="22"/>
          <w:lang w:val="pt-BR"/>
        </w:rPr>
        <w:t>E. coli</w:t>
      </w:r>
      <w:r w:rsidRPr="00D378EB">
        <w:rPr>
          <w:rFonts w:ascii="Abadi" w:hAnsi="Abadi"/>
          <w:i/>
          <w:iCs/>
          <w:color w:val="7030A0"/>
          <w:sz w:val="22"/>
          <w:szCs w:val="22"/>
          <w:lang w:val="pt-BR"/>
        </w:rPr>
        <w:t xml:space="preserve">. </w:t>
      </w:r>
      <w:r w:rsidRPr="00D378EB">
        <w:rPr>
          <w:rFonts w:ascii="Abadi" w:hAnsi="Abadi"/>
          <w:color w:val="7030A0"/>
          <w:sz w:val="22"/>
          <w:szCs w:val="22"/>
          <w:lang w:val="pt-BR"/>
        </w:rPr>
        <w:t xml:space="preserve">O genótipo do transconjugante obtido é: </w:t>
      </w:r>
      <w:r w:rsidRPr="00D378EB">
        <w:rPr>
          <w:b/>
          <w:bCs/>
          <w:color w:val="FF0000"/>
          <w:u w:val="single"/>
          <w:lang w:val="pt-BR"/>
        </w:rPr>
        <w:t>bactéria transconjugante derivada de</w:t>
      </w:r>
      <w:r w:rsidR="00546CBA" w:rsidRPr="00D378EB">
        <w:rPr>
          <w:b/>
          <w:bCs/>
          <w:color w:val="FF0000"/>
          <w:u w:val="single"/>
          <w:lang w:val="pt-BR"/>
        </w:rPr>
        <w:t xml:space="preserve"> </w:t>
      </w:r>
      <w:bookmarkStart w:id="5" w:name="_Hlk50634136"/>
      <w:r w:rsidR="00546CBA" w:rsidRPr="00D378EB">
        <w:rPr>
          <w:b/>
          <w:bCs/>
          <w:i/>
          <w:iCs/>
          <w:color w:val="FF0000"/>
          <w:u w:val="single"/>
          <w:lang w:val="pt-BR"/>
        </w:rPr>
        <w:t>E.</w:t>
      </w:r>
      <w:r w:rsidR="00546CBA" w:rsidRPr="00D378EB">
        <w:rPr>
          <w:b/>
          <w:bCs/>
          <w:color w:val="FF0000"/>
          <w:u w:val="single"/>
          <w:lang w:val="pt-BR"/>
        </w:rPr>
        <w:t xml:space="preserve"> </w:t>
      </w:r>
      <w:r w:rsidR="00546CBA" w:rsidRPr="00D378EB">
        <w:rPr>
          <w:b/>
          <w:bCs/>
          <w:i/>
          <w:iCs/>
          <w:color w:val="FF0000"/>
          <w:u w:val="single"/>
          <w:lang w:val="pt-BR"/>
        </w:rPr>
        <w:t>coli</w:t>
      </w:r>
      <w:r w:rsidR="00546CBA" w:rsidRPr="00D378EB">
        <w:rPr>
          <w:b/>
          <w:bCs/>
          <w:color w:val="FF0000"/>
          <w:u w:val="single"/>
          <w:lang w:val="pt-BR"/>
        </w:rPr>
        <w:t xml:space="preserve"> K12, </w:t>
      </w:r>
      <w:proofErr w:type="spellStart"/>
      <w:r w:rsidR="00546CBA" w:rsidRPr="00D378EB">
        <w:rPr>
          <w:b/>
          <w:bCs/>
          <w:i/>
          <w:color w:val="FF0000"/>
          <w:u w:val="single"/>
          <w:lang w:val="pt-BR"/>
        </w:rPr>
        <w:t>lac</w:t>
      </w:r>
      <w:proofErr w:type="spellEnd"/>
      <w:r w:rsidR="00546CBA" w:rsidRPr="00D378EB">
        <w:rPr>
          <w:b/>
          <w:bCs/>
          <w:color w:val="FF0000"/>
          <w:u w:val="single"/>
          <w:vertAlign w:val="superscript"/>
          <w:lang w:val="pt-BR"/>
        </w:rPr>
        <w:t>+</w:t>
      </w:r>
      <w:r w:rsidR="00546CBA" w:rsidRPr="00D378EB">
        <w:rPr>
          <w:b/>
          <w:bCs/>
          <w:color w:val="FF0000"/>
          <w:u w:val="single"/>
          <w:lang w:val="pt-BR"/>
        </w:rPr>
        <w:t xml:space="preserve">, </w:t>
      </w:r>
      <w:proofErr w:type="spellStart"/>
      <w:r w:rsidR="00546CBA" w:rsidRPr="00D378EB">
        <w:rPr>
          <w:b/>
          <w:bCs/>
          <w:color w:val="FF0000"/>
          <w:u w:val="single"/>
          <w:lang w:val="pt-BR"/>
        </w:rPr>
        <w:t>nal</w:t>
      </w:r>
      <w:proofErr w:type="spellEnd"/>
      <w:r w:rsidR="00546CBA" w:rsidRPr="00D378EB">
        <w:rPr>
          <w:b/>
          <w:bCs/>
          <w:color w:val="FF0000"/>
          <w:position w:val="6"/>
          <w:u w:val="single"/>
          <w:lang w:val="pt-BR"/>
        </w:rPr>
        <w:t>r</w:t>
      </w:r>
      <w:r w:rsidR="00546CBA" w:rsidRPr="00D378EB">
        <w:rPr>
          <w:b/>
          <w:bCs/>
          <w:i/>
          <w:iCs/>
          <w:color w:val="FF0000"/>
          <w:u w:val="single"/>
          <w:lang w:val="pt-BR"/>
        </w:rPr>
        <w:t xml:space="preserve"> </w:t>
      </w:r>
      <w:r w:rsidR="00546CBA" w:rsidRPr="00D378EB">
        <w:rPr>
          <w:color w:val="FF0000"/>
          <w:u w:val="single"/>
          <w:lang w:val="pt-BR"/>
        </w:rPr>
        <w:t>que recebeu um plasmídeo que carrega resistência a tetraciclina</w:t>
      </w:r>
      <w:r w:rsidR="00546CBA" w:rsidRPr="00D378EB">
        <w:rPr>
          <w:color w:val="7030A0"/>
          <w:lang w:val="pt-BR"/>
        </w:rPr>
        <w:t>. Tudo isto pode ser escrito como</w:t>
      </w:r>
      <w:r w:rsidR="00546CBA" w:rsidRPr="00D378EB">
        <w:rPr>
          <w:b/>
          <w:bCs/>
          <w:i/>
          <w:iCs/>
          <w:color w:val="FF0000"/>
          <w:lang w:val="pt-BR"/>
        </w:rPr>
        <w:t>:</w:t>
      </w:r>
    </w:p>
    <w:p w14:paraId="5C1CD1DB" w14:textId="538DEDD0" w:rsidR="003818FD" w:rsidRPr="00D378EB" w:rsidRDefault="00B36019" w:rsidP="00546C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color w:val="7030A0"/>
          <w:lang w:val="pt-BR"/>
        </w:rPr>
      </w:pPr>
      <w:r w:rsidRPr="00D378EB">
        <w:rPr>
          <w:b/>
          <w:bCs/>
          <w:i/>
          <w:iCs/>
          <w:color w:val="FF0000"/>
          <w:lang w:val="pt-BR"/>
        </w:rPr>
        <w:t>E.</w:t>
      </w:r>
      <w:r w:rsidRPr="00D378EB">
        <w:rPr>
          <w:b/>
          <w:bCs/>
          <w:color w:val="FF0000"/>
          <w:lang w:val="pt-BR"/>
        </w:rPr>
        <w:t xml:space="preserve"> </w:t>
      </w:r>
      <w:r w:rsidRPr="00D378EB">
        <w:rPr>
          <w:b/>
          <w:bCs/>
          <w:i/>
          <w:iCs/>
          <w:color w:val="FF0000"/>
          <w:lang w:val="pt-BR"/>
        </w:rPr>
        <w:t>coli</w:t>
      </w:r>
      <w:r w:rsidRPr="00D378EB">
        <w:rPr>
          <w:b/>
          <w:bCs/>
          <w:color w:val="FF0000"/>
          <w:lang w:val="pt-BR"/>
        </w:rPr>
        <w:t xml:space="preserve"> K12, </w:t>
      </w:r>
      <w:proofErr w:type="spellStart"/>
      <w:r w:rsidRPr="00D378EB">
        <w:rPr>
          <w:b/>
          <w:bCs/>
          <w:i/>
          <w:color w:val="FF0000"/>
          <w:lang w:val="pt-BR"/>
        </w:rPr>
        <w:t>lac</w:t>
      </w:r>
      <w:proofErr w:type="spellEnd"/>
      <w:r w:rsidRPr="00D378EB">
        <w:rPr>
          <w:b/>
          <w:bCs/>
          <w:color w:val="FF0000"/>
          <w:vertAlign w:val="superscript"/>
          <w:lang w:val="pt-BR"/>
        </w:rPr>
        <w:t>+</w:t>
      </w:r>
      <w:r w:rsidRPr="00D378EB">
        <w:rPr>
          <w:b/>
          <w:bCs/>
          <w:color w:val="FF0000"/>
          <w:lang w:val="pt-BR"/>
        </w:rPr>
        <w:t xml:space="preserve">, </w:t>
      </w:r>
      <w:proofErr w:type="spellStart"/>
      <w:r w:rsidRPr="00D378EB">
        <w:rPr>
          <w:b/>
          <w:bCs/>
          <w:color w:val="FF0000"/>
          <w:lang w:val="pt-BR"/>
        </w:rPr>
        <w:t>nal</w:t>
      </w:r>
      <w:proofErr w:type="spellEnd"/>
      <w:r w:rsidRPr="00D378EB">
        <w:rPr>
          <w:b/>
          <w:bCs/>
          <w:color w:val="FF0000"/>
          <w:position w:val="6"/>
          <w:lang w:val="pt-BR"/>
        </w:rPr>
        <w:t>r</w:t>
      </w:r>
      <w:bookmarkEnd w:id="5"/>
      <w:r w:rsidRPr="00D378EB">
        <w:rPr>
          <w:b/>
          <w:bCs/>
          <w:color w:val="FF0000"/>
          <w:lang w:val="pt-BR"/>
        </w:rPr>
        <w:t>, tet</w:t>
      </w:r>
      <w:r w:rsidRPr="00D378EB">
        <w:rPr>
          <w:b/>
          <w:bCs/>
          <w:color w:val="FF0000"/>
          <w:position w:val="6"/>
          <w:lang w:val="pt-BR"/>
        </w:rPr>
        <w:t>r</w:t>
      </w:r>
      <w:r w:rsidRPr="00D378EB">
        <w:rPr>
          <w:color w:val="7030A0"/>
          <w:lang w:val="pt-BR"/>
        </w:rPr>
        <w:t xml:space="preserve">. </w:t>
      </w:r>
    </w:p>
    <w:p w14:paraId="28A12DA7" w14:textId="77777777" w:rsidR="002A5441" w:rsidRPr="00D378EB" w:rsidRDefault="002A5441" w:rsidP="003818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rPr>
          <w:color w:val="538135" w:themeColor="accent6" w:themeShade="BF"/>
          <w:sz w:val="10"/>
          <w:szCs w:val="10"/>
          <w:lang w:val="pt-BR"/>
        </w:rPr>
      </w:pPr>
    </w:p>
    <w:p w14:paraId="3AEBDF1F" w14:textId="42BAE0C9" w:rsidR="002A5441" w:rsidRPr="00D378EB" w:rsidRDefault="002A5441" w:rsidP="003818FD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0"/>
        <w:rPr>
          <w:b/>
          <w:bCs/>
          <w:sz w:val="24"/>
        </w:rPr>
      </w:pPr>
      <w:r w:rsidRPr="00D378EB">
        <w:rPr>
          <w:b/>
          <w:bCs/>
          <w:sz w:val="24"/>
        </w:rPr>
        <w:t>3. Você descartaria a possibilidade de que uma das linhagens tenha sofrido uma mutação espontânea que a tornasse resistente ao segundo antibiótico? Por quê?</w:t>
      </w:r>
    </w:p>
    <w:p w14:paraId="0AF70F4C" w14:textId="3BA9D36F" w:rsidR="002A5441" w:rsidRPr="00D378EB" w:rsidRDefault="00B36019" w:rsidP="0088245F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0"/>
        <w:jc w:val="both"/>
        <w:rPr>
          <w:rFonts w:ascii="Abadi" w:hAnsi="Abadi"/>
          <w:color w:val="7030A0"/>
          <w:sz w:val="22"/>
          <w:szCs w:val="22"/>
        </w:rPr>
      </w:pPr>
      <w:r w:rsidRPr="00D378EB">
        <w:rPr>
          <w:rFonts w:ascii="Abadi" w:hAnsi="Abadi"/>
          <w:color w:val="7030A0"/>
          <w:sz w:val="22"/>
          <w:szCs w:val="22"/>
        </w:rPr>
        <w:t xml:space="preserve">Sim, descartaria porque a mutação é um fenômeno </w:t>
      </w:r>
      <w:r w:rsidR="0088245F" w:rsidRPr="00D378EB">
        <w:rPr>
          <w:rFonts w:ascii="Abadi" w:hAnsi="Abadi"/>
          <w:color w:val="7030A0"/>
          <w:sz w:val="22"/>
          <w:szCs w:val="22"/>
        </w:rPr>
        <w:t>que somente ocorre em baixa frequência, aproximadamente 1 evento/10</w:t>
      </w:r>
      <w:r w:rsidR="0088245F" w:rsidRPr="00D378EB">
        <w:rPr>
          <w:rFonts w:ascii="Abadi" w:hAnsi="Abadi"/>
          <w:b/>
          <w:color w:val="7030A0"/>
          <w:sz w:val="22"/>
          <w:szCs w:val="22"/>
          <w:vertAlign w:val="superscript"/>
        </w:rPr>
        <w:t>8</w:t>
      </w:r>
      <w:r w:rsidR="0088245F" w:rsidRPr="00D378EB">
        <w:rPr>
          <w:rFonts w:ascii="Abadi" w:hAnsi="Abadi"/>
          <w:color w:val="7030A0"/>
          <w:sz w:val="22"/>
          <w:szCs w:val="22"/>
        </w:rPr>
        <w:t xml:space="preserve"> células bacterianas na população. O número de transconjugantes derivados da cultura de </w:t>
      </w:r>
      <w:r w:rsidR="0088245F" w:rsidRPr="00D378EB">
        <w:rPr>
          <w:rFonts w:ascii="Abadi" w:hAnsi="Abadi"/>
          <w:b/>
          <w:bCs/>
          <w:i/>
          <w:iCs/>
          <w:color w:val="FF0000"/>
          <w:sz w:val="22"/>
          <w:szCs w:val="22"/>
        </w:rPr>
        <w:t>E.</w:t>
      </w:r>
      <w:r w:rsidR="0088245F" w:rsidRPr="00D378EB">
        <w:rPr>
          <w:rFonts w:ascii="Abadi" w:hAnsi="Abadi"/>
          <w:b/>
          <w:bCs/>
          <w:color w:val="FF0000"/>
          <w:sz w:val="22"/>
          <w:szCs w:val="22"/>
        </w:rPr>
        <w:t xml:space="preserve"> </w:t>
      </w:r>
      <w:r w:rsidR="0088245F" w:rsidRPr="00D378EB">
        <w:rPr>
          <w:rFonts w:ascii="Abadi" w:hAnsi="Abadi"/>
          <w:b/>
          <w:bCs/>
          <w:i/>
          <w:iCs/>
          <w:color w:val="FF0000"/>
          <w:sz w:val="22"/>
          <w:szCs w:val="22"/>
        </w:rPr>
        <w:t>coli</w:t>
      </w:r>
      <w:r w:rsidR="0088245F" w:rsidRPr="00D378EB">
        <w:rPr>
          <w:rFonts w:ascii="Abadi" w:hAnsi="Abadi"/>
          <w:b/>
          <w:bCs/>
          <w:color w:val="FF0000"/>
          <w:sz w:val="22"/>
          <w:szCs w:val="22"/>
        </w:rPr>
        <w:t xml:space="preserve"> K12, </w:t>
      </w:r>
      <w:proofErr w:type="spellStart"/>
      <w:r w:rsidR="0088245F" w:rsidRPr="00D378EB">
        <w:rPr>
          <w:rFonts w:ascii="Abadi" w:hAnsi="Abadi"/>
          <w:b/>
          <w:bCs/>
          <w:i/>
          <w:color w:val="FF0000"/>
          <w:sz w:val="22"/>
          <w:szCs w:val="22"/>
        </w:rPr>
        <w:t>lac</w:t>
      </w:r>
      <w:proofErr w:type="spellEnd"/>
      <w:r w:rsidR="0088245F" w:rsidRPr="00D378EB">
        <w:rPr>
          <w:rFonts w:ascii="Abadi" w:hAnsi="Abadi"/>
          <w:b/>
          <w:bCs/>
          <w:color w:val="FF0000"/>
          <w:sz w:val="22"/>
          <w:szCs w:val="22"/>
          <w:vertAlign w:val="superscript"/>
        </w:rPr>
        <w:t>+</w:t>
      </w:r>
      <w:r w:rsidR="0088245F" w:rsidRPr="00D378EB">
        <w:rPr>
          <w:rFonts w:ascii="Abadi" w:hAnsi="Abadi"/>
          <w:b/>
          <w:bCs/>
          <w:color w:val="FF0000"/>
          <w:sz w:val="22"/>
          <w:szCs w:val="22"/>
        </w:rPr>
        <w:t xml:space="preserve">, </w:t>
      </w:r>
      <w:proofErr w:type="spellStart"/>
      <w:r w:rsidR="0088245F" w:rsidRPr="00D378EB">
        <w:rPr>
          <w:rFonts w:ascii="Abadi" w:hAnsi="Abadi"/>
          <w:b/>
          <w:bCs/>
          <w:color w:val="FF0000"/>
          <w:sz w:val="22"/>
          <w:szCs w:val="22"/>
        </w:rPr>
        <w:t>nal</w:t>
      </w:r>
      <w:proofErr w:type="spellEnd"/>
      <w:r w:rsidR="0088245F" w:rsidRPr="00D378EB">
        <w:rPr>
          <w:rFonts w:ascii="Abadi" w:hAnsi="Abadi"/>
          <w:b/>
          <w:bCs/>
          <w:color w:val="FF0000"/>
          <w:position w:val="6"/>
          <w:sz w:val="22"/>
          <w:szCs w:val="22"/>
        </w:rPr>
        <w:t>r</w:t>
      </w:r>
      <w:r w:rsidR="0088245F" w:rsidRPr="00D378EB">
        <w:rPr>
          <w:rFonts w:ascii="Abadi" w:hAnsi="Abadi"/>
          <w:color w:val="FF0000"/>
          <w:sz w:val="22"/>
          <w:szCs w:val="22"/>
        </w:rPr>
        <w:t xml:space="preserve"> </w:t>
      </w:r>
      <w:r w:rsidR="0088245F" w:rsidRPr="00D378EB">
        <w:rPr>
          <w:rFonts w:ascii="Abadi" w:hAnsi="Abadi"/>
          <w:color w:val="7030A0"/>
          <w:sz w:val="22"/>
          <w:szCs w:val="22"/>
        </w:rPr>
        <w:t xml:space="preserve">é muito superior. </w:t>
      </w:r>
    </w:p>
    <w:p w14:paraId="2521CFBB" w14:textId="77777777" w:rsidR="002A5441" w:rsidRPr="00D378EB" w:rsidRDefault="002A5441" w:rsidP="003818FD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0"/>
        <w:rPr>
          <w:color w:val="538135" w:themeColor="accent6" w:themeShade="BF"/>
          <w:sz w:val="10"/>
          <w:szCs w:val="10"/>
        </w:rPr>
      </w:pPr>
    </w:p>
    <w:p w14:paraId="15FDE451" w14:textId="5FA69830" w:rsidR="002A5441" w:rsidRPr="00D378EB" w:rsidRDefault="003D2D00" w:rsidP="003D2D00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0"/>
        <w:rPr>
          <w:b/>
          <w:bCs/>
          <w:sz w:val="24"/>
        </w:rPr>
      </w:pPr>
      <w:r w:rsidRPr="00D378EB">
        <w:rPr>
          <w:b/>
          <w:bCs/>
          <w:sz w:val="24"/>
        </w:rPr>
        <w:t xml:space="preserve">4. </w:t>
      </w:r>
      <w:r w:rsidR="002A5441" w:rsidRPr="00D378EB">
        <w:rPr>
          <w:b/>
          <w:bCs/>
          <w:sz w:val="24"/>
        </w:rPr>
        <w:t>Quais as possíveis repercussões deste fenômeno observado neste experimento para o problema da resistência bacteriana em hospitais e no ambiente?</w:t>
      </w:r>
    </w:p>
    <w:p w14:paraId="413C52F3" w14:textId="073EFFDF" w:rsidR="00E624D7" w:rsidRPr="00D378EB" w:rsidRDefault="004067E8" w:rsidP="00973410">
      <w:pPr>
        <w:pStyle w:val="Recuodecorpodetexto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80"/>
        <w:ind w:left="0"/>
        <w:jc w:val="both"/>
        <w:rPr>
          <w:rFonts w:ascii="Abadi" w:hAnsi="Abadi"/>
          <w:color w:val="538135" w:themeColor="accent6" w:themeShade="BF"/>
          <w:sz w:val="22"/>
          <w:szCs w:val="22"/>
        </w:rPr>
      </w:pPr>
      <w:r w:rsidRPr="00D378EB">
        <w:rPr>
          <w:rFonts w:ascii="Abadi" w:hAnsi="Abadi"/>
          <w:color w:val="7030A0"/>
          <w:sz w:val="22"/>
          <w:szCs w:val="22"/>
        </w:rPr>
        <w:t xml:space="preserve">A </w:t>
      </w:r>
      <w:r w:rsidRPr="00D378EB">
        <w:rPr>
          <w:rFonts w:ascii="Abadi" w:hAnsi="Abadi"/>
          <w:b/>
          <w:bCs/>
          <w:color w:val="7030A0"/>
          <w:sz w:val="22"/>
          <w:szCs w:val="22"/>
        </w:rPr>
        <w:t>conjugação</w:t>
      </w:r>
      <w:r w:rsidRPr="00D378EB">
        <w:rPr>
          <w:rFonts w:ascii="Abadi" w:hAnsi="Abadi"/>
          <w:color w:val="7030A0"/>
          <w:sz w:val="22"/>
          <w:szCs w:val="22"/>
        </w:rPr>
        <w:t xml:space="preserve"> bacteriana resulta em alta frequência de transferência de genes de resistência a antibióticos em bactérias. Para que a conjugação bacteriana ocorra, simplesmente é necessário o contato entre duas bactérias viáveis. Se uma destas bactérias contiver um plasmídeo conjugativo (bactéria doadora), este poderá ser transferido para uma bactéria receptora. Após o evento da conjugação, ambas estas bactérias (a bactéria doadora, e a bactéria receptora que agora será um transconjugante) conterão </w:t>
      </w:r>
      <w:r w:rsidR="00973410" w:rsidRPr="00D378EB">
        <w:rPr>
          <w:rFonts w:ascii="Abadi" w:hAnsi="Abadi"/>
          <w:color w:val="7030A0"/>
          <w:sz w:val="22"/>
          <w:szCs w:val="22"/>
        </w:rPr>
        <w:t xml:space="preserve">o </w:t>
      </w:r>
      <w:r w:rsidRPr="00D378EB">
        <w:rPr>
          <w:rFonts w:ascii="Abadi" w:hAnsi="Abadi"/>
          <w:color w:val="7030A0"/>
          <w:sz w:val="22"/>
          <w:szCs w:val="22"/>
        </w:rPr>
        <w:t xml:space="preserve">plasmídeo, e, ambas serão capazes de transferir o plasmídeo para uma nova bactéria receptora. </w:t>
      </w:r>
      <w:r w:rsidR="00BB650A" w:rsidRPr="00D378EB">
        <w:rPr>
          <w:rFonts w:ascii="Abadi" w:hAnsi="Abadi"/>
          <w:color w:val="7030A0"/>
          <w:sz w:val="22"/>
          <w:szCs w:val="22"/>
        </w:rPr>
        <w:t>D</w:t>
      </w:r>
      <w:r w:rsidRPr="00D378EB">
        <w:rPr>
          <w:rFonts w:ascii="Abadi" w:hAnsi="Abadi"/>
          <w:color w:val="7030A0"/>
          <w:sz w:val="22"/>
          <w:szCs w:val="22"/>
        </w:rPr>
        <w:t xml:space="preserve">ependendo do tempo que a mistura de bactérias com e sem plasmídeos forem incubadas, todas as bactérias da mistura receberão </w:t>
      </w:r>
      <w:r w:rsidR="00BB650A" w:rsidRPr="00D378EB">
        <w:rPr>
          <w:rFonts w:ascii="Abadi" w:hAnsi="Abadi"/>
          <w:color w:val="7030A0"/>
          <w:sz w:val="22"/>
          <w:szCs w:val="22"/>
        </w:rPr>
        <w:t xml:space="preserve">plasmídeos por conjugação. Assim, a </w:t>
      </w:r>
      <w:r w:rsidR="00BB650A" w:rsidRPr="00D378EB">
        <w:rPr>
          <w:rFonts w:ascii="Abadi" w:hAnsi="Abadi"/>
          <w:b/>
          <w:bCs/>
          <w:color w:val="7030A0"/>
          <w:sz w:val="22"/>
          <w:szCs w:val="22"/>
        </w:rPr>
        <w:t>Conjugação bacteriana</w:t>
      </w:r>
      <w:r w:rsidR="00BB650A" w:rsidRPr="00D378EB">
        <w:rPr>
          <w:rFonts w:ascii="Abadi" w:hAnsi="Abadi"/>
          <w:color w:val="7030A0"/>
          <w:sz w:val="22"/>
          <w:szCs w:val="22"/>
        </w:rPr>
        <w:t xml:space="preserve"> </w:t>
      </w:r>
      <w:r w:rsidRPr="00D378EB">
        <w:rPr>
          <w:rFonts w:ascii="Abadi" w:hAnsi="Abadi"/>
          <w:color w:val="7030A0"/>
          <w:sz w:val="22"/>
          <w:szCs w:val="22"/>
        </w:rPr>
        <w:t xml:space="preserve">é </w:t>
      </w:r>
      <w:r w:rsidR="00BB650A" w:rsidRPr="00D378EB">
        <w:rPr>
          <w:rFonts w:ascii="Abadi" w:hAnsi="Abadi"/>
          <w:color w:val="7030A0"/>
          <w:sz w:val="22"/>
          <w:szCs w:val="22"/>
        </w:rPr>
        <w:t xml:space="preserve">considerada o </w:t>
      </w:r>
      <w:r w:rsidRPr="00D378EB">
        <w:rPr>
          <w:rFonts w:ascii="Abadi" w:hAnsi="Abadi"/>
          <w:color w:val="7030A0"/>
          <w:sz w:val="22"/>
          <w:szCs w:val="22"/>
        </w:rPr>
        <w:t>principal mecanismo</w:t>
      </w:r>
      <w:r w:rsidR="00BB650A" w:rsidRPr="00D378EB">
        <w:rPr>
          <w:rFonts w:ascii="Abadi" w:hAnsi="Abadi"/>
          <w:color w:val="7030A0"/>
          <w:sz w:val="22"/>
          <w:szCs w:val="22"/>
        </w:rPr>
        <w:t xml:space="preserve"> de transferência de resistência a antibióticos que ocorre naturalmente em ambientes hospitalare</w:t>
      </w:r>
      <w:r w:rsidR="00421E9D" w:rsidRPr="00D378EB">
        <w:rPr>
          <w:rFonts w:ascii="Abadi" w:hAnsi="Abadi"/>
          <w:color w:val="7030A0"/>
          <w:sz w:val="22"/>
          <w:szCs w:val="22"/>
        </w:rPr>
        <w:t>s.</w:t>
      </w:r>
    </w:p>
    <w:sectPr w:rsidR="00E624D7" w:rsidRPr="00D378EB" w:rsidSect="00D11D47">
      <w:footerReference w:type="even" r:id="rId22"/>
      <w:footerReference w:type="default" r:id="rId23"/>
      <w:pgSz w:w="11904" w:h="16836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13D1" w14:textId="77777777" w:rsidR="00727985" w:rsidRDefault="00727985" w:rsidP="00FE44F1">
      <w:r>
        <w:separator/>
      </w:r>
    </w:p>
  </w:endnote>
  <w:endnote w:type="continuationSeparator" w:id="0">
    <w:p w14:paraId="69046C04" w14:textId="77777777" w:rsidR="00727985" w:rsidRDefault="00727985" w:rsidP="00F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649224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F1C91A" w14:textId="75954F47" w:rsidR="00727985" w:rsidRDefault="00727985" w:rsidP="0049634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9BD2C7" w14:textId="77777777" w:rsidR="00727985" w:rsidRDefault="00727985" w:rsidP="00FE44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54054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58F5FD" w14:textId="32256DCE" w:rsidR="00727985" w:rsidRDefault="00727985" w:rsidP="0049634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41C14DC" w14:textId="77777777" w:rsidR="00727985" w:rsidRDefault="00727985" w:rsidP="00FE44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7551" w14:textId="77777777" w:rsidR="00727985" w:rsidRDefault="00727985" w:rsidP="00FE44F1">
      <w:r>
        <w:separator/>
      </w:r>
    </w:p>
  </w:footnote>
  <w:footnote w:type="continuationSeparator" w:id="0">
    <w:p w14:paraId="2C9E9EFE" w14:textId="77777777" w:rsidR="00727985" w:rsidRDefault="00727985" w:rsidP="00FE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519"/>
    <w:multiLevelType w:val="hybridMultilevel"/>
    <w:tmpl w:val="4D309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53E54"/>
    <w:multiLevelType w:val="hybridMultilevel"/>
    <w:tmpl w:val="661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14A"/>
    <w:multiLevelType w:val="hybridMultilevel"/>
    <w:tmpl w:val="934C68BC"/>
    <w:lvl w:ilvl="0" w:tplc="86201C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CD1"/>
    <w:multiLevelType w:val="hybridMultilevel"/>
    <w:tmpl w:val="ED6A83DC"/>
    <w:lvl w:ilvl="0" w:tplc="BBEAB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8FF"/>
    <w:multiLevelType w:val="singleLevel"/>
    <w:tmpl w:val="0130E330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5" w15:restartNumberingAfterBreak="0">
    <w:nsid w:val="486A4AF5"/>
    <w:multiLevelType w:val="hybridMultilevel"/>
    <w:tmpl w:val="3DBA7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F12EAB8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1E2754"/>
    <w:multiLevelType w:val="hybridMultilevel"/>
    <w:tmpl w:val="5190507E"/>
    <w:lvl w:ilvl="0" w:tplc="E2F210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183"/>
    <w:multiLevelType w:val="hybridMultilevel"/>
    <w:tmpl w:val="E0D612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A"/>
    <w:rsid w:val="00024158"/>
    <w:rsid w:val="000530A7"/>
    <w:rsid w:val="00057E4B"/>
    <w:rsid w:val="00084A0D"/>
    <w:rsid w:val="000917B2"/>
    <w:rsid w:val="000B268F"/>
    <w:rsid w:val="000B34C4"/>
    <w:rsid w:val="0010028C"/>
    <w:rsid w:val="00133F4A"/>
    <w:rsid w:val="00135801"/>
    <w:rsid w:val="001665B5"/>
    <w:rsid w:val="00170D9C"/>
    <w:rsid w:val="00184967"/>
    <w:rsid w:val="001973F9"/>
    <w:rsid w:val="001A6912"/>
    <w:rsid w:val="001B4E25"/>
    <w:rsid w:val="001E1FDD"/>
    <w:rsid w:val="00294C47"/>
    <w:rsid w:val="002A5441"/>
    <w:rsid w:val="002B68AE"/>
    <w:rsid w:val="002C084E"/>
    <w:rsid w:val="002F660B"/>
    <w:rsid w:val="0030328E"/>
    <w:rsid w:val="0032245D"/>
    <w:rsid w:val="00366832"/>
    <w:rsid w:val="003818FD"/>
    <w:rsid w:val="00392C73"/>
    <w:rsid w:val="003B330F"/>
    <w:rsid w:val="003C32BA"/>
    <w:rsid w:val="003C4273"/>
    <w:rsid w:val="003D2D00"/>
    <w:rsid w:val="003E40A6"/>
    <w:rsid w:val="004067E8"/>
    <w:rsid w:val="004074F2"/>
    <w:rsid w:val="00421E9D"/>
    <w:rsid w:val="004510A9"/>
    <w:rsid w:val="00462885"/>
    <w:rsid w:val="004807FA"/>
    <w:rsid w:val="00481035"/>
    <w:rsid w:val="00496348"/>
    <w:rsid w:val="005038FD"/>
    <w:rsid w:val="00503ECA"/>
    <w:rsid w:val="00531510"/>
    <w:rsid w:val="00546CBA"/>
    <w:rsid w:val="005612CA"/>
    <w:rsid w:val="00572E32"/>
    <w:rsid w:val="00593806"/>
    <w:rsid w:val="005B1C44"/>
    <w:rsid w:val="005D3920"/>
    <w:rsid w:val="005E081D"/>
    <w:rsid w:val="005E466E"/>
    <w:rsid w:val="005E7A59"/>
    <w:rsid w:val="00614AC0"/>
    <w:rsid w:val="00655546"/>
    <w:rsid w:val="006801B5"/>
    <w:rsid w:val="006F65EC"/>
    <w:rsid w:val="006F6E50"/>
    <w:rsid w:val="00717E26"/>
    <w:rsid w:val="007273EF"/>
    <w:rsid w:val="00727985"/>
    <w:rsid w:val="00747D5F"/>
    <w:rsid w:val="007716D3"/>
    <w:rsid w:val="00777315"/>
    <w:rsid w:val="0078577C"/>
    <w:rsid w:val="007925D1"/>
    <w:rsid w:val="007A7CD8"/>
    <w:rsid w:val="007C2AC0"/>
    <w:rsid w:val="007D3D4E"/>
    <w:rsid w:val="007D5233"/>
    <w:rsid w:val="007E1D24"/>
    <w:rsid w:val="007E3DE2"/>
    <w:rsid w:val="007F31BE"/>
    <w:rsid w:val="007F6564"/>
    <w:rsid w:val="00817344"/>
    <w:rsid w:val="008313B9"/>
    <w:rsid w:val="008315B8"/>
    <w:rsid w:val="00843EA4"/>
    <w:rsid w:val="00853CD3"/>
    <w:rsid w:val="0088245F"/>
    <w:rsid w:val="008A5465"/>
    <w:rsid w:val="008D7856"/>
    <w:rsid w:val="008E011A"/>
    <w:rsid w:val="008F34B1"/>
    <w:rsid w:val="009367B8"/>
    <w:rsid w:val="00967817"/>
    <w:rsid w:val="00973410"/>
    <w:rsid w:val="009859C5"/>
    <w:rsid w:val="009F4041"/>
    <w:rsid w:val="00A1443E"/>
    <w:rsid w:val="00A21815"/>
    <w:rsid w:val="00A3194F"/>
    <w:rsid w:val="00A45AFD"/>
    <w:rsid w:val="00A7008D"/>
    <w:rsid w:val="00A95189"/>
    <w:rsid w:val="00AB6748"/>
    <w:rsid w:val="00AE2D28"/>
    <w:rsid w:val="00AF441C"/>
    <w:rsid w:val="00AF499E"/>
    <w:rsid w:val="00B046DC"/>
    <w:rsid w:val="00B36019"/>
    <w:rsid w:val="00B3754A"/>
    <w:rsid w:val="00B73186"/>
    <w:rsid w:val="00B82BBE"/>
    <w:rsid w:val="00B90F0D"/>
    <w:rsid w:val="00BA4008"/>
    <w:rsid w:val="00BB650A"/>
    <w:rsid w:val="00BD56DB"/>
    <w:rsid w:val="00BE562F"/>
    <w:rsid w:val="00BF50FB"/>
    <w:rsid w:val="00BF7772"/>
    <w:rsid w:val="00C11DF9"/>
    <w:rsid w:val="00C2688A"/>
    <w:rsid w:val="00C32375"/>
    <w:rsid w:val="00C67733"/>
    <w:rsid w:val="00C95370"/>
    <w:rsid w:val="00CA4A6E"/>
    <w:rsid w:val="00CB0DF2"/>
    <w:rsid w:val="00CD6AB8"/>
    <w:rsid w:val="00CE212F"/>
    <w:rsid w:val="00CE7867"/>
    <w:rsid w:val="00D11A96"/>
    <w:rsid w:val="00D11D47"/>
    <w:rsid w:val="00D3490B"/>
    <w:rsid w:val="00D35AF5"/>
    <w:rsid w:val="00D378EB"/>
    <w:rsid w:val="00D41412"/>
    <w:rsid w:val="00D47C4E"/>
    <w:rsid w:val="00DC7A61"/>
    <w:rsid w:val="00E20CB2"/>
    <w:rsid w:val="00E624D7"/>
    <w:rsid w:val="00E66A32"/>
    <w:rsid w:val="00EF21ED"/>
    <w:rsid w:val="00EF2805"/>
    <w:rsid w:val="00F223FA"/>
    <w:rsid w:val="00F34D15"/>
    <w:rsid w:val="00F47968"/>
    <w:rsid w:val="00FB49F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8FC5"/>
  <w15:chartTrackingRefBased/>
  <w15:docId w15:val="{22BAC593-272A-5C4D-9C4A-16E6C22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F77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23F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BF7772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BF77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F777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semiHidden/>
    <w:rsid w:val="00BF777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F777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2B68A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F65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44F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E44F1"/>
  </w:style>
  <w:style w:type="character" w:styleId="Nmerodepgina">
    <w:name w:val="page number"/>
    <w:basedOn w:val="Fontepargpadro"/>
    <w:uiPriority w:val="99"/>
    <w:semiHidden/>
    <w:unhideWhenUsed/>
    <w:rsid w:val="00FE44F1"/>
  </w:style>
  <w:style w:type="table" w:customStyle="1" w:styleId="TableGrid1">
    <w:name w:val="Table Grid1"/>
    <w:basedOn w:val="Tabelanormal"/>
    <w:next w:val="Tabelacomgrade"/>
    <w:uiPriority w:val="39"/>
    <w:rsid w:val="0046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mailto:bevicent@usp.b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hyperlink" Target="https://vimeo.com/garlandscience30308032/review/137509524/109c2e9655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2607</Words>
  <Characters>14084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Felipe Vicente Brandt</cp:lastModifiedBy>
  <cp:revision>15</cp:revision>
  <cp:lastPrinted>2020-09-01T22:24:00Z</cp:lastPrinted>
  <dcterms:created xsi:type="dcterms:W3CDTF">2021-08-30T02:26:00Z</dcterms:created>
  <dcterms:modified xsi:type="dcterms:W3CDTF">2021-08-30T04:28:00Z</dcterms:modified>
</cp:coreProperties>
</file>