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549C" w14:textId="102F08C1" w:rsidR="0094270A" w:rsidRPr="0094270A" w:rsidRDefault="0094270A" w:rsidP="0094270A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  <w:lang w:val="pt-BR"/>
        </w:rPr>
      </w:pPr>
      <w:r w:rsidRPr="0094270A">
        <w:rPr>
          <w:rFonts w:ascii="Times New Roman" w:hAnsi="Times New Roman" w:cs="Times New Roman"/>
          <w:b/>
          <w:color w:val="FF0000"/>
          <w:sz w:val="24"/>
          <w:lang w:val="pt-BR"/>
        </w:rPr>
        <w:t>ENCONTROS E PROVAS</w:t>
      </w:r>
    </w:p>
    <w:p w14:paraId="5FFCC434" w14:textId="4545B61B" w:rsidR="0094270A" w:rsidRDefault="00A25338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3</w:t>
      </w:r>
      <w:r w:rsidR="0094270A">
        <w:rPr>
          <w:rFonts w:ascii="Times New Roman" w:hAnsi="Times New Roman" w:cs="Times New Roman"/>
          <w:b/>
          <w:sz w:val="24"/>
          <w:lang w:val="pt-BR"/>
        </w:rPr>
        <w:t>1/0</w:t>
      </w:r>
      <w:r>
        <w:rPr>
          <w:rFonts w:ascii="Times New Roman" w:hAnsi="Times New Roman" w:cs="Times New Roman"/>
          <w:b/>
          <w:sz w:val="24"/>
          <w:lang w:val="pt-BR"/>
        </w:rPr>
        <w:t>8</w:t>
      </w:r>
      <w:r w:rsidR="0094270A">
        <w:rPr>
          <w:rFonts w:ascii="Times New Roman" w:hAnsi="Times New Roman" w:cs="Times New Roman"/>
          <w:b/>
          <w:sz w:val="24"/>
          <w:lang w:val="pt-BR"/>
        </w:rPr>
        <w:t xml:space="preserve"> Homeostase: tema fundamental da fisiologia humana; </w:t>
      </w:r>
    </w:p>
    <w:p w14:paraId="33684BC9" w14:textId="69DC1D30" w:rsidR="0094270A" w:rsidRDefault="00A25338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09/07</w:t>
      </w:r>
      <w:r w:rsidR="0094270A">
        <w:rPr>
          <w:rFonts w:ascii="Times New Roman" w:hAnsi="Times New Roman" w:cs="Times New Roman"/>
          <w:b/>
          <w:sz w:val="24"/>
          <w:lang w:val="pt-BR"/>
        </w:rPr>
        <w:t xml:space="preserve"> Movimento das moléculas através das membranas celulares;</w:t>
      </w:r>
    </w:p>
    <w:p w14:paraId="5AB71D59" w14:textId="6839B594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2</w:t>
      </w:r>
      <w:r w:rsidR="0060588E">
        <w:rPr>
          <w:rFonts w:ascii="Times New Roman" w:hAnsi="Times New Roman" w:cs="Times New Roman"/>
          <w:b/>
          <w:sz w:val="24"/>
          <w:lang w:val="pt-BR"/>
        </w:rPr>
        <w:t>8</w:t>
      </w:r>
      <w:r>
        <w:rPr>
          <w:rFonts w:ascii="Times New Roman" w:hAnsi="Times New Roman" w:cs="Times New Roman"/>
          <w:b/>
          <w:sz w:val="24"/>
          <w:lang w:val="pt-BR"/>
        </w:rPr>
        <w:t>/09 Sinalização neuronal e estrutura do sistema nervoso;</w:t>
      </w:r>
    </w:p>
    <w:p w14:paraId="35BE966A" w14:textId="69990C02" w:rsidR="0094270A" w:rsidRDefault="0060588E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14</w:t>
      </w:r>
      <w:r w:rsidR="0094270A">
        <w:rPr>
          <w:rFonts w:ascii="Times New Roman" w:hAnsi="Times New Roman" w:cs="Times New Roman"/>
          <w:b/>
          <w:sz w:val="24"/>
          <w:lang w:val="pt-BR"/>
        </w:rPr>
        <w:t>/10 Músculo esquelético</w:t>
      </w:r>
    </w:p>
    <w:p w14:paraId="63117C82" w14:textId="409BE36E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2</w:t>
      </w:r>
      <w:r w:rsidR="0060588E">
        <w:rPr>
          <w:rFonts w:ascii="Times New Roman" w:hAnsi="Times New Roman" w:cs="Times New Roman"/>
          <w:b/>
          <w:sz w:val="24"/>
          <w:lang w:val="pt-BR"/>
        </w:rPr>
        <w:t>1</w:t>
      </w:r>
      <w:r>
        <w:rPr>
          <w:rFonts w:ascii="Times New Roman" w:hAnsi="Times New Roman" w:cs="Times New Roman"/>
          <w:b/>
          <w:sz w:val="24"/>
          <w:lang w:val="pt-BR"/>
        </w:rPr>
        <w:t>/10 Prova Parcial</w:t>
      </w:r>
    </w:p>
    <w:p w14:paraId="3E06F5AB" w14:textId="729A7BD0" w:rsidR="0094270A" w:rsidRDefault="0060588E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04/11</w:t>
      </w:r>
      <w:r w:rsidR="0094270A">
        <w:rPr>
          <w:rFonts w:ascii="Times New Roman" w:hAnsi="Times New Roman" w:cs="Times New Roman"/>
          <w:b/>
          <w:sz w:val="24"/>
          <w:lang w:val="pt-BR"/>
        </w:rPr>
        <w:t xml:space="preserve"> Músculo liso</w:t>
      </w:r>
    </w:p>
    <w:p w14:paraId="0600FFE6" w14:textId="35C59550" w:rsidR="0094270A" w:rsidRDefault="0060588E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23</w:t>
      </w:r>
      <w:r w:rsidR="0094270A">
        <w:rPr>
          <w:rFonts w:ascii="Times New Roman" w:hAnsi="Times New Roman" w:cs="Times New Roman"/>
          <w:b/>
          <w:sz w:val="24"/>
          <w:lang w:val="pt-BR"/>
        </w:rPr>
        <w:t>/11 Sistema endócrino</w:t>
      </w:r>
    </w:p>
    <w:p w14:paraId="1B7F1F0B" w14:textId="5D12451F" w:rsidR="0094270A" w:rsidRDefault="0060588E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09/12</w:t>
      </w:r>
      <w:r w:rsidR="0094270A">
        <w:rPr>
          <w:rFonts w:ascii="Times New Roman" w:hAnsi="Times New Roman" w:cs="Times New Roman"/>
          <w:b/>
          <w:sz w:val="24"/>
          <w:lang w:val="pt-BR"/>
        </w:rPr>
        <w:t xml:space="preserve"> Fisiologia cardiovascular</w:t>
      </w:r>
    </w:p>
    <w:p w14:paraId="5EF22531" w14:textId="7EC49748" w:rsidR="0094270A" w:rsidRDefault="0060588E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16</w:t>
      </w:r>
      <w:r w:rsidR="0094270A">
        <w:rPr>
          <w:rFonts w:ascii="Times New Roman" w:hAnsi="Times New Roman" w:cs="Times New Roman"/>
          <w:b/>
          <w:sz w:val="24"/>
          <w:lang w:val="pt-BR"/>
        </w:rPr>
        <w:t>/12 Prova Final</w:t>
      </w:r>
    </w:p>
    <w:p w14:paraId="5B564A1F" w14:textId="77777777" w:rsidR="0094270A" w:rsidRPr="00EF1D8E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bookmarkStart w:id="0" w:name="_GoBack"/>
      <w:bookmarkEnd w:id="0"/>
    </w:p>
    <w:sectPr w:rsidR="0094270A" w:rsidRPr="00EF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tTA1szA1srC0sLBQ0lEKTi0uzszPAykwqgUAdvuM8CwAAAA="/>
  </w:docVars>
  <w:rsids>
    <w:rsidRoot w:val="007B0631"/>
    <w:rsid w:val="00307B03"/>
    <w:rsid w:val="004B244F"/>
    <w:rsid w:val="0060588E"/>
    <w:rsid w:val="007B0631"/>
    <w:rsid w:val="008F5812"/>
    <w:rsid w:val="0094270A"/>
    <w:rsid w:val="00A25338"/>
    <w:rsid w:val="00BF2A87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10</cp:lastModifiedBy>
  <cp:revision>4</cp:revision>
  <dcterms:created xsi:type="dcterms:W3CDTF">2020-08-04T17:17:00Z</dcterms:created>
  <dcterms:modified xsi:type="dcterms:W3CDTF">2021-08-16T19:07:00Z</dcterms:modified>
</cp:coreProperties>
</file>