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BEFD3" w14:textId="77777777" w:rsidR="00067B51" w:rsidRDefault="00CC22AA">
      <w:r>
        <w:t>Estudo dirigido</w:t>
      </w:r>
    </w:p>
    <w:p w14:paraId="0C9C17CB" w14:textId="77777777" w:rsidR="00CC22AA" w:rsidRDefault="00CC22AA">
      <w:r>
        <w:t>Aula 01: Desenvolvimento</w:t>
      </w:r>
    </w:p>
    <w:p w14:paraId="5B498BAE" w14:textId="77777777" w:rsidR="00CC22AA" w:rsidRDefault="00CC22AA"/>
    <w:p w14:paraId="2F80703F" w14:textId="77777777" w:rsidR="00CC22AA" w:rsidRDefault="00F30D99" w:rsidP="00F30D99">
      <w:pPr>
        <w:pStyle w:val="ListParagraph"/>
        <w:numPr>
          <w:ilvl w:val="0"/>
          <w:numId w:val="1"/>
        </w:numPr>
      </w:pPr>
      <w:r>
        <w:t>Cite exemplos de fatores que podem afetar o desenvolvimento fetal.</w:t>
      </w:r>
    </w:p>
    <w:p w14:paraId="6D5EF926" w14:textId="77777777" w:rsidR="00F30D99" w:rsidRDefault="00F30D99" w:rsidP="00F30D99">
      <w:pPr>
        <w:pStyle w:val="ListParagraph"/>
        <w:numPr>
          <w:ilvl w:val="0"/>
          <w:numId w:val="1"/>
        </w:numPr>
      </w:pPr>
      <w:r>
        <w:t>Ao fim do primeiro ano de vida, qual o percentual do volume cerebral que o bebê apresenta em relação ao cérebro adulto?</w:t>
      </w:r>
    </w:p>
    <w:p w14:paraId="6F8925F5" w14:textId="77777777" w:rsidR="00F30D99" w:rsidRDefault="00F30D99" w:rsidP="00F30D99">
      <w:pPr>
        <w:pStyle w:val="ListParagraph"/>
        <w:numPr>
          <w:ilvl w:val="0"/>
          <w:numId w:val="1"/>
        </w:numPr>
      </w:pPr>
      <w:r>
        <w:t>Fale em linhas gerais sobre os processos de mielinização e  formação cortical na criança após o nascimento.</w:t>
      </w:r>
    </w:p>
    <w:p w14:paraId="7B820B48" w14:textId="77777777" w:rsidR="00F30D99" w:rsidRDefault="00F30D99" w:rsidP="00F30D99">
      <w:pPr>
        <w:pStyle w:val="ListParagraph"/>
        <w:numPr>
          <w:ilvl w:val="0"/>
          <w:numId w:val="1"/>
        </w:numPr>
      </w:pPr>
      <w:r>
        <w:t>Em linhas gerais, quais os aspectos a serem observados no exame dos reflexos na infância.</w:t>
      </w:r>
    </w:p>
    <w:p w14:paraId="46F7BCEC" w14:textId="77777777" w:rsidR="00F30D99" w:rsidRDefault="00F30D99" w:rsidP="00F30D99">
      <w:pPr>
        <w:pStyle w:val="ListParagraph"/>
        <w:numPr>
          <w:ilvl w:val="0"/>
          <w:numId w:val="1"/>
        </w:numPr>
      </w:pPr>
      <w:r>
        <w:t>Cite e descreva um reflexo primitivo e o seu tempo de desaparecimento.</w:t>
      </w:r>
    </w:p>
    <w:p w14:paraId="291775A3" w14:textId="77777777" w:rsidR="00F30D99" w:rsidRDefault="00F30D99" w:rsidP="00F30D99">
      <w:pPr>
        <w:pStyle w:val="ListParagraph"/>
        <w:numPr>
          <w:ilvl w:val="0"/>
          <w:numId w:val="1"/>
        </w:numPr>
      </w:pPr>
      <w:r>
        <w:t xml:space="preserve">Cite e descreva um reflexo primitivo e o seu tempo de </w:t>
      </w:r>
      <w:r>
        <w:t>surgimento.</w:t>
      </w:r>
    </w:p>
    <w:p w14:paraId="0408C822" w14:textId="77777777" w:rsidR="00F30D99" w:rsidRDefault="00F30D99" w:rsidP="00F30D99">
      <w:pPr>
        <w:pStyle w:val="ListParagraph"/>
        <w:numPr>
          <w:ilvl w:val="0"/>
          <w:numId w:val="1"/>
        </w:numPr>
      </w:pPr>
      <w:r>
        <w:t>Defina praxia e exemplifique com tipos.</w:t>
      </w:r>
    </w:p>
    <w:p w14:paraId="5FF272A0" w14:textId="77777777" w:rsidR="00F30D99" w:rsidRDefault="00F30D99" w:rsidP="00F30D99">
      <w:pPr>
        <w:pStyle w:val="ListParagraph"/>
        <w:numPr>
          <w:ilvl w:val="0"/>
          <w:numId w:val="1"/>
        </w:numPr>
      </w:pPr>
      <w:r>
        <w:t xml:space="preserve">Defina </w:t>
      </w:r>
      <w:r>
        <w:t>gnosia</w:t>
      </w:r>
      <w:r>
        <w:t xml:space="preserve"> e exemplifique com tipos.</w:t>
      </w:r>
    </w:p>
    <w:p w14:paraId="73245FC1" w14:textId="77777777" w:rsidR="00F30D99" w:rsidRDefault="00F30D99" w:rsidP="00F30D99">
      <w:pPr>
        <w:pStyle w:val="ListParagraph"/>
        <w:numPr>
          <w:ilvl w:val="0"/>
          <w:numId w:val="1"/>
        </w:numPr>
      </w:pPr>
      <w:r>
        <w:t>O que significam essas dimensões da linguagem a serem avaliadas: forma, conteúdo e uso?</w:t>
      </w:r>
    </w:p>
    <w:p w14:paraId="557A6413" w14:textId="77777777" w:rsidR="00F30D99" w:rsidRDefault="00F30D99" w:rsidP="00F30D99">
      <w:pPr>
        <w:pStyle w:val="ListParagraph"/>
        <w:numPr>
          <w:ilvl w:val="0"/>
          <w:numId w:val="1"/>
        </w:numPr>
      </w:pPr>
      <w:r>
        <w:t>Diferencie atraso do desenvolvimento e involução.</w:t>
      </w:r>
      <w:bookmarkStart w:id="0" w:name="_GoBack"/>
      <w:bookmarkEnd w:id="0"/>
    </w:p>
    <w:sectPr w:rsidR="00F30D99" w:rsidSect="00067B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D1984"/>
    <w:multiLevelType w:val="hybridMultilevel"/>
    <w:tmpl w:val="CCBCD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AA"/>
    <w:rsid w:val="00067B51"/>
    <w:rsid w:val="00CC22AA"/>
    <w:rsid w:val="00F3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494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Macintosh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Hamad</dc:creator>
  <cp:keywords/>
  <dc:description/>
  <cp:lastModifiedBy>Ana Hamad</cp:lastModifiedBy>
  <cp:revision>2</cp:revision>
  <dcterms:created xsi:type="dcterms:W3CDTF">2020-08-07T19:35:00Z</dcterms:created>
  <dcterms:modified xsi:type="dcterms:W3CDTF">2020-08-07T19:46:00Z</dcterms:modified>
</cp:coreProperties>
</file>