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30D8" w14:textId="15FC483D" w:rsidR="00C303CE" w:rsidRPr="0080120E" w:rsidRDefault="0080120E" w:rsidP="00DF14FA">
      <w:pPr>
        <w:rPr>
          <w:i/>
          <w:iCs/>
        </w:rPr>
      </w:pPr>
      <w:r w:rsidRPr="0080120E">
        <w:rPr>
          <w:i/>
          <w:iCs/>
        </w:rPr>
        <w:t>NOME:</w:t>
      </w:r>
      <w:r>
        <w:rPr>
          <w:i/>
          <w:iCs/>
        </w:rPr>
        <w:t xml:space="preserve"> ...</w:t>
      </w:r>
    </w:p>
    <w:p w14:paraId="532CD3B5" w14:textId="091D05D4" w:rsidR="0080120E" w:rsidRPr="0080120E" w:rsidRDefault="0080120E" w:rsidP="00DF14FA">
      <w:pPr>
        <w:rPr>
          <w:i/>
          <w:iCs/>
        </w:rPr>
      </w:pPr>
      <w:r w:rsidRPr="0080120E">
        <w:rPr>
          <w:i/>
          <w:iCs/>
        </w:rPr>
        <w:t>Nº USP:</w:t>
      </w:r>
      <w:r>
        <w:rPr>
          <w:i/>
          <w:iCs/>
        </w:rPr>
        <w:t xml:space="preserve"> ...</w:t>
      </w:r>
    </w:p>
    <w:p w14:paraId="02D94E26" w14:textId="6847B0E7" w:rsidR="0080120E" w:rsidRPr="0080120E" w:rsidRDefault="0080120E" w:rsidP="00DF14FA">
      <w:pPr>
        <w:rPr>
          <w:i/>
          <w:iCs/>
        </w:rPr>
      </w:pPr>
      <w:r w:rsidRPr="0080120E">
        <w:rPr>
          <w:i/>
          <w:iCs/>
        </w:rPr>
        <w:t>E-MAIL:</w:t>
      </w:r>
      <w:r>
        <w:rPr>
          <w:i/>
          <w:iCs/>
        </w:rPr>
        <w:t xml:space="preserve"> ...</w:t>
      </w:r>
    </w:p>
    <w:p w14:paraId="1DB86CC3" w14:textId="473143D0" w:rsidR="0080120E" w:rsidRDefault="0080120E" w:rsidP="00DF14FA"/>
    <w:p w14:paraId="48036DA3" w14:textId="77777777" w:rsidR="0080120E" w:rsidRDefault="0080120E" w:rsidP="00DF14FA"/>
    <w:p w14:paraId="0EB9F422" w14:textId="51CA9206" w:rsidR="0080120E" w:rsidRPr="0080120E" w:rsidRDefault="0080120E" w:rsidP="00363D0E">
      <w:pPr>
        <w:jc w:val="both"/>
        <w:rPr>
          <w:b/>
          <w:bCs/>
          <w:u w:val="single"/>
        </w:rPr>
      </w:pPr>
      <w:r w:rsidRPr="0080120E">
        <w:rPr>
          <w:b/>
          <w:bCs/>
          <w:u w:val="single"/>
        </w:rPr>
        <w:t>QUESTÃO 1</w:t>
      </w:r>
    </w:p>
    <w:p w14:paraId="6350C66C" w14:textId="73A9A724" w:rsidR="0080120E" w:rsidRDefault="0080120E" w:rsidP="00363D0E">
      <w:pPr>
        <w:jc w:val="both"/>
      </w:pPr>
      <w:r w:rsidRPr="0080120E">
        <w:t>Analis</w:t>
      </w:r>
      <w:r>
        <w:t xml:space="preserve">e </w:t>
      </w:r>
      <w:r w:rsidRPr="0080120E">
        <w:t>as hipóteses de não deferimento de perícia e se o elenco legal é exaustivo ou exemplificativo (prova substitutiva)</w:t>
      </w:r>
      <w:r>
        <w:t>.</w:t>
      </w:r>
    </w:p>
    <w:p w14:paraId="43B16AA4" w14:textId="77777777" w:rsidR="0080120E" w:rsidRDefault="0080120E" w:rsidP="0080120E">
      <w:pPr>
        <w:jc w:val="both"/>
      </w:pPr>
      <w:r w:rsidRPr="0080120E">
        <w:rPr>
          <w:i/>
          <w:iCs/>
        </w:rPr>
        <w:t>RESPOSTA</w:t>
      </w:r>
      <w:r>
        <w:t>: ...</w:t>
      </w:r>
    </w:p>
    <w:p w14:paraId="7C11D0DB" w14:textId="0854FF02" w:rsidR="0080120E" w:rsidRDefault="0080120E" w:rsidP="00363D0E">
      <w:pPr>
        <w:jc w:val="both"/>
      </w:pPr>
    </w:p>
    <w:p w14:paraId="3FC792A5" w14:textId="66519024" w:rsidR="0080120E" w:rsidRDefault="0080120E" w:rsidP="00363D0E">
      <w:pPr>
        <w:jc w:val="both"/>
      </w:pPr>
    </w:p>
    <w:p w14:paraId="6213AADD" w14:textId="278ECECE" w:rsidR="0080120E" w:rsidRDefault="0080120E" w:rsidP="00363D0E">
      <w:pPr>
        <w:jc w:val="both"/>
      </w:pPr>
    </w:p>
    <w:p w14:paraId="2CA08B9B" w14:textId="5ACD3B6C" w:rsidR="0080120E" w:rsidRDefault="0080120E" w:rsidP="00363D0E">
      <w:pPr>
        <w:jc w:val="both"/>
      </w:pPr>
    </w:p>
    <w:p w14:paraId="7D2DE6CE" w14:textId="64FC6000" w:rsidR="0080120E" w:rsidRDefault="0080120E" w:rsidP="00363D0E">
      <w:pPr>
        <w:jc w:val="both"/>
      </w:pPr>
    </w:p>
    <w:p w14:paraId="40FBC0E2" w14:textId="152372A0" w:rsidR="0080120E" w:rsidRDefault="0080120E" w:rsidP="00363D0E">
      <w:pPr>
        <w:jc w:val="both"/>
      </w:pPr>
    </w:p>
    <w:p w14:paraId="0BF11369" w14:textId="77777777" w:rsidR="0080120E" w:rsidRDefault="0080120E" w:rsidP="00363D0E">
      <w:pPr>
        <w:jc w:val="both"/>
      </w:pPr>
    </w:p>
    <w:p w14:paraId="50CE3F52" w14:textId="57A2E1E1" w:rsidR="0080120E" w:rsidRPr="0080120E" w:rsidRDefault="0080120E" w:rsidP="00363D0E">
      <w:pPr>
        <w:jc w:val="both"/>
        <w:rPr>
          <w:b/>
          <w:bCs/>
          <w:u w:val="single"/>
        </w:rPr>
      </w:pPr>
      <w:r w:rsidRPr="0080120E">
        <w:rPr>
          <w:b/>
          <w:bCs/>
          <w:u w:val="single"/>
        </w:rPr>
        <w:t>QUESTÃO 2</w:t>
      </w:r>
    </w:p>
    <w:p w14:paraId="14734310" w14:textId="0ED77E38" w:rsidR="00DF14FA" w:rsidRDefault="00DF14FA" w:rsidP="00363D0E">
      <w:pPr>
        <w:jc w:val="both"/>
      </w:pPr>
      <w:r>
        <w:t>Ré em ação de adjudicação compulsória movida por alegado compromissário comprador de apartamento</w:t>
      </w:r>
      <w:r w:rsidR="00363D0E">
        <w:t xml:space="preserve"> no valor de R$ 300 mil</w:t>
      </w:r>
      <w:r>
        <w:t>, que exi</w:t>
      </w:r>
      <w:r w:rsidR="00363D0E">
        <w:t>b</w:t>
      </w:r>
      <w:r>
        <w:t xml:space="preserve">e na petição inicial </w:t>
      </w:r>
      <w:r w:rsidR="00363D0E">
        <w:t xml:space="preserve">instrumento particular de compromisso de compra e venda e argumenta com a falta de outorga da escritura definitiva de compra e venda, a despeito da quitação do preço, a construtora proprietária do imóvel alega em defesa que: a) o instrumento contratual trazido com a petição inicial está assinado apenas pelo suposto comprador, não pelo representante da empresa, portanto não se considera o ato praticado </w:t>
      </w:r>
      <w:r w:rsidR="000422EC">
        <w:t>por ela; b) na data lançada no instrumento, o mencionado representante já havia falecido, portanto o documento é falso quanto à data; c) houve de fato tratativas entre as partes com vistas a um compromisso de compra e venda, com o envio pela empresa de minuta trazendo a data em branco, documento que está sendo aproveitado de forma abusiva pelo autor; d) após o insucesso do negócio, a proprietária do imóvel resolveu alugá-lo ao interessado, por meio de contrato verbal, o que explica a ocupação do imóvel por parte do réu. Os pagamentos por ele feitos ao longo do tempo, e demonstrados por depósitos na conta da empresa, não são então parcelas do compromisso de compra e venda, mas aluguéis.</w:t>
      </w:r>
    </w:p>
    <w:p w14:paraId="0DBE44A9" w14:textId="72F4435B" w:rsidR="003C3744" w:rsidRDefault="000422EC" w:rsidP="000422EC">
      <w:pPr>
        <w:jc w:val="both"/>
      </w:pPr>
      <w:r>
        <w:t>À vista desses argumentos, o autor, em réplica, sustenta que: i) houve de fato o compromisso de compra e venda, sendo a via por ele, autor, juntada aos autos digitais, mera cópia</w:t>
      </w:r>
      <w:r w:rsidR="001C69BC">
        <w:t xml:space="preserve"> (reprodução mecânica)</w:t>
      </w:r>
      <w:r w:rsidR="003C3744">
        <w:t xml:space="preserve"> entregue a ele</w:t>
      </w:r>
      <w:r>
        <w:t xml:space="preserve">, e estando o original, devidamente assinado pelo representante legal da empresa, de posse da ré, que deve assim ser intimada a exibi-lo; II) a data aposta no documento é aspecto irrelevante para determinar </w:t>
      </w:r>
      <w:r w:rsidR="003C3744">
        <w:t>em termos formais o momento de sua realização; III) jamais locou o imóvel, pagando um sinal pela aquisição, no valor de R$ 50.000,00, e a partir daí parcelas mensais, que nada têm a ver com aluguel. O sinal foi pago em dinheiro, sem o fornecimento de recibo, mas pode provar o fato por meio de testemunhas.</w:t>
      </w:r>
    </w:p>
    <w:p w14:paraId="556C7950" w14:textId="77777777" w:rsidR="003C3744" w:rsidRDefault="003C3744" w:rsidP="000422EC">
      <w:pPr>
        <w:jc w:val="both"/>
      </w:pPr>
      <w:r>
        <w:t>Em função desse quadro, pergunta-se:</w:t>
      </w:r>
    </w:p>
    <w:p w14:paraId="33F728B8" w14:textId="7C806AB9" w:rsidR="000422EC" w:rsidRDefault="003C3744" w:rsidP="000422EC">
      <w:pPr>
        <w:jc w:val="both"/>
      </w:pPr>
      <w:r>
        <w:lastRenderedPageBreak/>
        <w:t xml:space="preserve"> </w:t>
      </w:r>
    </w:p>
    <w:p w14:paraId="34E4CF00" w14:textId="5AC500A1" w:rsidR="0080120E" w:rsidRDefault="0080120E" w:rsidP="0080120E">
      <w:pPr>
        <w:jc w:val="both"/>
      </w:pPr>
      <w:r>
        <w:t>a</w:t>
      </w:r>
      <w:r w:rsidR="001C69BC">
        <w:t xml:space="preserve">) Supondo produzida pela ré, por certidão, data do óbito de seu representante, tal qual alegado, o documento exibido pelo autor pode ser tido de algum modo por falso, mesmo não assinado? </w:t>
      </w:r>
    </w:p>
    <w:p w14:paraId="3A8247DC" w14:textId="77777777" w:rsidR="0080120E" w:rsidRDefault="0080120E" w:rsidP="0080120E">
      <w:pPr>
        <w:jc w:val="both"/>
      </w:pPr>
      <w:r w:rsidRPr="0080120E">
        <w:rPr>
          <w:i/>
          <w:iCs/>
        </w:rPr>
        <w:t>RESPOSTA</w:t>
      </w:r>
      <w:r>
        <w:t>: ...</w:t>
      </w:r>
    </w:p>
    <w:p w14:paraId="658B2381" w14:textId="14BA41CD" w:rsidR="001C69BC" w:rsidRDefault="001C69BC" w:rsidP="001C69BC">
      <w:pPr>
        <w:jc w:val="both"/>
      </w:pPr>
    </w:p>
    <w:p w14:paraId="38FF3A69" w14:textId="2EE8E54B" w:rsidR="001C69BC" w:rsidRDefault="0080120E" w:rsidP="001C69BC">
      <w:pPr>
        <w:jc w:val="both"/>
      </w:pPr>
      <w:r>
        <w:t>b</w:t>
      </w:r>
      <w:r w:rsidR="001C69BC">
        <w:t>) Procede o pedido do autor de que a ré seja intimada a exibir o original que diz ele, autor, existir, considerando as regras acerca da prova documental por meio de cópias?</w:t>
      </w:r>
    </w:p>
    <w:p w14:paraId="330B9CE9" w14:textId="77777777" w:rsidR="0080120E" w:rsidRDefault="0080120E" w:rsidP="0080120E">
      <w:pPr>
        <w:jc w:val="both"/>
      </w:pPr>
      <w:r w:rsidRPr="0080120E">
        <w:rPr>
          <w:i/>
          <w:iCs/>
        </w:rPr>
        <w:t>RESPOSTA</w:t>
      </w:r>
      <w:r>
        <w:t>: ...</w:t>
      </w:r>
    </w:p>
    <w:p w14:paraId="1D95B930" w14:textId="77777777" w:rsidR="0080120E" w:rsidRDefault="0080120E" w:rsidP="001C69BC">
      <w:pPr>
        <w:jc w:val="both"/>
      </w:pPr>
    </w:p>
    <w:p w14:paraId="7B8DBCC7" w14:textId="2774E22D" w:rsidR="001C69BC" w:rsidRDefault="0080120E" w:rsidP="001C69BC">
      <w:pPr>
        <w:jc w:val="both"/>
      </w:pPr>
      <w:r>
        <w:t>c</w:t>
      </w:r>
      <w:r w:rsidR="001C69BC">
        <w:t xml:space="preserve">) Cabível a prova testemunhal que o autor pretende produzir em torno do </w:t>
      </w:r>
      <w:r w:rsidR="00220752">
        <w:t xml:space="preserve">pagamento do </w:t>
      </w:r>
      <w:r w:rsidR="001C69BC">
        <w:t>sinal relativo ao alegado compromisso de compra e venda?</w:t>
      </w:r>
    </w:p>
    <w:p w14:paraId="7648033E" w14:textId="77777777" w:rsidR="0080120E" w:rsidRDefault="0080120E" w:rsidP="0080120E">
      <w:pPr>
        <w:jc w:val="both"/>
      </w:pPr>
      <w:r w:rsidRPr="0080120E">
        <w:rPr>
          <w:i/>
          <w:iCs/>
        </w:rPr>
        <w:t>RESPOSTA</w:t>
      </w:r>
      <w:r>
        <w:t>: ...</w:t>
      </w:r>
    </w:p>
    <w:p w14:paraId="3A520AD0" w14:textId="77777777" w:rsidR="0080120E" w:rsidRDefault="0080120E" w:rsidP="001C69BC">
      <w:pPr>
        <w:jc w:val="both"/>
      </w:pPr>
    </w:p>
    <w:p w14:paraId="4A55CC6F" w14:textId="38234981" w:rsidR="001C69BC" w:rsidRDefault="0080120E" w:rsidP="001C69BC">
      <w:pPr>
        <w:jc w:val="both"/>
      </w:pPr>
      <w:r>
        <w:t>d</w:t>
      </w:r>
      <w:r w:rsidR="001C69BC">
        <w:t>) A ré, de sua parte, pode produzir prova testemunhal acerca da mencionada locação? Depende de prova a esse respeito para obter julgamento favorável na demanda?</w:t>
      </w:r>
    </w:p>
    <w:p w14:paraId="501FFD5F" w14:textId="77777777" w:rsidR="0080120E" w:rsidRDefault="0080120E" w:rsidP="0080120E">
      <w:pPr>
        <w:jc w:val="both"/>
      </w:pPr>
      <w:r w:rsidRPr="0080120E">
        <w:rPr>
          <w:i/>
          <w:iCs/>
        </w:rPr>
        <w:t>RESPOSTA</w:t>
      </w:r>
      <w:r>
        <w:t>: ...</w:t>
      </w:r>
    </w:p>
    <w:p w14:paraId="7EC1FD4E" w14:textId="77777777" w:rsidR="0080120E" w:rsidRDefault="0080120E" w:rsidP="001C69BC">
      <w:pPr>
        <w:jc w:val="both"/>
      </w:pPr>
    </w:p>
    <w:p w14:paraId="567604D7" w14:textId="5528E7D8" w:rsidR="001C69BC" w:rsidRDefault="0080120E" w:rsidP="001C69BC">
      <w:pPr>
        <w:jc w:val="both"/>
      </w:pPr>
      <w:r>
        <w:t>e</w:t>
      </w:r>
      <w:r w:rsidR="001C69BC">
        <w:t>) Há lugar, em torno da controvérsia fática assim delineada, para a produção de prova pericial? Em relação a que aspecto?</w:t>
      </w:r>
    </w:p>
    <w:p w14:paraId="4E9CD419" w14:textId="06FB87B6" w:rsidR="0080120E" w:rsidRDefault="0080120E" w:rsidP="0080120E">
      <w:pPr>
        <w:jc w:val="both"/>
      </w:pPr>
      <w:r w:rsidRPr="0080120E">
        <w:rPr>
          <w:i/>
          <w:iCs/>
        </w:rPr>
        <w:t>RESPOSTA</w:t>
      </w:r>
      <w:r>
        <w:t xml:space="preserve">: </w:t>
      </w:r>
      <w:r>
        <w:t>...</w:t>
      </w:r>
    </w:p>
    <w:p w14:paraId="24B624B7" w14:textId="77777777" w:rsidR="0080120E" w:rsidRDefault="0080120E" w:rsidP="001C69BC">
      <w:pPr>
        <w:jc w:val="both"/>
      </w:pPr>
    </w:p>
    <w:p w14:paraId="1BB90A57" w14:textId="24CE7BAB" w:rsidR="00220752" w:rsidRDefault="00220752" w:rsidP="001C69BC">
      <w:pPr>
        <w:jc w:val="both"/>
      </w:pPr>
    </w:p>
    <w:p w14:paraId="206B18F7" w14:textId="47A982A6" w:rsidR="00220752" w:rsidRDefault="00220752" w:rsidP="001C69BC">
      <w:pPr>
        <w:jc w:val="both"/>
      </w:pPr>
    </w:p>
    <w:p w14:paraId="4D06045D" w14:textId="7AE25513" w:rsidR="00220752" w:rsidRDefault="00220752" w:rsidP="001C69BC">
      <w:pPr>
        <w:jc w:val="both"/>
      </w:pPr>
    </w:p>
    <w:sectPr w:rsidR="00220752" w:rsidSect="00CE232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662B"/>
    <w:multiLevelType w:val="hybridMultilevel"/>
    <w:tmpl w:val="0FBE594C"/>
    <w:lvl w:ilvl="0" w:tplc="E3C6D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239A"/>
    <w:multiLevelType w:val="hybridMultilevel"/>
    <w:tmpl w:val="6B0664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02D5"/>
    <w:multiLevelType w:val="hybridMultilevel"/>
    <w:tmpl w:val="EC703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2D9E"/>
    <w:multiLevelType w:val="hybridMultilevel"/>
    <w:tmpl w:val="02221C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4D82"/>
    <w:multiLevelType w:val="hybridMultilevel"/>
    <w:tmpl w:val="45B0F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63BEA"/>
    <w:multiLevelType w:val="hybridMultilevel"/>
    <w:tmpl w:val="5AD29C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4BC2"/>
    <w:multiLevelType w:val="hybridMultilevel"/>
    <w:tmpl w:val="AC384F5A"/>
    <w:lvl w:ilvl="0" w:tplc="356493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26161"/>
    <w:multiLevelType w:val="hybridMultilevel"/>
    <w:tmpl w:val="32985E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36"/>
    <w:rsid w:val="000422EC"/>
    <w:rsid w:val="0005645D"/>
    <w:rsid w:val="00064EA8"/>
    <w:rsid w:val="0010215A"/>
    <w:rsid w:val="00194787"/>
    <w:rsid w:val="001C69BC"/>
    <w:rsid w:val="00220752"/>
    <w:rsid w:val="002E535E"/>
    <w:rsid w:val="00302F0C"/>
    <w:rsid w:val="003344F2"/>
    <w:rsid w:val="00363D0E"/>
    <w:rsid w:val="003C3744"/>
    <w:rsid w:val="003F2FFB"/>
    <w:rsid w:val="00411719"/>
    <w:rsid w:val="00436C03"/>
    <w:rsid w:val="004B24FF"/>
    <w:rsid w:val="00513339"/>
    <w:rsid w:val="0052225E"/>
    <w:rsid w:val="00597055"/>
    <w:rsid w:val="00675828"/>
    <w:rsid w:val="006E3DDD"/>
    <w:rsid w:val="00704736"/>
    <w:rsid w:val="00745BC5"/>
    <w:rsid w:val="007F79F0"/>
    <w:rsid w:val="0080120E"/>
    <w:rsid w:val="00912509"/>
    <w:rsid w:val="009529E2"/>
    <w:rsid w:val="0099578D"/>
    <w:rsid w:val="009D0EBF"/>
    <w:rsid w:val="00A441F6"/>
    <w:rsid w:val="00B20DEC"/>
    <w:rsid w:val="00C303CE"/>
    <w:rsid w:val="00C63B9C"/>
    <w:rsid w:val="00C837F0"/>
    <w:rsid w:val="00CC382F"/>
    <w:rsid w:val="00CD4DE7"/>
    <w:rsid w:val="00CE232D"/>
    <w:rsid w:val="00D10690"/>
    <w:rsid w:val="00D8330F"/>
    <w:rsid w:val="00DE1261"/>
    <w:rsid w:val="00DF14FA"/>
    <w:rsid w:val="00E87ECC"/>
    <w:rsid w:val="00ED00A3"/>
    <w:rsid w:val="00EF7593"/>
    <w:rsid w:val="00F0372D"/>
    <w:rsid w:val="00FA42BD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E18E"/>
  <w15:chartTrackingRefBased/>
  <w15:docId w15:val="{36059D34-8D8F-480B-A3A6-445B674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GUIDI TABOSA PESSOA</dc:creator>
  <cp:keywords/>
  <dc:description/>
  <cp:lastModifiedBy>Matheus</cp:lastModifiedBy>
  <cp:revision>6</cp:revision>
  <dcterms:created xsi:type="dcterms:W3CDTF">2021-07-27T19:36:00Z</dcterms:created>
  <dcterms:modified xsi:type="dcterms:W3CDTF">2021-07-28T15:50:00Z</dcterms:modified>
</cp:coreProperties>
</file>