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3F" w:rsidRDefault="003B2E3F" w:rsidP="008F2807">
      <w:pPr>
        <w:rPr>
          <w:b/>
        </w:rPr>
      </w:pPr>
    </w:p>
    <w:p w:rsidR="003B2E3F" w:rsidRPr="003B2E3F" w:rsidRDefault="003B2E3F" w:rsidP="008F2807">
      <w:pPr>
        <w:rPr>
          <w:b/>
          <w:sz w:val="40"/>
          <w:szCs w:val="40"/>
        </w:rPr>
      </w:pPr>
      <w:bookmarkStart w:id="0" w:name="_GoBack"/>
      <w:r w:rsidRPr="003B2E3F">
        <w:rPr>
          <w:b/>
          <w:sz w:val="40"/>
          <w:szCs w:val="40"/>
        </w:rPr>
        <w:t>Semiologia da Face e do Pescoço</w:t>
      </w:r>
    </w:p>
    <w:bookmarkEnd w:id="0"/>
    <w:p w:rsidR="008F2807" w:rsidRPr="00A07B56" w:rsidRDefault="008F2807" w:rsidP="008F2807">
      <w:pPr>
        <w:rPr>
          <w:b/>
        </w:rPr>
      </w:pPr>
      <w:r w:rsidRPr="00A07B56">
        <w:rPr>
          <w:b/>
        </w:rPr>
        <w:t>Exame físico da face</w:t>
      </w:r>
    </w:p>
    <w:p w:rsidR="008F2807" w:rsidRDefault="008F2807" w:rsidP="008F2807">
      <w:r>
        <w:t xml:space="preserve">- </w:t>
      </w:r>
      <w:r w:rsidR="00E3759C">
        <w:t>P</w:t>
      </w:r>
      <w:r>
        <w:t>aciente preferencialmente sentado, com a cabeça ereta; examinador posicionado frontalmente a ele.</w:t>
      </w:r>
    </w:p>
    <w:p w:rsidR="008F2807" w:rsidRDefault="008F2807" w:rsidP="008F2807"/>
    <w:p w:rsidR="00A85E8F" w:rsidRPr="00A85E8F" w:rsidRDefault="00A85E8F" w:rsidP="008F2807">
      <w:pPr>
        <w:rPr>
          <w:b/>
        </w:rPr>
      </w:pPr>
      <w:r w:rsidRPr="00A85E8F">
        <w:rPr>
          <w:b/>
        </w:rPr>
        <w:t>Inspeção</w:t>
      </w:r>
    </w:p>
    <w:p w:rsidR="008F2807" w:rsidRPr="00C52B86" w:rsidRDefault="008F2807" w:rsidP="008F2807">
      <w:pPr>
        <w:rPr>
          <w:b/>
        </w:rPr>
      </w:pPr>
      <w:r w:rsidRPr="00C52B86">
        <w:rPr>
          <w:b/>
        </w:rPr>
        <w:t xml:space="preserve">Inspeção estática </w:t>
      </w:r>
    </w:p>
    <w:p w:rsidR="008F2807" w:rsidRDefault="008F2807" w:rsidP="008F2807">
      <w:r>
        <w:sym w:font="Wingdings" w:char="F0E0"/>
      </w:r>
      <w:r>
        <w:t xml:space="preserve"> pele e subcutâneo: manchas, lesões </w:t>
      </w:r>
      <w:proofErr w:type="spellStart"/>
      <w:r>
        <w:t>pré</w:t>
      </w:r>
      <w:proofErr w:type="spellEnd"/>
      <w:r>
        <w:t>-neoplásicas ou neoplasias de pele, abaulamentos;</w:t>
      </w:r>
    </w:p>
    <w:p w:rsidR="008F2807" w:rsidRDefault="008F2807" w:rsidP="008F2807">
      <w:r>
        <w:sym w:font="Wingdings" w:char="F0E0"/>
      </w:r>
      <w:r>
        <w:t xml:space="preserve"> glândulas salivares: inflamação, abaulamento;</w:t>
      </w:r>
    </w:p>
    <w:p w:rsidR="008F2807" w:rsidRDefault="008F2807" w:rsidP="008F2807">
      <w:r>
        <w:sym w:font="Wingdings" w:char="F0E0"/>
      </w:r>
      <w:r>
        <w:t xml:space="preserve"> sobrancelha: alopecia ou </w:t>
      </w:r>
      <w:proofErr w:type="spellStart"/>
      <w:r>
        <w:t>madarose</w:t>
      </w:r>
      <w:proofErr w:type="spellEnd"/>
      <w:r>
        <w:t>;</w:t>
      </w:r>
    </w:p>
    <w:p w:rsidR="008F2807" w:rsidRDefault="008F2807" w:rsidP="008F2807">
      <w:r>
        <w:sym w:font="Wingdings" w:char="F0E0"/>
      </w:r>
      <w:r>
        <w:t xml:space="preserve"> olhos e anexos oculares: edema palpebral, xantelasmas, ptose, exoftalmia, </w:t>
      </w:r>
      <w:proofErr w:type="spellStart"/>
      <w:r>
        <w:t>enoftalmia</w:t>
      </w:r>
      <w:proofErr w:type="spellEnd"/>
      <w:r>
        <w:t>; palidez ou icterícia conjuntival</w:t>
      </w:r>
    </w:p>
    <w:p w:rsidR="008F2807" w:rsidRDefault="008F2807" w:rsidP="008F2807">
      <w:r>
        <w:t xml:space="preserve">- Análise </w:t>
      </w:r>
      <w:proofErr w:type="spellStart"/>
      <w:r>
        <w:t>morfométrica</w:t>
      </w:r>
      <w:proofErr w:type="spellEnd"/>
      <w:r>
        <w:t xml:space="preserve"> da face: fotografias podem ajudar na análise e no planejamento de cirurgias.</w:t>
      </w:r>
    </w:p>
    <w:p w:rsidR="008F2807" w:rsidRPr="005751A3" w:rsidRDefault="008F2807" w:rsidP="008F2807">
      <w:r w:rsidRPr="005751A3">
        <w:t>Análise horizontal (regra dos terços): dividir a face em três segmentos horizontais (uma linha no nível da implantação de cabelos, outra no nível das sobrancelhas, outra na base do nariz e outra na região do mento). Os seguimentos devem ser semelhantes em suas dimensões craniocaudais. Além disso, deve-se comparar os lados direito e esquerdo de cada seguimento, a fim de se identificar assimetrias e deformidades.</w:t>
      </w:r>
    </w:p>
    <w:p w:rsidR="008F2807" w:rsidRDefault="008F2807" w:rsidP="008F2807">
      <w:r w:rsidRPr="005751A3">
        <w:t xml:space="preserve">Análise vertical (regra dos quintos): traçar linhas em cada canto dos olhos e onde acaba o crânio, lateralmente. Essas linhas devem ser </w:t>
      </w:r>
      <w:proofErr w:type="spellStart"/>
      <w:r w:rsidRPr="005751A3">
        <w:t>eqüidistantes</w:t>
      </w:r>
      <w:proofErr w:type="spellEnd"/>
      <w:r w:rsidRPr="005751A3">
        <w:t xml:space="preserve"> (pode haver, no máximo, 1 ou 2mm de diferença entre elas), ou seja, a distância entre os cantos internos dos olhos será a mesma do canto interno ao canto externo ocular e do canto externo do olho até a região mais lateral do crânio.</w:t>
      </w:r>
    </w:p>
    <w:p w:rsidR="008F2807" w:rsidRDefault="008F2807" w:rsidP="008F2807"/>
    <w:p w:rsidR="008F2807" w:rsidRPr="00C52B86" w:rsidRDefault="008F2807" w:rsidP="008F2807">
      <w:pPr>
        <w:rPr>
          <w:b/>
        </w:rPr>
      </w:pPr>
      <w:r w:rsidRPr="00C52B86">
        <w:rPr>
          <w:b/>
        </w:rPr>
        <w:t>Inspeção dinâmica</w:t>
      </w:r>
    </w:p>
    <w:p w:rsidR="008F2807" w:rsidRDefault="008F2807" w:rsidP="008F2807">
      <w:pPr>
        <w:rPr>
          <w:u w:val="single"/>
        </w:rPr>
      </w:pPr>
      <w:r w:rsidRPr="00C52B86">
        <w:rPr>
          <w:u w:val="single"/>
        </w:rPr>
        <w:t>Função dos pares cranianos</w:t>
      </w:r>
    </w:p>
    <w:p w:rsidR="008F2807" w:rsidRDefault="008F2807" w:rsidP="008F2807">
      <w:pPr>
        <w:rPr>
          <w:u w:val="single"/>
        </w:rPr>
      </w:pPr>
    </w:p>
    <w:p w:rsidR="008F2807" w:rsidRDefault="008F2807" w:rsidP="008F2807">
      <w:r>
        <w:t>Nervo olfatório (I): sensibilidade especial somática – olfação</w:t>
      </w:r>
    </w:p>
    <w:p w:rsidR="008F2807" w:rsidRDefault="008F2807" w:rsidP="008F2807">
      <w:r>
        <w:t>- Reconhecer o odor de substâncias conhecidas (café, baunilha), com cada narina.</w:t>
      </w:r>
    </w:p>
    <w:p w:rsidR="008F2807" w:rsidRDefault="008F2807" w:rsidP="008F2807"/>
    <w:p w:rsidR="008F2807" w:rsidRDefault="008F2807" w:rsidP="008F2807">
      <w:r>
        <w:t>Nervo óptico (II): sensibilidade especial somática – visão</w:t>
      </w:r>
    </w:p>
    <w:p w:rsidR="008F2807" w:rsidRDefault="008F2807" w:rsidP="008F2807">
      <w:r>
        <w:t>- Avaliação da acuidade visual, do campo visual e exame direto do nervo óptico, respostas pupilares à luz e à acomodação (nervos II e III).</w:t>
      </w:r>
    </w:p>
    <w:p w:rsidR="008F2807" w:rsidRDefault="008F2807" w:rsidP="008F2807"/>
    <w:p w:rsidR="008F2807" w:rsidRDefault="008F2807" w:rsidP="008F2807">
      <w:r>
        <w:t>Nervo Oculomotor (III): motricidade somática - músculos da motricidade ocular (com exceção do oblíquo superior e do reto lateral) e abertura ocular; motricidade autônoma (parassimpático): constrição pupilar e tensão dos músculos ciliares</w:t>
      </w:r>
    </w:p>
    <w:p w:rsidR="008F2807" w:rsidRDefault="008F2807" w:rsidP="008F2807">
      <w:r>
        <w:t>- O exame do nervo oculomotor deve ser feito junto com o exame dos nervos troclear e abducente, uma vez que esses três nervos estão envolvidos na motricidade ocular;</w:t>
      </w:r>
    </w:p>
    <w:p w:rsidR="008F2807" w:rsidRDefault="008F2807" w:rsidP="008F2807">
      <w:r>
        <w:t>- Posição do globo ocular em situação estática; exame da motricidade ocular; elevação das pálpebras; convergência do olhar; respostas pupilares à luz e à acomodação (envolvem os nervos II e III).</w:t>
      </w:r>
    </w:p>
    <w:p w:rsidR="008F2807" w:rsidRDefault="008F2807" w:rsidP="008F2807"/>
    <w:p w:rsidR="008F2807" w:rsidRDefault="008F2807" w:rsidP="008F2807">
      <w:r>
        <w:t>Nervo Troclear (IV): motricidade somática - músculo oblíquo superior (movimento ocular de olhar para baixo em direção ao nariz).</w:t>
      </w:r>
    </w:p>
    <w:p w:rsidR="008F2807" w:rsidRDefault="008F2807" w:rsidP="008F2807"/>
    <w:p w:rsidR="008F2807" w:rsidRDefault="008F2807" w:rsidP="008F2807">
      <w:r>
        <w:t>Nervo trigêmeo (V): sensibilidade geral somática – sensibilidade geral da face, mucosa e dois terços anteriores da língua; motricidade branquial - músculos da mastigação e tensão do tímpano</w:t>
      </w:r>
    </w:p>
    <w:p w:rsidR="008F2807" w:rsidRDefault="008F2807" w:rsidP="008F2807">
      <w:r>
        <w:t>- Sensibilidade da face (examinar os territórios das 3 divisões do trigêmeo: oftálmica, maxilar e mandibular); motricidade da mandíbula; reflexos profundos axiais da face (</w:t>
      </w:r>
      <w:proofErr w:type="spellStart"/>
      <w:r>
        <w:t>glabelar</w:t>
      </w:r>
      <w:proofErr w:type="spellEnd"/>
      <w:r>
        <w:t xml:space="preserve">, </w:t>
      </w:r>
      <w:proofErr w:type="spellStart"/>
      <w:r>
        <w:t>perioral</w:t>
      </w:r>
      <w:proofErr w:type="spellEnd"/>
      <w:r>
        <w:t>, mandibular); reflexos superficiais da face (</w:t>
      </w:r>
      <w:proofErr w:type="spellStart"/>
      <w:r>
        <w:t>corneopalpebral</w:t>
      </w:r>
      <w:proofErr w:type="spellEnd"/>
      <w:r>
        <w:t xml:space="preserve"> e </w:t>
      </w:r>
      <w:proofErr w:type="spellStart"/>
      <w:r>
        <w:t>esternutatório</w:t>
      </w:r>
      <w:proofErr w:type="spellEnd"/>
      <w:r>
        <w:t>).</w:t>
      </w:r>
    </w:p>
    <w:p w:rsidR="008F2807" w:rsidRDefault="008F2807" w:rsidP="008F2807"/>
    <w:p w:rsidR="008F2807" w:rsidRDefault="008F2807" w:rsidP="008F2807">
      <w:r>
        <w:t>Nervo Abducente (VI): motricidade somática - músculo reto lateral (movimento ocular de abdução).</w:t>
      </w:r>
    </w:p>
    <w:p w:rsidR="008F2807" w:rsidRDefault="008F2807" w:rsidP="008F2807"/>
    <w:p w:rsidR="008F2807" w:rsidRDefault="008F2807" w:rsidP="008F2807">
      <w:r>
        <w:t xml:space="preserve">Nervo Facial (VII): motricidade branquial - músculos da mímica da face e músculo </w:t>
      </w:r>
      <w:proofErr w:type="spellStart"/>
      <w:r>
        <w:t>estapédio</w:t>
      </w:r>
      <w:proofErr w:type="spellEnd"/>
      <w:r>
        <w:t>; motricidade autônoma (parassimpático) - lacrimejamento e salivação (exceto a parótida); sensibilidade especial visceral - gustação nos dois terços anteriores da língua; sensibilidade geral somática -  sensibilidade geral em pequena região próxima ao meato acústico externo</w:t>
      </w:r>
    </w:p>
    <w:p w:rsidR="008F2807" w:rsidRDefault="008F2807" w:rsidP="008F2807">
      <w:r>
        <w:t>- Observação do trofismo muscular e assimetrias de sulcos e rugas que possam indicar ausência ou redução da movimentação de um dos lados da face; movimentos da mímica facial; avaliação da gustação nos dois terços anteriores da língua, de cada lado, e da produção de lágrimas; reflexos superficiais e profundos da face (porção motora do nervo facial).</w:t>
      </w:r>
    </w:p>
    <w:p w:rsidR="008F2807" w:rsidRDefault="008F2807" w:rsidP="008F2807"/>
    <w:p w:rsidR="008F2807" w:rsidRDefault="008F2807" w:rsidP="008F2807">
      <w:r>
        <w:t xml:space="preserve">Nervo </w:t>
      </w:r>
      <w:proofErr w:type="spellStart"/>
      <w:r>
        <w:t>Vestibulococlear</w:t>
      </w:r>
      <w:proofErr w:type="spellEnd"/>
      <w:r>
        <w:t xml:space="preserve"> (VIII): sensibilidade especial somática – audição e sensação vestibular</w:t>
      </w:r>
    </w:p>
    <w:p w:rsidR="008F2807" w:rsidRDefault="008F2807" w:rsidP="008F2807">
      <w:r>
        <w:t xml:space="preserve">- Avaliação das funções auditiva e vestibular (Teste de </w:t>
      </w:r>
      <w:proofErr w:type="spellStart"/>
      <w:r>
        <w:t>Rinne</w:t>
      </w:r>
      <w:proofErr w:type="spellEnd"/>
      <w:r>
        <w:t>, Teste de Weber, nistagmos - exame otorrinolaringológico).</w:t>
      </w:r>
    </w:p>
    <w:p w:rsidR="008F2807" w:rsidRDefault="008F2807" w:rsidP="008F2807"/>
    <w:p w:rsidR="008F2807" w:rsidRDefault="008F2807" w:rsidP="008F2807">
      <w:r>
        <w:t>Nervo Glossofaríngeo (IX): motricidade branquial – movimentos da faringe; motricidade autônoma (parassimpático) – salivação (parótida); sensibilidade geral somática – sensibilidade geral na mucosa da faringe, no terço posterior da língua, na orelha média e em região próxima ao meato auditivo externo; sensibilidade especial visceral – gustação no terço posterior da língua</w:t>
      </w:r>
    </w:p>
    <w:p w:rsidR="008F2807" w:rsidRDefault="008F2807" w:rsidP="008F2807">
      <w:r>
        <w:t xml:space="preserve">- As </w:t>
      </w:r>
      <w:proofErr w:type="gramStart"/>
      <w:r>
        <w:t>funções motora e sensorial geral</w:t>
      </w:r>
      <w:proofErr w:type="gramEnd"/>
      <w:r>
        <w:t xml:space="preserve"> dos nervos glossofaríngeo e vago são avaliadas em conjunto: motricidade da faringe e da laringe (observar o palato em repouso e em movimento, pedindo para o paciente dizer “a” ou “e” por alguns segundos); sensibilidade geral do terço posterior da língua (IX nervo) e da faringe (X nervo); reflexo nauseoso.</w:t>
      </w:r>
    </w:p>
    <w:p w:rsidR="008F2807" w:rsidRDefault="008F2807" w:rsidP="008F2807"/>
    <w:p w:rsidR="008F2807" w:rsidRDefault="008F2807" w:rsidP="008F2807">
      <w:r>
        <w:t>Nervo Vago (X): motricidade branquial – movimento dos músculos da faringe e laringe; motricidade autônoma (parassimpático) – vísceras do tórax e abdome; sensibilidade geral somática – sensibilidade geral em pequena região próxima ao meato auditivo externo, na mucosa da faringe e nas meninges; sensibilidade especial visceral – gustação na epiglote e faringe; sensibilidade geral visceral – reflexos do arco aórtico.</w:t>
      </w:r>
    </w:p>
    <w:p w:rsidR="008F2807" w:rsidRDefault="008F2807" w:rsidP="008F2807"/>
    <w:p w:rsidR="008F2807" w:rsidRDefault="008F2807" w:rsidP="008F2807">
      <w:r>
        <w:t xml:space="preserve">Nervo acessório (XI): motricidade branquial – faringe e laringe; motricidade branquial – </w:t>
      </w:r>
      <w:proofErr w:type="spellStart"/>
      <w:r>
        <w:t>esternocleidomastoideo</w:t>
      </w:r>
      <w:proofErr w:type="spellEnd"/>
      <w:r>
        <w:t xml:space="preserve"> e parte superior do trapézio</w:t>
      </w:r>
    </w:p>
    <w:p w:rsidR="008F2807" w:rsidRDefault="008F2807" w:rsidP="008F2807">
      <w:r>
        <w:t>- A raiz craniana do IX par é acessória ao nervo vago e, assim, sua função é avaliada conjuntamente com a função dos nervos IX e X;</w:t>
      </w:r>
    </w:p>
    <w:p w:rsidR="008F2807" w:rsidRDefault="008F2807" w:rsidP="008F2807">
      <w:r>
        <w:t xml:space="preserve">- A raiz espinal pode ser avaliada pela avaliação do trofismo e da força muscular para rotação lateral da cabeça em ambas as direções (músculo </w:t>
      </w:r>
      <w:proofErr w:type="spellStart"/>
      <w:r>
        <w:t>esternocleiodomastoideo</w:t>
      </w:r>
      <w:proofErr w:type="spellEnd"/>
      <w:r>
        <w:t>) e para a elevação dos ombros (músculo trapézio).</w:t>
      </w:r>
    </w:p>
    <w:p w:rsidR="008F2807" w:rsidRDefault="008F2807" w:rsidP="008F2807"/>
    <w:p w:rsidR="008F2807" w:rsidRDefault="008F2807" w:rsidP="008F2807">
      <w:r>
        <w:t>Nervo hipoglosso (XII): motricidade somática – músculos da língua</w:t>
      </w:r>
    </w:p>
    <w:p w:rsidR="008F2807" w:rsidRDefault="008F2807" w:rsidP="008F2807">
      <w:r>
        <w:t>- Inspeção do volume da língua (trofismo), movimentos anormais, coordenação e força muscular.</w:t>
      </w:r>
    </w:p>
    <w:p w:rsidR="008F2807" w:rsidRPr="005518B4" w:rsidRDefault="008F2807" w:rsidP="008F2807"/>
    <w:p w:rsidR="008F2807" w:rsidRDefault="008F2807" w:rsidP="008F2807"/>
    <w:p w:rsidR="008F2807" w:rsidRPr="00C52B86" w:rsidRDefault="008F2807" w:rsidP="008F2807">
      <w:pPr>
        <w:rPr>
          <w:u w:val="single"/>
        </w:rPr>
      </w:pPr>
      <w:r w:rsidRPr="00C52B86">
        <w:rPr>
          <w:u w:val="single"/>
        </w:rPr>
        <w:lastRenderedPageBreak/>
        <w:t>Abertura oral</w:t>
      </w:r>
    </w:p>
    <w:p w:rsidR="008F2807" w:rsidRDefault="008F2807" w:rsidP="008F2807">
      <w:r>
        <w:t xml:space="preserve">A distância entre </w:t>
      </w:r>
      <w:proofErr w:type="gramStart"/>
      <w:r>
        <w:t>os cúspides</w:t>
      </w:r>
      <w:proofErr w:type="gramEnd"/>
      <w:r>
        <w:t xml:space="preserve"> dos incisivos centrais superior e inferior deve variar entre 4 e 5cm.</w:t>
      </w:r>
    </w:p>
    <w:p w:rsidR="008F2807" w:rsidRDefault="008F2807" w:rsidP="008F2807">
      <w:r>
        <w:sym w:font="Wingdings" w:char="F0E0"/>
      </w:r>
      <w:r>
        <w:t xml:space="preserve"> desvios da linha média</w:t>
      </w:r>
    </w:p>
    <w:p w:rsidR="008F2807" w:rsidRDefault="008F2807" w:rsidP="008F2807"/>
    <w:p w:rsidR="008F2807" w:rsidRDefault="008F2807" w:rsidP="008F2807">
      <w:r w:rsidRPr="00C52B86">
        <w:rPr>
          <w:u w:val="single"/>
        </w:rPr>
        <w:t>Movimentação vertical do complexo hioide-laringe</w:t>
      </w:r>
      <w:r>
        <w:t>: deglutição</w:t>
      </w:r>
    </w:p>
    <w:p w:rsidR="008F2807" w:rsidRDefault="008F2807" w:rsidP="008F2807"/>
    <w:p w:rsidR="008F2807" w:rsidRPr="00C52B86" w:rsidRDefault="008F2807" w:rsidP="008F2807">
      <w:pPr>
        <w:rPr>
          <w:b/>
        </w:rPr>
      </w:pPr>
      <w:r w:rsidRPr="00C52B86">
        <w:rPr>
          <w:b/>
        </w:rPr>
        <w:t>Palpação</w:t>
      </w:r>
    </w:p>
    <w:p w:rsidR="008F2807" w:rsidRDefault="008F2807" w:rsidP="008F2807">
      <w:r>
        <w:t>Palpar os lados direito e esquerdo dos três terços da face, comparativamente, aplicando pressão delicada com os dedos indicador e médio. Devem ser palpados: região frontal, rebordo orbitário, zigoma, maxilar, nariz e mandíbula.</w:t>
      </w:r>
    </w:p>
    <w:p w:rsidR="008F2807" w:rsidRDefault="008F2807" w:rsidP="008F2807">
      <w:r>
        <w:sym w:font="Wingdings" w:char="F0E0"/>
      </w:r>
      <w:r>
        <w:t xml:space="preserve"> áreas dolorosas, afundamentos, abaulamentos, crepitações ou degraus ósseos.</w:t>
      </w:r>
    </w:p>
    <w:p w:rsidR="008F2807" w:rsidRDefault="008F2807" w:rsidP="008F2807"/>
    <w:p w:rsidR="008F2807" w:rsidRDefault="008F2807" w:rsidP="008F2807">
      <w:r w:rsidRPr="00C52B86">
        <w:rPr>
          <w:u w:val="single"/>
        </w:rPr>
        <w:t>Seios da face:</w:t>
      </w:r>
      <w:r>
        <w:t xml:space="preserve"> a extremidade de um dos dedos pressiona as áreas de projeção dos seios frontal, maxilar e etmoidal.</w:t>
      </w:r>
    </w:p>
    <w:p w:rsidR="008F2807" w:rsidRDefault="008F2807" w:rsidP="008F2807">
      <w:r>
        <w:sym w:font="Wingdings" w:char="F0E0"/>
      </w:r>
      <w:r>
        <w:t xml:space="preserve"> dor pode indicar processos inflamatórios nos seios da face.</w:t>
      </w:r>
    </w:p>
    <w:p w:rsidR="008F2807" w:rsidRDefault="008F2807" w:rsidP="008F2807"/>
    <w:p w:rsidR="008F2807" w:rsidRDefault="008F2807" w:rsidP="008F2807">
      <w:r w:rsidRPr="00C52B86">
        <w:rPr>
          <w:u w:val="single"/>
        </w:rPr>
        <w:t>Parótida:</w:t>
      </w:r>
      <w:r>
        <w:t xml:space="preserve"> palpar com os dedos indicador, médio e anular justapostos, colocados abaixo e ligeiramente à frente da orelha externa, comprimindo delicadamente e deslizando no sentido vertical.</w:t>
      </w:r>
    </w:p>
    <w:p w:rsidR="008F2807" w:rsidRDefault="008F2807" w:rsidP="008F2807"/>
    <w:p w:rsidR="008F2807" w:rsidRDefault="008F2807" w:rsidP="008F2807">
      <w:r w:rsidRPr="00C52B86">
        <w:rPr>
          <w:u w:val="single"/>
        </w:rPr>
        <w:t>Articulações temporomandibulares</w:t>
      </w:r>
      <w:r>
        <w:t xml:space="preserve">: colocar o dedo indicador na região </w:t>
      </w:r>
      <w:proofErr w:type="spellStart"/>
      <w:r>
        <w:t>pré</w:t>
      </w:r>
      <w:proofErr w:type="spellEnd"/>
      <w:r>
        <w:t xml:space="preserve">-auricular no nível do </w:t>
      </w:r>
      <w:proofErr w:type="spellStart"/>
      <w:r>
        <w:t>trágus</w:t>
      </w:r>
      <w:proofErr w:type="spellEnd"/>
      <w:r>
        <w:t xml:space="preserve">, bilateralmente, e solicitar que o paciente abra e feche a boca. Pode-se sentir a cabeça </w:t>
      </w:r>
      <w:proofErr w:type="spellStart"/>
      <w:r>
        <w:t>condiliana</w:t>
      </w:r>
      <w:proofErr w:type="spellEnd"/>
      <w:r>
        <w:t xml:space="preserve"> passando pelo dedo do examinador.</w:t>
      </w:r>
    </w:p>
    <w:p w:rsidR="008F2807" w:rsidRDefault="008F2807" w:rsidP="008F2807">
      <w:r>
        <w:sym w:font="Wingdings" w:char="F0E0"/>
      </w:r>
      <w:r>
        <w:t xml:space="preserve"> fraturas, tumores, anquilose da articulação</w:t>
      </w:r>
    </w:p>
    <w:p w:rsidR="008F2807" w:rsidRDefault="008F2807">
      <w:pPr>
        <w:rPr>
          <w:b/>
        </w:rPr>
      </w:pPr>
    </w:p>
    <w:p w:rsidR="00EB1F82" w:rsidRPr="00EB1F82" w:rsidRDefault="00B05296">
      <w:pPr>
        <w:rPr>
          <w:b/>
        </w:rPr>
      </w:pPr>
      <w:r w:rsidRPr="00B05296">
        <w:rPr>
          <w:b/>
        </w:rPr>
        <w:t>Exame físico do pescoço</w:t>
      </w:r>
      <w:r>
        <w:tab/>
      </w:r>
      <w:r>
        <w:tab/>
      </w:r>
      <w:r>
        <w:tab/>
      </w:r>
    </w:p>
    <w:p w:rsidR="00EB1F82" w:rsidRDefault="00B05296">
      <w:r>
        <w:t>Para o exame do pescoço, o paciente deve ser mantido em pé ou sentado.</w:t>
      </w:r>
    </w:p>
    <w:p w:rsidR="00B05296" w:rsidRPr="00025397" w:rsidRDefault="00B05296">
      <w:pPr>
        <w:rPr>
          <w:b/>
        </w:rPr>
      </w:pPr>
      <w:r w:rsidRPr="00025397">
        <w:rPr>
          <w:b/>
        </w:rPr>
        <w:t>Inspeção</w:t>
      </w:r>
    </w:p>
    <w:p w:rsidR="00B05296" w:rsidRDefault="0086018D" w:rsidP="00B05296">
      <w:r>
        <w:t xml:space="preserve">Inspeção </w:t>
      </w:r>
      <w:r w:rsidR="00B05296">
        <w:t xml:space="preserve">Estática: observação da simetria do pescoço, depressão </w:t>
      </w:r>
      <w:proofErr w:type="spellStart"/>
      <w:r w:rsidR="00B05296">
        <w:t>submentoniana</w:t>
      </w:r>
      <w:proofErr w:type="spellEnd"/>
      <w:r w:rsidR="00B05296">
        <w:t xml:space="preserve">, projeção da cartilagem tireoide, projeção da cartilagem </w:t>
      </w:r>
      <w:proofErr w:type="spellStart"/>
      <w:r w:rsidR="00B05296">
        <w:t>cricoide</w:t>
      </w:r>
      <w:proofErr w:type="spellEnd"/>
      <w:r w:rsidR="00B05296">
        <w:t xml:space="preserve">, depressão da fossa </w:t>
      </w:r>
      <w:proofErr w:type="spellStart"/>
      <w:r w:rsidR="00B05296">
        <w:t>supraesternal</w:t>
      </w:r>
      <w:proofErr w:type="spellEnd"/>
      <w:r w:rsidR="001C7429">
        <w:t xml:space="preserve"> e </w:t>
      </w:r>
      <w:r w:rsidR="001C7429">
        <w:lastRenderedPageBreak/>
        <w:t xml:space="preserve">depressão da fossa </w:t>
      </w:r>
      <w:proofErr w:type="spellStart"/>
      <w:r w:rsidR="001C7429">
        <w:t>supraclavicular</w:t>
      </w:r>
      <w:proofErr w:type="spellEnd"/>
      <w:r w:rsidR="00B05296">
        <w:t xml:space="preserve">. Pesquisa-se, ainda, a existência de estase da veia </w:t>
      </w:r>
      <w:proofErr w:type="spellStart"/>
      <w:r w:rsidR="00B05296">
        <w:t>julgular</w:t>
      </w:r>
      <w:proofErr w:type="spellEnd"/>
      <w:r w:rsidR="00B05296">
        <w:t xml:space="preserve"> externa e de pulsação da aorta na fúrcula </w:t>
      </w:r>
      <w:proofErr w:type="spellStart"/>
      <w:r w:rsidR="00B05296">
        <w:t>esternal</w:t>
      </w:r>
      <w:proofErr w:type="spellEnd"/>
      <w:r w:rsidR="00B05296">
        <w:t>.</w:t>
      </w:r>
    </w:p>
    <w:p w:rsidR="00B05296" w:rsidRDefault="00B05296" w:rsidP="00B05296">
      <w:r>
        <w:sym w:font="Wingdings" w:char="F0E0"/>
      </w:r>
      <w:r>
        <w:t xml:space="preserve"> abscessos, edemas, abaulamentos, tumorações, ulcerações</w:t>
      </w:r>
      <w:r w:rsidR="00C83E00">
        <w:t>;</w:t>
      </w:r>
    </w:p>
    <w:p w:rsidR="00C83E00" w:rsidRDefault="00C83E00" w:rsidP="00B05296">
      <w:r>
        <w:sym w:font="Wingdings" w:char="F0E0"/>
      </w:r>
      <w:r>
        <w:t xml:space="preserve"> cistos do </w:t>
      </w:r>
      <w:proofErr w:type="spellStart"/>
      <w:r>
        <w:t>tireoglosso</w:t>
      </w:r>
      <w:proofErr w:type="spellEnd"/>
      <w:r>
        <w:t xml:space="preserve"> (restos do ducto que conecta embrionariamente a tireoide ao seu ponto de origem na língua); cistos branquiais (restos embrionários do aparelho branquial humano); </w:t>
      </w:r>
      <w:proofErr w:type="spellStart"/>
      <w:r>
        <w:t>higroma</w:t>
      </w:r>
      <w:proofErr w:type="spellEnd"/>
      <w:r>
        <w:t xml:space="preserve"> cístico (cisto </w:t>
      </w:r>
      <w:proofErr w:type="spellStart"/>
      <w:r>
        <w:t>multiloculado</w:t>
      </w:r>
      <w:proofErr w:type="spellEnd"/>
      <w:r>
        <w:t xml:space="preserve"> benigno, composto basicamente por casos linfáticos e linfa);</w:t>
      </w:r>
    </w:p>
    <w:p w:rsidR="00F759EB" w:rsidRDefault="00F759EB" w:rsidP="00B05296">
      <w:r>
        <w:sym w:font="Wingdings" w:char="F0E0"/>
      </w:r>
      <w:r>
        <w:t xml:space="preserve"> estase da veia jugular pulsátil ou não pulsátil: pode ser encontrada </w:t>
      </w:r>
      <w:r w:rsidR="004C0DBF">
        <w:t xml:space="preserve">a 180º </w:t>
      </w:r>
      <w:r>
        <w:t>com inclinação da cabeceira do leito até 45º</w:t>
      </w:r>
      <w:r w:rsidR="00C83E00">
        <w:t>.</w:t>
      </w:r>
      <w:r>
        <w:t xml:space="preserve"> </w:t>
      </w:r>
      <w:r w:rsidR="00F57025">
        <w:t xml:space="preserve"> Pode indicar insuficiência cardíaca (estase pulsátil) ou compressão de veias no mediastino (estase não pulsátil).</w:t>
      </w:r>
    </w:p>
    <w:p w:rsidR="00F759EB" w:rsidRDefault="00F759EB" w:rsidP="00B05296"/>
    <w:p w:rsidR="00B05296" w:rsidRDefault="0086018D" w:rsidP="00B05296">
      <w:r>
        <w:t xml:space="preserve">Inspeção </w:t>
      </w:r>
      <w:r w:rsidR="00B05296">
        <w:t>Dinâmica: pedir para o paciente deglutir e observar a movimentação da glândula tireoide.</w:t>
      </w:r>
    </w:p>
    <w:p w:rsidR="00B05296" w:rsidRDefault="00B05296" w:rsidP="00B05296">
      <w:r>
        <w:sym w:font="Wingdings" w:char="F0E0"/>
      </w:r>
      <w:r>
        <w:t xml:space="preserve"> Nódulos ou assimetrias na tireoide</w:t>
      </w:r>
    </w:p>
    <w:p w:rsidR="00B05296" w:rsidRDefault="00B05296" w:rsidP="00B05296"/>
    <w:p w:rsidR="00B05296" w:rsidRPr="00025397" w:rsidRDefault="00B05296" w:rsidP="00B05296">
      <w:pPr>
        <w:rPr>
          <w:b/>
        </w:rPr>
      </w:pPr>
      <w:r w:rsidRPr="00025397">
        <w:rPr>
          <w:b/>
        </w:rPr>
        <w:t>Palpação</w:t>
      </w:r>
    </w:p>
    <w:p w:rsidR="00B05296" w:rsidRPr="005C5881" w:rsidRDefault="00F759EB" w:rsidP="00B05296">
      <w:pPr>
        <w:rPr>
          <w:u w:val="single"/>
        </w:rPr>
      </w:pPr>
      <w:r w:rsidRPr="005C5881">
        <w:rPr>
          <w:u w:val="single"/>
        </w:rPr>
        <w:t>Cartilagens laríngeas</w:t>
      </w:r>
    </w:p>
    <w:p w:rsidR="00F759EB" w:rsidRDefault="00F759EB" w:rsidP="00B05296">
      <w:r>
        <w:t xml:space="preserve">- O examinador posiciona-se à frente do paciente e deve fixar a laringe, no nível da transição </w:t>
      </w:r>
      <w:proofErr w:type="spellStart"/>
      <w:r>
        <w:t>cricotireoidea</w:t>
      </w:r>
      <w:proofErr w:type="spellEnd"/>
      <w:r>
        <w:t>, entre os dedos polegar, indicador e médio, em forma de pinça, e movimentá-la lateralmente</w:t>
      </w:r>
    </w:p>
    <w:p w:rsidR="00F759EB" w:rsidRDefault="00F759EB" w:rsidP="00B05296">
      <w:r>
        <w:sym w:font="Wingdings" w:char="F0E0"/>
      </w:r>
      <w:r>
        <w:t xml:space="preserve"> crepitação (atrito entre a cartilagem </w:t>
      </w:r>
      <w:proofErr w:type="spellStart"/>
      <w:r>
        <w:t>cricoide</w:t>
      </w:r>
      <w:proofErr w:type="spellEnd"/>
      <w:r>
        <w:t xml:space="preserve"> e coluna cervical). A ausência de crepitação pode indicar a presença de tumores entre essas duas estruturas.</w:t>
      </w:r>
    </w:p>
    <w:p w:rsidR="00F759EB" w:rsidRDefault="00F759EB" w:rsidP="00B05296"/>
    <w:p w:rsidR="00F759EB" w:rsidRPr="005C5881" w:rsidRDefault="00F759EB" w:rsidP="00B05296">
      <w:pPr>
        <w:rPr>
          <w:u w:val="single"/>
        </w:rPr>
      </w:pPr>
      <w:r w:rsidRPr="005C5881">
        <w:rPr>
          <w:u w:val="single"/>
        </w:rPr>
        <w:t>Traqueia</w:t>
      </w:r>
    </w:p>
    <w:p w:rsidR="00F759EB" w:rsidRDefault="00F759EB" w:rsidP="00B05296">
      <w:r>
        <w:t xml:space="preserve">- Examinador à frente do paciente, coloca dois dedos (geralmente médio e indicador) no nível da fossa </w:t>
      </w:r>
      <w:proofErr w:type="spellStart"/>
      <w:r>
        <w:t>supraesternal</w:t>
      </w:r>
      <w:proofErr w:type="spellEnd"/>
      <w:r>
        <w:t>, delimitando as faces laterais da traqueia.</w:t>
      </w:r>
    </w:p>
    <w:p w:rsidR="00315B7E" w:rsidRDefault="00315B7E" w:rsidP="00B05296">
      <w:r>
        <w:sym w:font="Wingdings" w:char="F0E0"/>
      </w:r>
      <w:r>
        <w:t xml:space="preserve"> desvios da traqueia: podem ocorrer devido a processos expansivos cervicais, massas pulmonares ou mediastinais grandes, derrames pleurais ou pneumotórax volumosos, </w:t>
      </w:r>
      <w:r w:rsidR="0045797C">
        <w:t>ressecção cirúrgica de um pulmão, atelectasias ou extensas retrações fibróticas unilaterais.</w:t>
      </w:r>
    </w:p>
    <w:p w:rsidR="00F759EB" w:rsidRDefault="00F759EB" w:rsidP="00B05296">
      <w:r>
        <w:sym w:font="Wingdings" w:char="F0E0"/>
      </w:r>
      <w:r>
        <w:t xml:space="preserve"> sinal de Oliver-</w:t>
      </w:r>
      <w:proofErr w:type="spellStart"/>
      <w:r>
        <w:t>Cardarelli</w:t>
      </w:r>
      <w:proofErr w:type="spellEnd"/>
      <w:r>
        <w:t>: pulsação da traqueia, podendo indicar a existência de aneurisma de aorta</w:t>
      </w:r>
      <w:r w:rsidR="00CD6CF6">
        <w:t>;</w:t>
      </w:r>
    </w:p>
    <w:p w:rsidR="00CD6CF6" w:rsidRDefault="00CD6CF6" w:rsidP="00B05296">
      <w:r>
        <w:sym w:font="Wingdings" w:char="F0E0"/>
      </w:r>
      <w:r>
        <w:t xml:space="preserve"> </w:t>
      </w:r>
      <w:r w:rsidR="00315B7E">
        <w:t xml:space="preserve">transmissão excessiva de </w:t>
      </w:r>
      <w:r>
        <w:t xml:space="preserve">pulsação </w:t>
      </w:r>
      <w:r w:rsidR="001C7793">
        <w:t>arterial</w:t>
      </w:r>
      <w:r w:rsidR="00315B7E">
        <w:t xml:space="preserve"> para a traqueia</w:t>
      </w:r>
      <w:r>
        <w:t xml:space="preserve"> no nível da fúrcula </w:t>
      </w:r>
      <w:proofErr w:type="spellStart"/>
      <w:r>
        <w:t>esternal</w:t>
      </w:r>
      <w:proofErr w:type="spellEnd"/>
      <w:r>
        <w:t xml:space="preserve"> pode indicar aneurisma de aorta</w:t>
      </w:r>
      <w:r w:rsidR="00315B7E">
        <w:t xml:space="preserve"> intratorácicos</w:t>
      </w:r>
      <w:r>
        <w:t>.</w:t>
      </w:r>
    </w:p>
    <w:p w:rsidR="00F759EB" w:rsidRDefault="00F759EB" w:rsidP="00B05296"/>
    <w:p w:rsidR="00F759EB" w:rsidRPr="005C5881" w:rsidRDefault="00F759EB" w:rsidP="00B05296">
      <w:pPr>
        <w:rPr>
          <w:u w:val="single"/>
        </w:rPr>
      </w:pPr>
      <w:r w:rsidRPr="005C5881">
        <w:rPr>
          <w:u w:val="single"/>
        </w:rPr>
        <w:t>Glândula tireoide</w:t>
      </w:r>
    </w:p>
    <w:p w:rsidR="00F759EB" w:rsidRDefault="00F759EB" w:rsidP="00B05296">
      <w:r>
        <w:t>Há duas técnicas de palpação</w:t>
      </w:r>
      <w:r w:rsidR="004C43B2">
        <w:t xml:space="preserve"> e ambas podem ser feitas mono ou </w:t>
      </w:r>
      <w:proofErr w:type="spellStart"/>
      <w:r w:rsidR="004C43B2">
        <w:t>bimanualmente</w:t>
      </w:r>
      <w:proofErr w:type="spellEnd"/>
      <w:r w:rsidR="004C43B2">
        <w:t>:</w:t>
      </w:r>
    </w:p>
    <w:p w:rsidR="00F759EB" w:rsidRDefault="00F759EB" w:rsidP="00B05296">
      <w:r>
        <w:t>- Examinador à frente do paciente, paciente sentado. O paciente deverá fletir levemente a cabeça para frente, relax</w:t>
      </w:r>
      <w:r w:rsidR="004C43B2">
        <w:t xml:space="preserve">ando os músculos </w:t>
      </w:r>
      <w:proofErr w:type="spellStart"/>
      <w:r w:rsidR="004C43B2">
        <w:t>esternocleiodomastóideos</w:t>
      </w:r>
      <w:proofErr w:type="spellEnd"/>
      <w:r w:rsidR="004C43B2">
        <w:t xml:space="preserve">. O examinador palpará </w:t>
      </w:r>
      <w:r w:rsidR="007D28E0">
        <w:t>os lobos</w:t>
      </w:r>
      <w:r w:rsidR="002B71A1">
        <w:t xml:space="preserve"> da</w:t>
      </w:r>
      <w:r w:rsidR="007D28E0">
        <w:t xml:space="preserve"> </w:t>
      </w:r>
      <w:r w:rsidR="004C43B2">
        <w:t>tireoide com os polegares.</w:t>
      </w:r>
    </w:p>
    <w:p w:rsidR="004C43B2" w:rsidRDefault="004C43B2" w:rsidP="00B05296">
      <w:r>
        <w:t xml:space="preserve">- Examinador atrás do paciente, paciente sentado. O paciente deverá fletir levemente a cabeça para frente, relaxando os músculos </w:t>
      </w:r>
      <w:proofErr w:type="spellStart"/>
      <w:r>
        <w:t>esternocleiodomastóideos</w:t>
      </w:r>
      <w:proofErr w:type="spellEnd"/>
      <w:r>
        <w:t>. O examinador palpará</w:t>
      </w:r>
      <w:r w:rsidR="002B71A1">
        <w:t xml:space="preserve"> os lobos da </w:t>
      </w:r>
      <w:r>
        <w:t xml:space="preserve">tireoide com os dedos indicador e médio. </w:t>
      </w:r>
    </w:p>
    <w:p w:rsidR="004C43B2" w:rsidRDefault="004C43B2" w:rsidP="00B05296">
      <w:r>
        <w:t xml:space="preserve">Localização da glândula: o examinador deverá palpar as cartilagens tireoide e </w:t>
      </w:r>
      <w:proofErr w:type="spellStart"/>
      <w:r>
        <w:t>cricoide</w:t>
      </w:r>
      <w:proofErr w:type="spellEnd"/>
      <w:r>
        <w:t xml:space="preserve">. O istmo da tireoide localiza-se imediatamente abaixo da cartilagem </w:t>
      </w:r>
      <w:proofErr w:type="spellStart"/>
      <w:r>
        <w:t>cricoide</w:t>
      </w:r>
      <w:proofErr w:type="spellEnd"/>
      <w:r>
        <w:t>. Após a localização do istmo, o examinador deverá colocar os seus dedos em cada um dos lados da traqueia, onde se encontram os lobos da tireoide. O examinador deverá sentir ambos os lobos (em alguns casos, é possível perceber a existência do lobo piramidal) e, em seguida, deverá pedir para o paciente deglutir, quando é possível sentir a glândula tireoide passando pelos dedos do examinador.</w:t>
      </w:r>
    </w:p>
    <w:p w:rsidR="00830804" w:rsidRDefault="00830804" w:rsidP="00B05296">
      <w:r>
        <w:t xml:space="preserve">Devem ser avaliados: posição, tamanho, características da superfície, consistência e presença de dor durante o exame. O exame normal encontra uma tireoide </w:t>
      </w:r>
      <w:proofErr w:type="spellStart"/>
      <w:r>
        <w:t>normoposicionada</w:t>
      </w:r>
      <w:proofErr w:type="spellEnd"/>
      <w:r>
        <w:t>, de tamanho habitual</w:t>
      </w:r>
      <w:r w:rsidR="00594AC6">
        <w:t xml:space="preserve"> (VER TAMANHO)</w:t>
      </w:r>
      <w:r>
        <w:t xml:space="preserve">, superfície lisa, consistência </w:t>
      </w:r>
      <w:proofErr w:type="spellStart"/>
      <w:r>
        <w:t>fibroeslástica</w:t>
      </w:r>
      <w:proofErr w:type="spellEnd"/>
      <w:r>
        <w:t xml:space="preserve"> e sem dor à palpação.</w:t>
      </w:r>
    </w:p>
    <w:p w:rsidR="00D055A9" w:rsidRDefault="00D055A9" w:rsidP="00B05296">
      <w:r>
        <w:sym w:font="Wingdings" w:char="F0E0"/>
      </w:r>
      <w:r>
        <w:t xml:space="preserve"> bócios: difusos ou nodulares</w:t>
      </w:r>
      <w:r w:rsidR="00707E4E">
        <w:t>;</w:t>
      </w:r>
    </w:p>
    <w:p w:rsidR="004C0DBF" w:rsidRDefault="00D055A9" w:rsidP="00B05296">
      <w:r>
        <w:sym w:font="Wingdings" w:char="F0E0"/>
      </w:r>
      <w:r>
        <w:t xml:space="preserve"> </w:t>
      </w:r>
      <w:r w:rsidR="00830804">
        <w:t>nódulos</w:t>
      </w:r>
      <w:r>
        <w:t xml:space="preserve"> – se encontrados, </w:t>
      </w:r>
      <w:r w:rsidR="00830804">
        <w:t xml:space="preserve">deverão ser registradas: </w:t>
      </w:r>
      <w:r w:rsidR="00594AC6">
        <w:t xml:space="preserve">localização, </w:t>
      </w:r>
      <w:r w:rsidR="00830804">
        <w:t xml:space="preserve">dimensão, mobilidade, </w:t>
      </w:r>
      <w:r w:rsidR="00707E4E">
        <w:t xml:space="preserve">adesão a estruturas profundas, </w:t>
      </w:r>
      <w:r w:rsidR="00830804">
        <w:t>consistência, presença ou não de dor</w:t>
      </w:r>
      <w:r w:rsidR="00707E4E">
        <w:t>;</w:t>
      </w:r>
    </w:p>
    <w:p w:rsidR="00707E4E" w:rsidRDefault="00707E4E" w:rsidP="00B05296">
      <w:r>
        <w:sym w:font="Wingdings" w:char="F0E0"/>
      </w:r>
      <w:r>
        <w:t xml:space="preserve"> Sinal de </w:t>
      </w:r>
      <w:proofErr w:type="spellStart"/>
      <w:r>
        <w:t>Pemberton</w:t>
      </w:r>
      <w:proofErr w:type="spellEnd"/>
      <w:r>
        <w:t>: pletora fácil, dispneia e distensão das veias do pescoço quando da elevação do braço do paciente acima da cabeça. Pode indicar bócio difuso que, com a posição de elevação dos braços, obstruiu a traqueia e a veia cava superior.</w:t>
      </w:r>
    </w:p>
    <w:p w:rsidR="00594AC6" w:rsidRDefault="00594AC6" w:rsidP="00B05296"/>
    <w:p w:rsidR="00CD6CF6" w:rsidRPr="005C5881" w:rsidRDefault="00594AC6" w:rsidP="00B05296">
      <w:pPr>
        <w:rPr>
          <w:u w:val="single"/>
        </w:rPr>
      </w:pPr>
      <w:r w:rsidRPr="005C5881">
        <w:rPr>
          <w:u w:val="single"/>
        </w:rPr>
        <w:t>Linfonodos cervicais</w:t>
      </w:r>
    </w:p>
    <w:p w:rsidR="00594AC6" w:rsidRDefault="00CD6CF6" w:rsidP="00B05296">
      <w:r>
        <w:t xml:space="preserve"> </w:t>
      </w:r>
      <w:r>
        <w:rPr>
          <w:noProof/>
        </w:rPr>
        <w:drawing>
          <wp:inline distT="0" distB="0" distL="0" distR="0">
            <wp:extent cx="2435855" cy="1828800"/>
            <wp:effectExtent l="0" t="0" r="3175" b="0"/>
            <wp:docPr id="1" name="Imagem 1" descr="Image result for cadeias de linfonodos cerv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deias de linfonodos cervica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83" cy="184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C6" w:rsidRDefault="00594AC6" w:rsidP="00B05296">
      <w:r>
        <w:lastRenderedPageBreak/>
        <w:t>A palpação dos linfonodos cervicais deve ser realizada de maneira sistemática do nível I ao V</w:t>
      </w:r>
      <w:r w:rsidR="005D6B7C">
        <w:t>I</w:t>
      </w:r>
      <w:r>
        <w:t xml:space="preserve"> de cada lado do pescoço. Pode ser feita com o examinado de frente para o paciente ou por trás dele. Para facilitar o exame, o examinador deverá colocar uma mão sobre a cabeça do paciente para dirigir a sua posição, possibilitando que os tecidos não fiquem tensos, enquanto a outra mão</w:t>
      </w:r>
      <w:r w:rsidR="00025397">
        <w:t xml:space="preserve"> espalmada, com movimentos circulares, </w:t>
      </w:r>
      <w:r>
        <w:t>faz a palpação dos linfonodos propriamente ditos.</w:t>
      </w:r>
      <w:r w:rsidR="007B78D1">
        <w:t xml:space="preserve"> No exame do pescoço, também são avaliados os linfonodos </w:t>
      </w:r>
      <w:proofErr w:type="spellStart"/>
      <w:r w:rsidR="007B78D1">
        <w:t>retroauriculares</w:t>
      </w:r>
      <w:proofErr w:type="spellEnd"/>
      <w:r w:rsidR="007B78D1">
        <w:t xml:space="preserve">, suboccipitais e </w:t>
      </w:r>
      <w:proofErr w:type="spellStart"/>
      <w:r w:rsidR="007B78D1">
        <w:t>supraclaviculares</w:t>
      </w:r>
      <w:proofErr w:type="spellEnd"/>
      <w:r w:rsidR="007B78D1">
        <w:t>.</w:t>
      </w:r>
    </w:p>
    <w:p w:rsidR="00025397" w:rsidRDefault="00025397" w:rsidP="00025397">
      <w:r>
        <w:t xml:space="preserve">Nível I: cadeias ganglionares </w:t>
      </w:r>
      <w:proofErr w:type="spellStart"/>
      <w:r>
        <w:t>submentonianas</w:t>
      </w:r>
      <w:proofErr w:type="spellEnd"/>
      <w:r>
        <w:t xml:space="preserve"> e submandibular.</w:t>
      </w:r>
    </w:p>
    <w:p w:rsidR="00025397" w:rsidRDefault="00025397" w:rsidP="00025397">
      <w:r>
        <w:t xml:space="preserve">Nível II: cadeia </w:t>
      </w:r>
      <w:proofErr w:type="spellStart"/>
      <w:r>
        <w:t>júgulo</w:t>
      </w:r>
      <w:proofErr w:type="spellEnd"/>
      <w:r>
        <w:t>-carotídea alta</w:t>
      </w:r>
    </w:p>
    <w:p w:rsidR="00025397" w:rsidRDefault="00025397" w:rsidP="00025397">
      <w:r>
        <w:t xml:space="preserve">Nível III: cadeia </w:t>
      </w:r>
      <w:proofErr w:type="spellStart"/>
      <w:r>
        <w:t>júgulo</w:t>
      </w:r>
      <w:proofErr w:type="spellEnd"/>
      <w:r>
        <w:t>-carotídea média</w:t>
      </w:r>
    </w:p>
    <w:p w:rsidR="00025397" w:rsidRDefault="00025397" w:rsidP="00025397">
      <w:r>
        <w:t xml:space="preserve">Nível IV: cadeia </w:t>
      </w:r>
      <w:proofErr w:type="spellStart"/>
      <w:r>
        <w:t>júgulo</w:t>
      </w:r>
      <w:proofErr w:type="spellEnd"/>
      <w:r>
        <w:t>-carotídea baixa</w:t>
      </w:r>
    </w:p>
    <w:p w:rsidR="00025397" w:rsidRDefault="00025397" w:rsidP="00025397">
      <w:r>
        <w:t xml:space="preserve">Nível V: cadeia acessória e parte da fossa </w:t>
      </w:r>
      <w:proofErr w:type="spellStart"/>
      <w:r>
        <w:t>supraclavicular</w:t>
      </w:r>
      <w:proofErr w:type="spellEnd"/>
    </w:p>
    <w:p w:rsidR="00DE4932" w:rsidRPr="00DE4932" w:rsidRDefault="00DE4932" w:rsidP="00025397">
      <w:r w:rsidRPr="00DE4932">
        <w:t xml:space="preserve">Nível VI: cadeia cervical anterior que ocupa a região mediana do osso hioide até a fúrcula </w:t>
      </w:r>
      <w:proofErr w:type="spellStart"/>
      <w:r w:rsidRPr="00DE4932">
        <w:t>esternal</w:t>
      </w:r>
      <w:proofErr w:type="spellEnd"/>
    </w:p>
    <w:p w:rsidR="00DE4932" w:rsidRPr="00DE4932" w:rsidRDefault="00DE4932" w:rsidP="00025397">
      <w:r w:rsidRPr="00DE4932">
        <w:t>Nível VII: mediastino superior</w:t>
      </w:r>
    </w:p>
    <w:p w:rsidR="00025397" w:rsidRDefault="00025397" w:rsidP="00B05296">
      <w:r>
        <w:t xml:space="preserve">No exame do pescoço, devem ser avaliados ainda os linfonodos </w:t>
      </w:r>
      <w:proofErr w:type="spellStart"/>
      <w:r>
        <w:t>retroauriculares</w:t>
      </w:r>
      <w:proofErr w:type="spellEnd"/>
      <w:r>
        <w:t xml:space="preserve"> e suboccipitais.</w:t>
      </w:r>
    </w:p>
    <w:p w:rsidR="00025397" w:rsidRDefault="00025397" w:rsidP="00B05296">
      <w:r>
        <w:t xml:space="preserve">Inicia-se o exame com o paciente sentado e o examinador posicionado atrás dele. Primeiramente, faz-se a palpação dos linfonodos </w:t>
      </w:r>
      <w:proofErr w:type="spellStart"/>
      <w:r>
        <w:t>retroauriculares</w:t>
      </w:r>
      <w:proofErr w:type="spellEnd"/>
      <w:r>
        <w:t xml:space="preserve"> e suboccipitais. Em seguida, palpa-se os linfonodos do nível V (triângulo posterior do pescoço</w:t>
      </w:r>
      <w:r w:rsidR="00AA3551">
        <w:t>) e</w:t>
      </w:r>
      <w:r>
        <w:t xml:space="preserve"> </w:t>
      </w:r>
      <w:r w:rsidR="0000048B">
        <w:t xml:space="preserve">depois </w:t>
      </w:r>
      <w:r>
        <w:t xml:space="preserve">fossa </w:t>
      </w:r>
      <w:proofErr w:type="spellStart"/>
      <w:r>
        <w:t>supraclavicular</w:t>
      </w:r>
      <w:proofErr w:type="spellEnd"/>
      <w:r>
        <w:t xml:space="preserve">. Segue-se, então, para a palpação dos níveis II, III e IV (cadeias </w:t>
      </w:r>
      <w:proofErr w:type="spellStart"/>
      <w:r>
        <w:t>júgulo</w:t>
      </w:r>
      <w:proofErr w:type="spellEnd"/>
      <w:r>
        <w:t>-carotídea alta, média e baixa), ainda com o examinador posicionado atrás do paciente. Para a palpação dessas cadeias, pode ser necessário que o examinador realiz</w:t>
      </w:r>
      <w:r w:rsidR="002E078D">
        <w:t>e</w:t>
      </w:r>
      <w:r>
        <w:t xml:space="preserve"> movimentos de pinça com a mão, a fim de que alcance as estruturas sob o músculo </w:t>
      </w:r>
      <w:proofErr w:type="spellStart"/>
      <w:r>
        <w:t>esternocleiodomastoideo</w:t>
      </w:r>
      <w:proofErr w:type="spellEnd"/>
      <w:r>
        <w:t xml:space="preserve">. </w:t>
      </w:r>
    </w:p>
    <w:p w:rsidR="00CD68E9" w:rsidRDefault="00CD68E9" w:rsidP="00B05296">
      <w:r>
        <w:t xml:space="preserve">A palpação do nível I (cadeias </w:t>
      </w:r>
      <w:proofErr w:type="spellStart"/>
      <w:r>
        <w:t>submentonianas</w:t>
      </w:r>
      <w:proofErr w:type="spellEnd"/>
      <w:r>
        <w:t xml:space="preserve"> e submandibulares) pode ser feita com o examinador </w:t>
      </w:r>
      <w:r w:rsidR="00FC5B8E">
        <w:t xml:space="preserve">ao lado do paciente. </w:t>
      </w:r>
      <w:r>
        <w:t xml:space="preserve">Para o exame da região submandibular, a mão do examinador deve ser colocada em garra, de forma que o polegar seja posicionado na região do corpo da mandíbula e os demais dedos dirijam-se aos linfonodos submandibulares e à glândula submandibular, que também deverá ser palpada no exame. Para o exame da região </w:t>
      </w:r>
      <w:proofErr w:type="spellStart"/>
      <w:r>
        <w:t>submentoniana</w:t>
      </w:r>
      <w:proofErr w:type="spellEnd"/>
      <w:r>
        <w:t>, o examinador posiciona-se à frente do paciente, com a mão em garra, estando o polegar apoiado na mandíbula.</w:t>
      </w:r>
    </w:p>
    <w:p w:rsidR="00CD68E9" w:rsidRDefault="00CD68E9" w:rsidP="00B05296">
      <w:r>
        <w:sym w:font="Wingdings" w:char="F0E0"/>
      </w:r>
      <w:r>
        <w:t xml:space="preserve"> Descrição do</w:t>
      </w:r>
      <w:r w:rsidR="005077E2">
        <w:t>s</w:t>
      </w:r>
      <w:r>
        <w:t xml:space="preserve"> nódulos identificados: localização, dimensão, consistência, coalescência, mobilidade, sensibilidade e estado da pele sobrejacente.</w:t>
      </w:r>
    </w:p>
    <w:p w:rsidR="002476C2" w:rsidRDefault="002476C2" w:rsidP="00B05296">
      <w:pPr>
        <w:rPr>
          <w:b/>
        </w:rPr>
      </w:pPr>
    </w:p>
    <w:p w:rsidR="00025397" w:rsidRPr="00025397" w:rsidRDefault="00025397" w:rsidP="00B05296">
      <w:pPr>
        <w:rPr>
          <w:b/>
        </w:rPr>
      </w:pPr>
      <w:r w:rsidRPr="00025397">
        <w:rPr>
          <w:b/>
        </w:rPr>
        <w:t>Ausculta</w:t>
      </w:r>
    </w:p>
    <w:p w:rsidR="00025397" w:rsidRDefault="00025397" w:rsidP="00B05296">
      <w:r>
        <w:t>- Veias jugulares, artérias carótidas comuns, glândula tireoide.</w:t>
      </w:r>
    </w:p>
    <w:p w:rsidR="00707E4E" w:rsidRDefault="00707E4E" w:rsidP="00B05296">
      <w:r>
        <w:lastRenderedPageBreak/>
        <w:sym w:font="Wingdings" w:char="F0E0"/>
      </w:r>
      <w:r>
        <w:t xml:space="preserve"> sopros sobre a glândula tireoide: pode ocorrer na Doença</w:t>
      </w:r>
      <w:r w:rsidR="00D15EFD">
        <w:t xml:space="preserve"> </w:t>
      </w:r>
      <w:r>
        <w:t>de Graves</w:t>
      </w:r>
    </w:p>
    <w:p w:rsidR="003B407B" w:rsidRDefault="003B407B" w:rsidP="00B05296">
      <w:r>
        <w:sym w:font="Wingdings" w:char="F0E0"/>
      </w:r>
      <w:r>
        <w:t xml:space="preserve"> sopros sobre a artéria carótida (aterosclerose, irradiação de sopros cardíacos)</w:t>
      </w:r>
    </w:p>
    <w:p w:rsidR="003B407B" w:rsidRDefault="003B407B" w:rsidP="00B05296"/>
    <w:p w:rsidR="00CD6CF6" w:rsidRDefault="00CD6CF6" w:rsidP="00B05296"/>
    <w:p w:rsidR="00CD6CF6" w:rsidRDefault="00CD6CF6" w:rsidP="00CD6CF6">
      <w:r w:rsidRPr="00707E4E">
        <w:rPr>
          <w:b/>
        </w:rPr>
        <w:t>Medição</w:t>
      </w:r>
      <w:r>
        <w:t xml:space="preserve"> (perímetro do pescoço): importante em casos de bócios volumosos, edemas do pescoço, hematomas cervicais.</w:t>
      </w:r>
    </w:p>
    <w:p w:rsidR="00272E5C" w:rsidRDefault="00272E5C" w:rsidP="00272E5C">
      <w:pPr>
        <w:tabs>
          <w:tab w:val="center" w:pos="4252"/>
        </w:tabs>
        <w:spacing w:after="0"/>
      </w:pPr>
      <w:r w:rsidRPr="00A241CA">
        <w:rPr>
          <w:b/>
        </w:rPr>
        <w:t xml:space="preserve">Fossas </w:t>
      </w:r>
      <w:r>
        <w:rPr>
          <w:b/>
        </w:rPr>
        <w:t>N</w:t>
      </w:r>
      <w:r w:rsidRPr="00A241CA">
        <w:rPr>
          <w:b/>
        </w:rPr>
        <w:t xml:space="preserve">asais e </w:t>
      </w:r>
      <w:r>
        <w:rPr>
          <w:b/>
        </w:rPr>
        <w:t>S</w:t>
      </w:r>
      <w:r w:rsidRPr="00A241CA">
        <w:rPr>
          <w:b/>
        </w:rPr>
        <w:t xml:space="preserve">eios </w:t>
      </w:r>
      <w:r>
        <w:rPr>
          <w:b/>
        </w:rPr>
        <w:t>P</w:t>
      </w:r>
      <w:r w:rsidRPr="00A241CA">
        <w:rPr>
          <w:b/>
        </w:rPr>
        <w:t>aranasais</w:t>
      </w:r>
      <w:r>
        <w:t xml:space="preserve"> </w:t>
      </w:r>
    </w:p>
    <w:p w:rsidR="00272E5C" w:rsidRDefault="00272E5C" w:rsidP="00272E5C">
      <w:pPr>
        <w:tabs>
          <w:tab w:val="center" w:pos="4252"/>
        </w:tabs>
        <w:spacing w:after="0"/>
      </w:pPr>
      <w:r>
        <w:t xml:space="preserve">O paciente deve estar sentado em uma cadeira; o médico, em pé à sua frente, com o </w:t>
      </w:r>
      <w:proofErr w:type="spellStart"/>
      <w:r>
        <w:t>fotóforo</w:t>
      </w:r>
      <w:proofErr w:type="spellEnd"/>
      <w:r>
        <w:t xml:space="preserve"> na cabeça.</w:t>
      </w:r>
    </w:p>
    <w:p w:rsidR="00272E5C" w:rsidRDefault="00272E5C" w:rsidP="00272E5C">
      <w:pPr>
        <w:tabs>
          <w:tab w:val="center" w:pos="4252"/>
        </w:tabs>
        <w:spacing w:after="0"/>
      </w:pPr>
      <w:r>
        <w:t xml:space="preserve">Materiais necessários: luvas, espelho </w:t>
      </w:r>
      <w:proofErr w:type="spellStart"/>
      <w:r>
        <w:t>drontal</w:t>
      </w:r>
      <w:proofErr w:type="spellEnd"/>
      <w:r>
        <w:t xml:space="preserve"> ou </w:t>
      </w:r>
      <w:proofErr w:type="spellStart"/>
      <w:r>
        <w:t>fotóforo</w:t>
      </w:r>
      <w:proofErr w:type="spellEnd"/>
      <w:r>
        <w:t>, espéculos nasais, espelho de Garcia pequeno, estiletes, pinça jacaré, pinça baioneta, solução anestésica com lidocaína.</w:t>
      </w:r>
    </w:p>
    <w:p w:rsidR="00272E5C" w:rsidRDefault="00272E5C" w:rsidP="00272E5C">
      <w:pPr>
        <w:tabs>
          <w:tab w:val="center" w:pos="4252"/>
        </w:tabs>
        <w:spacing w:after="0"/>
      </w:pPr>
    </w:p>
    <w:p w:rsidR="00272E5C" w:rsidRDefault="00272E5C" w:rsidP="00272E5C">
      <w:pPr>
        <w:tabs>
          <w:tab w:val="center" w:pos="4252"/>
        </w:tabs>
        <w:spacing w:after="0"/>
      </w:pPr>
      <w:r>
        <w:t xml:space="preserve">- </w:t>
      </w:r>
      <w:proofErr w:type="spellStart"/>
      <w:r>
        <w:t>Ectoscopia</w:t>
      </w:r>
      <w:proofErr w:type="spellEnd"/>
      <w:r>
        <w:t>: pirâmide nasal, narinas e vestíbulos</w:t>
      </w:r>
    </w:p>
    <w:p w:rsidR="00272E5C" w:rsidRDefault="00272E5C" w:rsidP="00272E5C">
      <w:pPr>
        <w:tabs>
          <w:tab w:val="center" w:pos="4252"/>
        </w:tabs>
        <w:spacing w:after="0"/>
      </w:pPr>
      <w:r>
        <w:sym w:font="Wingdings" w:char="F0E0"/>
      </w:r>
      <w:r>
        <w:t xml:space="preserve"> desvios da linha média (</w:t>
      </w:r>
      <w:proofErr w:type="spellStart"/>
      <w:r>
        <w:t>laterorrinia</w:t>
      </w:r>
      <w:proofErr w:type="spellEnd"/>
      <w:r>
        <w:t xml:space="preserve">), sinais inflamatórios externos, luxações do </w:t>
      </w:r>
      <w:proofErr w:type="spellStart"/>
      <w:r>
        <w:t>subsepto</w:t>
      </w:r>
      <w:proofErr w:type="spellEnd"/>
      <w:r>
        <w:t xml:space="preserve"> e deformidades da porção do septo nasal, linhas </w:t>
      </w:r>
      <w:proofErr w:type="spellStart"/>
      <w:r>
        <w:t>Dennie</w:t>
      </w:r>
      <w:proofErr w:type="spellEnd"/>
      <w:r>
        <w:t>-Morgan, batimento das asas do nariz.</w:t>
      </w:r>
    </w:p>
    <w:p w:rsidR="00272E5C" w:rsidRDefault="00272E5C" w:rsidP="00272E5C">
      <w:pPr>
        <w:tabs>
          <w:tab w:val="center" w:pos="4252"/>
        </w:tabs>
        <w:spacing w:after="0"/>
      </w:pPr>
    </w:p>
    <w:p w:rsidR="00272E5C" w:rsidRDefault="00272E5C" w:rsidP="00272E5C">
      <w:pPr>
        <w:tabs>
          <w:tab w:val="center" w:pos="4252"/>
        </w:tabs>
        <w:spacing w:after="0"/>
      </w:pPr>
      <w:r>
        <w:t xml:space="preserve">- </w:t>
      </w:r>
      <w:proofErr w:type="spellStart"/>
      <w:r>
        <w:t>Rinoscopia</w:t>
      </w:r>
      <w:proofErr w:type="spellEnd"/>
      <w:r>
        <w:t xml:space="preserve"> anterior (com espéculo nasal): soalho da fossa nasal, septo nasal, concha nasal inferior, concha nasal média, meato nasal inferior, meato nasal médio</w:t>
      </w:r>
    </w:p>
    <w:p w:rsidR="00272E5C" w:rsidRDefault="00272E5C" w:rsidP="00272E5C">
      <w:pPr>
        <w:tabs>
          <w:tab w:val="center" w:pos="4252"/>
        </w:tabs>
        <w:spacing w:after="0"/>
      </w:pPr>
      <w:r>
        <w:sym w:font="Wingdings" w:char="F0E0"/>
      </w:r>
      <w:r>
        <w:t xml:space="preserve"> sinais de congestão, hipertrofia, degenerações polipoides na concha nasal inferior, deformidades no septo nasal, coloração da mucosa, exsudatos e corpos estranhos, concha nasal média, secreções purulentas ou pólipos nasais no meato médio.</w:t>
      </w:r>
    </w:p>
    <w:p w:rsidR="00272E5C" w:rsidRDefault="00272E5C" w:rsidP="00272E5C">
      <w:pPr>
        <w:tabs>
          <w:tab w:val="center" w:pos="4252"/>
        </w:tabs>
        <w:spacing w:after="0"/>
      </w:pPr>
    </w:p>
    <w:p w:rsidR="00272E5C" w:rsidRDefault="00272E5C" w:rsidP="00272E5C">
      <w:pPr>
        <w:tabs>
          <w:tab w:val="center" w:pos="4252"/>
        </w:tabs>
        <w:spacing w:after="0"/>
      </w:pPr>
      <w:r>
        <w:t xml:space="preserve">- </w:t>
      </w:r>
      <w:proofErr w:type="spellStart"/>
      <w:r>
        <w:t>Rinoscopia</w:t>
      </w:r>
      <w:proofErr w:type="spellEnd"/>
      <w:r>
        <w:t xml:space="preserve"> posterior (exame da rinofaringe por meio de um espelho introduzido pela cavidade bucal; usa-se anestesia tópica para impedir que reflexos nauseosos dificultem o exame; usar o abaixador de língua e pedir para o paciente respirar pausadamente): </w:t>
      </w:r>
      <w:proofErr w:type="spellStart"/>
      <w:r>
        <w:t>cavaum</w:t>
      </w:r>
      <w:proofErr w:type="spellEnd"/>
      <w:r>
        <w:t xml:space="preserve">, </w:t>
      </w:r>
      <w:proofErr w:type="spellStart"/>
      <w:r>
        <w:t>cóana</w:t>
      </w:r>
      <w:proofErr w:type="spellEnd"/>
      <w:r>
        <w:t xml:space="preserve">, cauda das conchas nasais, borda posterior do septo nasal, teto do </w:t>
      </w:r>
      <w:proofErr w:type="spellStart"/>
      <w:r>
        <w:t>cavum</w:t>
      </w:r>
      <w:proofErr w:type="spellEnd"/>
      <w:r>
        <w:t xml:space="preserve"> com tecido linfoide </w:t>
      </w:r>
      <w:proofErr w:type="spellStart"/>
      <w:r>
        <w:t>adenoideano</w:t>
      </w:r>
      <w:proofErr w:type="spellEnd"/>
      <w:r>
        <w:t>, tuba auditiva.</w:t>
      </w:r>
    </w:p>
    <w:p w:rsidR="00272E5C" w:rsidRDefault="00272E5C" w:rsidP="00272E5C">
      <w:pPr>
        <w:tabs>
          <w:tab w:val="center" w:pos="4252"/>
        </w:tabs>
        <w:spacing w:after="0"/>
      </w:pPr>
      <w:r>
        <w:sym w:font="Wingdings" w:char="F0E0"/>
      </w:r>
      <w:r>
        <w:t xml:space="preserve"> pólipos, exsudatos ou degenerações da cauda das conchas, massas ou outras lesões.</w:t>
      </w:r>
    </w:p>
    <w:p w:rsidR="00272E5C" w:rsidRDefault="00272E5C" w:rsidP="00272E5C">
      <w:pPr>
        <w:tabs>
          <w:tab w:val="center" w:pos="4252"/>
        </w:tabs>
        <w:spacing w:after="0"/>
      </w:pPr>
    </w:p>
    <w:p w:rsidR="00272E5C" w:rsidRDefault="00272E5C" w:rsidP="00272E5C">
      <w:pPr>
        <w:tabs>
          <w:tab w:val="center" w:pos="4252"/>
        </w:tabs>
        <w:spacing w:after="0"/>
      </w:pPr>
      <w:r>
        <w:t xml:space="preserve">Outros exames mais especializados: </w:t>
      </w:r>
      <w:proofErr w:type="spellStart"/>
      <w:r>
        <w:t>microrrinoscopia</w:t>
      </w:r>
      <w:proofErr w:type="spellEnd"/>
      <w:r>
        <w:t xml:space="preserve">, </w:t>
      </w:r>
      <w:proofErr w:type="spellStart"/>
      <w:r>
        <w:t>nasofriboscopia</w:t>
      </w:r>
      <w:proofErr w:type="spellEnd"/>
      <w:r>
        <w:t xml:space="preserve">, avaliações nasais funcionais, </w:t>
      </w:r>
      <w:proofErr w:type="spellStart"/>
      <w:r>
        <w:t>rinomanometria</w:t>
      </w:r>
      <w:proofErr w:type="spellEnd"/>
      <w:r>
        <w:t xml:space="preserve"> computadorizada e </w:t>
      </w:r>
      <w:proofErr w:type="spellStart"/>
      <w:r>
        <w:t>rinometria</w:t>
      </w:r>
      <w:proofErr w:type="spellEnd"/>
      <w:r>
        <w:t xml:space="preserve"> acústica.</w:t>
      </w:r>
    </w:p>
    <w:p w:rsidR="00CD6CF6" w:rsidRDefault="00CD6CF6" w:rsidP="00B05296"/>
    <w:p w:rsidR="00934F1A" w:rsidRDefault="00934F1A" w:rsidP="00934F1A">
      <w:pPr>
        <w:tabs>
          <w:tab w:val="center" w:pos="4252"/>
        </w:tabs>
        <w:spacing w:after="0"/>
        <w:rPr>
          <w:b/>
        </w:rPr>
      </w:pPr>
      <w:r w:rsidRPr="008978D7">
        <w:rPr>
          <w:b/>
        </w:rPr>
        <w:t>Cavidade oral</w:t>
      </w:r>
      <w:r>
        <w:rPr>
          <w:b/>
        </w:rPr>
        <w:t xml:space="preserve"> e Orofaringe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4F1A" w:rsidRDefault="00934F1A" w:rsidP="00934F1A">
      <w:pPr>
        <w:tabs>
          <w:tab w:val="center" w:pos="4252"/>
        </w:tabs>
        <w:spacing w:after="0"/>
      </w:pPr>
      <w:r>
        <w:t>-</w:t>
      </w:r>
      <w:proofErr w:type="spellStart"/>
      <w:r>
        <w:t>Oroscopia</w:t>
      </w:r>
      <w:proofErr w:type="spellEnd"/>
      <w:r>
        <w:t>: lábios, arcada dentária, língua, assoalho bucal gengivas, permeabilidade dos ductos salivares, mucosas jugais, palatos duro e mole, tonsilas e orofaringe</w:t>
      </w:r>
    </w:p>
    <w:p w:rsidR="00934F1A" w:rsidRDefault="00934F1A" w:rsidP="00934F1A">
      <w:pPr>
        <w:tabs>
          <w:tab w:val="center" w:pos="4252"/>
        </w:tabs>
        <w:spacing w:after="0"/>
      </w:pPr>
      <w:r>
        <w:t>Materiais: fonte de luz, abaixador de língua ou espátula, luvas para palpação</w:t>
      </w:r>
    </w:p>
    <w:p w:rsidR="00934F1A" w:rsidRDefault="00934F1A" w:rsidP="00934F1A">
      <w:pPr>
        <w:tabs>
          <w:tab w:val="center" w:pos="4252"/>
        </w:tabs>
        <w:spacing w:after="0"/>
      </w:pPr>
      <w:r>
        <w:sym w:font="Wingdings" w:char="F0E0"/>
      </w:r>
      <w:r>
        <w:t xml:space="preserve"> nodulações ou abaulamentos, fissuras, úlceras ou rugosidades, irregularidades da superfície labial, abaulamentos nas bochechas, alteração de coloração, fissuras, úlceras ou irregularidades mucosas, estado de conservação e falhas dentárias, cáries e dentes quebrados, traumatismos na mucosa lingual; simetria das lojas </w:t>
      </w:r>
      <w:proofErr w:type="spellStart"/>
      <w:r>
        <w:t>tonsilares</w:t>
      </w:r>
      <w:proofErr w:type="spellEnd"/>
      <w:r>
        <w:t xml:space="preserve">, exsudatos, inchaços, abaulamentos e ulcerações </w:t>
      </w:r>
      <w:proofErr w:type="spellStart"/>
      <w:r>
        <w:t>tonsilares</w:t>
      </w:r>
      <w:proofErr w:type="spellEnd"/>
      <w:r>
        <w:t>.</w:t>
      </w:r>
    </w:p>
    <w:p w:rsidR="00934F1A" w:rsidRDefault="00934F1A" w:rsidP="00934F1A">
      <w:pPr>
        <w:tabs>
          <w:tab w:val="center" w:pos="4252"/>
        </w:tabs>
        <w:spacing w:after="0"/>
      </w:pPr>
      <w:r>
        <w:lastRenderedPageBreak/>
        <w:sym w:font="Wingdings" w:char="F0E0"/>
      </w:r>
      <w:r>
        <w:t xml:space="preserve"> </w:t>
      </w:r>
      <w:proofErr w:type="spellStart"/>
      <w:r>
        <w:t>macroglossia</w:t>
      </w:r>
      <w:proofErr w:type="spellEnd"/>
      <w:r>
        <w:t xml:space="preserve">, língua seca, língua saburrosa, língua geográfica, língua pilosa, glossite romboide mediana, língua fissurada, língua careca, aftas, </w:t>
      </w:r>
      <w:proofErr w:type="spellStart"/>
      <w:r>
        <w:t>queilite</w:t>
      </w:r>
      <w:proofErr w:type="spellEnd"/>
      <w:r>
        <w:t xml:space="preserve">, candidíase, paracoccidioidomicose, tonsilite ou amigdalite </w:t>
      </w:r>
      <w:proofErr w:type="gramStart"/>
      <w:r>
        <w:t>bacteriana ,</w:t>
      </w:r>
      <w:proofErr w:type="gramEnd"/>
      <w:r>
        <w:t xml:space="preserve"> faringites, líquen plano, </w:t>
      </w:r>
      <w:proofErr w:type="spellStart"/>
      <w:r>
        <w:t>leucoplasia</w:t>
      </w:r>
      <w:proofErr w:type="spellEnd"/>
      <w:r>
        <w:t xml:space="preserve"> </w:t>
      </w:r>
      <w:proofErr w:type="spellStart"/>
      <w:r>
        <w:t>eritoplasias</w:t>
      </w:r>
      <w:proofErr w:type="spellEnd"/>
      <w:r>
        <w:t xml:space="preserve"> e carcinoma espinocelular.</w:t>
      </w:r>
    </w:p>
    <w:p w:rsidR="00934F1A" w:rsidRDefault="00934F1A" w:rsidP="00934F1A">
      <w:pPr>
        <w:tabs>
          <w:tab w:val="center" w:pos="4252"/>
        </w:tabs>
        <w:spacing w:after="0"/>
      </w:pPr>
    </w:p>
    <w:p w:rsidR="00934F1A" w:rsidRDefault="00934F1A" w:rsidP="00934F1A">
      <w:pPr>
        <w:tabs>
          <w:tab w:val="center" w:pos="4252"/>
        </w:tabs>
        <w:spacing w:after="0"/>
      </w:pPr>
      <w:r>
        <w:t xml:space="preserve">-Palpação da cavidade oral: mucosa labial e </w:t>
      </w:r>
      <w:proofErr w:type="spellStart"/>
      <w:r>
        <w:t>jugal</w:t>
      </w:r>
      <w:proofErr w:type="spellEnd"/>
      <w:r>
        <w:t>, bem como no assoalho da boca; glândulas salivares submandibulares e sublinguais; língua, com destaque para a sua base.</w:t>
      </w:r>
    </w:p>
    <w:p w:rsidR="00934F1A" w:rsidRDefault="00934F1A" w:rsidP="00934F1A">
      <w:pPr>
        <w:tabs>
          <w:tab w:val="center" w:pos="4252"/>
        </w:tabs>
        <w:spacing w:after="0"/>
      </w:pPr>
      <w:r>
        <w:sym w:font="Wingdings" w:char="F0E0"/>
      </w:r>
      <w:r>
        <w:t xml:space="preserve"> abaulamentos e massas na mucosa ou no assoalho da boca; irregularidades na superfície das glândulas salivares, massas, cálculos ou cistos, dor ao toque; endurecimentos na base da língua e neoplasias.</w:t>
      </w:r>
    </w:p>
    <w:p w:rsidR="006460E3" w:rsidRDefault="006460E3" w:rsidP="00B05296"/>
    <w:p w:rsidR="008F2807" w:rsidRDefault="008F2807" w:rsidP="008F2807">
      <w:pPr>
        <w:tabs>
          <w:tab w:val="center" w:pos="4252"/>
        </w:tabs>
        <w:spacing w:after="0"/>
        <w:rPr>
          <w:b/>
        </w:rPr>
      </w:pPr>
      <w:proofErr w:type="spellStart"/>
      <w:r w:rsidRPr="00A241CA">
        <w:rPr>
          <w:b/>
        </w:rPr>
        <w:t>Hipofaringe</w:t>
      </w:r>
      <w:proofErr w:type="spellEnd"/>
      <w:r w:rsidRPr="00A241CA">
        <w:rPr>
          <w:b/>
        </w:rPr>
        <w:t xml:space="preserve"> e Laringe</w:t>
      </w:r>
    </w:p>
    <w:p w:rsidR="008F2807" w:rsidRPr="00A241CA" w:rsidRDefault="008F2807" w:rsidP="008F2807">
      <w:pPr>
        <w:tabs>
          <w:tab w:val="center" w:pos="4252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2807" w:rsidRDefault="008F2807" w:rsidP="008F2807">
      <w:pPr>
        <w:tabs>
          <w:tab w:val="center" w:pos="4252"/>
        </w:tabs>
        <w:spacing w:after="0"/>
      </w:pPr>
      <w:r>
        <w:t xml:space="preserve">-Laringoscopia indireta: Laringoscopia com espelho (paciente sentado com o tronco levemente inclinado para frente e o pescoço ereto; aquecer o espelho em chama para que ele não embace; pedir para o paciente estender a língua para fora e pinça-la com os dedos polegar e indicador envoltos em gaze; posicionar o espelho na orofaringe, empurrando o palato mole, sem tocar a base da língua e na parede posterior da orofaringe. Iluminar a cavidade oral e orofaríngea com uma fonte de luz e visualizar a </w:t>
      </w:r>
      <w:proofErr w:type="spellStart"/>
      <w:r>
        <w:t>hipofaringe</w:t>
      </w:r>
      <w:proofErr w:type="spellEnd"/>
      <w:r>
        <w:t xml:space="preserve"> e a laringe, seguindo a sequência de exame descrita abaixo. Se necessário, usar anestésico tópico para a realização do exame.) ou </w:t>
      </w:r>
      <w:proofErr w:type="spellStart"/>
      <w:r>
        <w:t>Laringofibroscopia</w:t>
      </w:r>
      <w:proofErr w:type="spellEnd"/>
      <w:r>
        <w:t xml:space="preserve"> (</w:t>
      </w:r>
      <w:proofErr w:type="spellStart"/>
      <w:r>
        <w:t>fibroscópio</w:t>
      </w:r>
      <w:proofErr w:type="spellEnd"/>
      <w:r>
        <w:t xml:space="preserve"> rígido – introduzido pela boca, ou flexível- introduzido pela narina), em que as imagens são vistas em um monitor e podem ser gravadas para reavaliações ou comparações posteriores.</w:t>
      </w:r>
    </w:p>
    <w:p w:rsidR="008F2807" w:rsidRDefault="008F2807" w:rsidP="008F2807">
      <w:pPr>
        <w:tabs>
          <w:tab w:val="center" w:pos="4252"/>
        </w:tabs>
        <w:spacing w:after="0"/>
      </w:pPr>
    </w:p>
    <w:p w:rsidR="008F2807" w:rsidRDefault="008F2807" w:rsidP="008F2807">
      <w:pPr>
        <w:tabs>
          <w:tab w:val="center" w:pos="4252"/>
        </w:tabs>
        <w:spacing w:after="0"/>
      </w:pPr>
      <w:r>
        <w:t xml:space="preserve">Primeiramente: base da língua e </w:t>
      </w:r>
      <w:proofErr w:type="spellStart"/>
      <w:r>
        <w:t>valéculas</w:t>
      </w:r>
      <w:proofErr w:type="spellEnd"/>
      <w:r>
        <w:t xml:space="preserve">, ligamentos </w:t>
      </w:r>
      <w:proofErr w:type="spellStart"/>
      <w:r>
        <w:t>glossoepiglóticos</w:t>
      </w:r>
      <w:proofErr w:type="spellEnd"/>
      <w:r>
        <w:t xml:space="preserve"> e </w:t>
      </w:r>
      <w:proofErr w:type="spellStart"/>
      <w:r>
        <w:t>faringoepiglóticos</w:t>
      </w:r>
      <w:proofErr w:type="spellEnd"/>
      <w:r>
        <w:t>, parede lateral da orofaringe.</w:t>
      </w:r>
    </w:p>
    <w:p w:rsidR="008F2807" w:rsidRDefault="008F2807" w:rsidP="008F2807">
      <w:pPr>
        <w:tabs>
          <w:tab w:val="center" w:pos="4252"/>
        </w:tabs>
        <w:spacing w:after="0"/>
      </w:pPr>
      <w:r>
        <w:sym w:font="Wingdings" w:char="F0E0"/>
      </w:r>
      <w:r>
        <w:t xml:space="preserve"> lesões ulceradas, vegetantes, abaulamentos ou infiltrações no local</w:t>
      </w:r>
    </w:p>
    <w:p w:rsidR="008F2807" w:rsidRDefault="008F2807" w:rsidP="008F2807">
      <w:pPr>
        <w:tabs>
          <w:tab w:val="center" w:pos="4252"/>
        </w:tabs>
        <w:spacing w:after="0"/>
      </w:pPr>
    </w:p>
    <w:p w:rsidR="008F2807" w:rsidRDefault="008F2807" w:rsidP="008F2807">
      <w:pPr>
        <w:tabs>
          <w:tab w:val="center" w:pos="4252"/>
        </w:tabs>
        <w:spacing w:after="0"/>
      </w:pPr>
      <w:r>
        <w:t>Em segundo lugar: parede dos seios piriformes e parede posterior da faringe</w:t>
      </w:r>
    </w:p>
    <w:p w:rsidR="008F2807" w:rsidRDefault="008F2807" w:rsidP="008F2807">
      <w:pPr>
        <w:tabs>
          <w:tab w:val="center" w:pos="4252"/>
        </w:tabs>
        <w:spacing w:after="0"/>
      </w:pPr>
      <w:r>
        <w:sym w:font="Wingdings" w:char="F0E0"/>
      </w:r>
      <w:r>
        <w:t xml:space="preserve"> sinais de lesões e abaulamentos locais</w:t>
      </w:r>
    </w:p>
    <w:p w:rsidR="008F2807" w:rsidRDefault="008F2807" w:rsidP="008F2807">
      <w:pPr>
        <w:tabs>
          <w:tab w:val="center" w:pos="4252"/>
        </w:tabs>
        <w:spacing w:after="0"/>
      </w:pPr>
    </w:p>
    <w:p w:rsidR="008F2807" w:rsidRDefault="008F2807" w:rsidP="008F2807">
      <w:pPr>
        <w:tabs>
          <w:tab w:val="center" w:pos="4252"/>
        </w:tabs>
        <w:spacing w:after="0"/>
      </w:pPr>
      <w:r>
        <w:t xml:space="preserve">Em terceiro lugar: laringe, epiglote, pregas </w:t>
      </w:r>
      <w:proofErr w:type="spellStart"/>
      <w:r>
        <w:t>ariepiglóticas</w:t>
      </w:r>
      <w:proofErr w:type="spellEnd"/>
      <w:r>
        <w:t xml:space="preserve"> e pregas vestibulares</w:t>
      </w:r>
    </w:p>
    <w:p w:rsidR="008F2807" w:rsidRDefault="008F2807" w:rsidP="008F2807">
      <w:pPr>
        <w:tabs>
          <w:tab w:val="center" w:pos="4252"/>
        </w:tabs>
        <w:spacing w:after="0"/>
      </w:pPr>
      <w:r>
        <w:sym w:font="Wingdings" w:char="F0E0"/>
      </w:r>
      <w:r>
        <w:t xml:space="preserve"> movimentação e aspecto da mucosa, coloração e irregularidades, úlceras, vegetações e abaulamentos</w:t>
      </w:r>
    </w:p>
    <w:p w:rsidR="008F2807" w:rsidRDefault="008F2807" w:rsidP="008F2807">
      <w:pPr>
        <w:tabs>
          <w:tab w:val="center" w:pos="4252"/>
        </w:tabs>
        <w:spacing w:after="0"/>
      </w:pPr>
    </w:p>
    <w:p w:rsidR="008F2807" w:rsidRDefault="008F2807" w:rsidP="008F2807">
      <w:pPr>
        <w:tabs>
          <w:tab w:val="center" w:pos="4252"/>
        </w:tabs>
        <w:spacing w:after="0"/>
      </w:pPr>
      <w:r>
        <w:t xml:space="preserve">Por último: pregas vocais, comissura anterior, comissura posterior e </w:t>
      </w:r>
      <w:proofErr w:type="spellStart"/>
      <w:r>
        <w:t>aritenoides</w:t>
      </w:r>
      <w:proofErr w:type="spellEnd"/>
    </w:p>
    <w:p w:rsidR="008F2807" w:rsidRDefault="008F2807" w:rsidP="008F2807">
      <w:pPr>
        <w:tabs>
          <w:tab w:val="center" w:pos="4252"/>
        </w:tabs>
        <w:spacing w:after="0"/>
      </w:pPr>
      <w:r>
        <w:sym w:font="Wingdings" w:char="F0E0"/>
      </w:r>
      <w:r>
        <w:t xml:space="preserve"> movimentação das pregas vocais (pedir para o paciente que emita a fonação da vogal “</w:t>
      </w:r>
      <w:proofErr w:type="spellStart"/>
      <w:r>
        <w:t>iii</w:t>
      </w:r>
      <w:proofErr w:type="spellEnd"/>
      <w:r>
        <w:t>...” e da vogal “</w:t>
      </w:r>
      <w:proofErr w:type="spellStart"/>
      <w:r>
        <w:t>eee</w:t>
      </w:r>
      <w:proofErr w:type="spellEnd"/>
      <w:r>
        <w:t xml:space="preserve">...”, fonação inspiratória para </w:t>
      </w:r>
      <w:proofErr w:type="spellStart"/>
      <w:r>
        <w:t>eversão</w:t>
      </w:r>
      <w:proofErr w:type="spellEnd"/>
      <w:r>
        <w:t xml:space="preserve"> das pregas vocais); cistos de prega vocal e edema de </w:t>
      </w:r>
      <w:proofErr w:type="spellStart"/>
      <w:r>
        <w:t>Reinke</w:t>
      </w:r>
      <w:proofErr w:type="spellEnd"/>
      <w:r>
        <w:t xml:space="preserve">; alteração da motricidade da musculatura e de sua tonicidade; irregularidade do movimento ondulatório das pregas vocais (fechamento glótico incompleto na vocalização, tensão e </w:t>
      </w:r>
      <w:proofErr w:type="spellStart"/>
      <w:r>
        <w:t>hipertonicidade</w:t>
      </w:r>
      <w:proofErr w:type="spellEnd"/>
      <w:r>
        <w:t xml:space="preserve"> muscular, aumento do volume das pregas vocais por lesões de massa, rigidez mucosa, alterações estruturais das camadas histológicas).</w:t>
      </w:r>
    </w:p>
    <w:p w:rsidR="008F2807" w:rsidRDefault="008F2807" w:rsidP="008F2807">
      <w:pPr>
        <w:tabs>
          <w:tab w:val="center" w:pos="4252"/>
        </w:tabs>
        <w:spacing w:after="0"/>
      </w:pPr>
    </w:p>
    <w:p w:rsidR="008F2807" w:rsidRDefault="008F2807" w:rsidP="008F2807">
      <w:pPr>
        <w:tabs>
          <w:tab w:val="center" w:pos="4252"/>
        </w:tabs>
        <w:spacing w:after="0"/>
      </w:pPr>
      <w:r>
        <w:t xml:space="preserve">Outras provas funcionais: </w:t>
      </w:r>
    </w:p>
    <w:p w:rsidR="008F2807" w:rsidRDefault="008F2807" w:rsidP="008F2807">
      <w:pPr>
        <w:tabs>
          <w:tab w:val="center" w:pos="4252"/>
        </w:tabs>
        <w:spacing w:after="0"/>
      </w:pPr>
      <w:r>
        <w:lastRenderedPageBreak/>
        <w:t>- Inspiração profunda: avaliar função respiratória (abdução de pregas vocais)</w:t>
      </w:r>
    </w:p>
    <w:p w:rsidR="008F2807" w:rsidRDefault="008F2807" w:rsidP="008F2807">
      <w:pPr>
        <w:tabs>
          <w:tab w:val="center" w:pos="4252"/>
        </w:tabs>
        <w:spacing w:after="0"/>
      </w:pPr>
      <w:r>
        <w:t>- Alternar Inspiração (fungar) e fonação do “i”: mobilidade (adução e abdução das pregas vocais)</w:t>
      </w:r>
    </w:p>
    <w:p w:rsidR="008F2807" w:rsidRDefault="008F2807" w:rsidP="008F2807">
      <w:pPr>
        <w:tabs>
          <w:tab w:val="center" w:pos="4252"/>
        </w:tabs>
        <w:spacing w:after="0"/>
      </w:pPr>
      <w:r>
        <w:t xml:space="preserve">- Fala contínua, canto: apenas para </w:t>
      </w:r>
      <w:proofErr w:type="spellStart"/>
      <w:r>
        <w:t>nasolaringoscopia</w:t>
      </w:r>
      <w:proofErr w:type="spellEnd"/>
      <w:r>
        <w:t xml:space="preserve"> flexível</w:t>
      </w:r>
    </w:p>
    <w:p w:rsidR="00D15EFD" w:rsidRPr="00B05296" w:rsidRDefault="008F2807" w:rsidP="005077E2">
      <w:pPr>
        <w:tabs>
          <w:tab w:val="center" w:pos="4252"/>
        </w:tabs>
        <w:spacing w:after="0"/>
      </w:pPr>
      <w:r>
        <w:t xml:space="preserve">- Deglutição: </w:t>
      </w:r>
      <w:proofErr w:type="spellStart"/>
      <w:r>
        <w:t>videoendoscopia</w:t>
      </w:r>
      <w:proofErr w:type="spellEnd"/>
      <w:r>
        <w:t xml:space="preserve"> da deglutição</w:t>
      </w:r>
    </w:p>
    <w:sectPr w:rsidR="00D15EFD" w:rsidRPr="00B05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36459"/>
    <w:multiLevelType w:val="hybridMultilevel"/>
    <w:tmpl w:val="A718ECD6"/>
    <w:lvl w:ilvl="0" w:tplc="705AA3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A18A6"/>
    <w:multiLevelType w:val="hybridMultilevel"/>
    <w:tmpl w:val="7D5254EE"/>
    <w:lvl w:ilvl="0" w:tplc="96BAFC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96"/>
    <w:rsid w:val="0000048B"/>
    <w:rsid w:val="00025397"/>
    <w:rsid w:val="000C1622"/>
    <w:rsid w:val="000F41E6"/>
    <w:rsid w:val="001C7429"/>
    <w:rsid w:val="001C7793"/>
    <w:rsid w:val="002476C2"/>
    <w:rsid w:val="00272E5C"/>
    <w:rsid w:val="002A4A8E"/>
    <w:rsid w:val="002B71A1"/>
    <w:rsid w:val="002E078D"/>
    <w:rsid w:val="00315B7E"/>
    <w:rsid w:val="003B2E3F"/>
    <w:rsid w:val="003B407B"/>
    <w:rsid w:val="0045797C"/>
    <w:rsid w:val="004C0DBF"/>
    <w:rsid w:val="004C43B2"/>
    <w:rsid w:val="005077E2"/>
    <w:rsid w:val="00594AC6"/>
    <w:rsid w:val="005C5881"/>
    <w:rsid w:val="005D6B7C"/>
    <w:rsid w:val="006460E3"/>
    <w:rsid w:val="00707E4E"/>
    <w:rsid w:val="00727F64"/>
    <w:rsid w:val="007B78D1"/>
    <w:rsid w:val="007D28E0"/>
    <w:rsid w:val="00830804"/>
    <w:rsid w:val="0086018D"/>
    <w:rsid w:val="008F2807"/>
    <w:rsid w:val="00934F1A"/>
    <w:rsid w:val="00A85E8F"/>
    <w:rsid w:val="00AA3551"/>
    <w:rsid w:val="00AF7026"/>
    <w:rsid w:val="00B05296"/>
    <w:rsid w:val="00B357EC"/>
    <w:rsid w:val="00BB0DA2"/>
    <w:rsid w:val="00BC493F"/>
    <w:rsid w:val="00BD63FE"/>
    <w:rsid w:val="00C83E00"/>
    <w:rsid w:val="00CD68E9"/>
    <w:rsid w:val="00CD6CF6"/>
    <w:rsid w:val="00D055A9"/>
    <w:rsid w:val="00D15EFD"/>
    <w:rsid w:val="00DE4932"/>
    <w:rsid w:val="00E3759C"/>
    <w:rsid w:val="00EB1F82"/>
    <w:rsid w:val="00F57025"/>
    <w:rsid w:val="00F759EB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0A25"/>
  <w15:chartTrackingRefBased/>
  <w15:docId w15:val="{E04D930E-45A1-4962-BF0D-77C2AE6A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29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FE4F-205B-4863-A119-489774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2959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Marcio</cp:lastModifiedBy>
  <cp:revision>3</cp:revision>
  <dcterms:created xsi:type="dcterms:W3CDTF">2018-05-13T15:32:00Z</dcterms:created>
  <dcterms:modified xsi:type="dcterms:W3CDTF">2018-05-13T15:33:00Z</dcterms:modified>
</cp:coreProperties>
</file>