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883" w:topFromText="0" w:vertAnchor="margin"/>
        <w:tblW w:w="9135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10"/>
        <w:gridCol w:w="7624"/>
      </w:tblGrid>
      <w:tr>
        <w:trPr>
          <w:trHeight w:val="880" w:hRule="atLeast"/>
          <w:cantSplit w:val="true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pacing w:val="100"/>
                <w:sz w:val="12"/>
              </w:rPr>
            </w:pPr>
            <w:r>
              <w:rPr>
                <w:spacing w:val="100"/>
                <w:sz w:val="12"/>
              </w:rPr>
            </w:r>
          </w:p>
        </w:tc>
        <w:tc>
          <w:tcPr>
            <w:tcW w:w="76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rPr/>
            </w:pPr>
            <w:r>
              <w:rPr/>
              <w:t>UNIVERSIDADE DE SÃO PAULO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pacing w:val="40"/>
                <w:sz w:val="40"/>
              </w:rPr>
            </w:pPr>
            <w:r>
              <w:rPr>
                <w:rFonts w:cs="Arial" w:ascii="Arial" w:hAnsi="Arial"/>
                <w:b/>
                <w:spacing w:val="40"/>
                <w:sz w:val="32"/>
              </w:rPr>
              <w:t>Escola de Engenharia de Lorena – EEL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pacing w:val="100"/>
                <w:sz w:val="12"/>
                <w:szCs w:val="12"/>
              </w:rPr>
            </w:pPr>
            <w:r>
              <w:rPr>
                <w:b/>
                <w:spacing w:val="100"/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/>
        <w:rPr>
          <w:rFonts w:ascii="Bell MT" w:hAnsi="Bell MT" w:eastAsia="Batang"/>
          <w:b/>
          <w:b/>
          <w:sz w:val="32"/>
          <w:szCs w:val="32"/>
        </w:rPr>
      </w:pPr>
      <w:r>
        <w:rPr/>
        <w:object>
          <v:shape id="ole_rId2" style="width:71.25pt;height:71.25pt" o:ole="">
            <v:imagedata r:id="rId3" o:title=""/>
          </v:shape>
          <o:OLEObject Type="Embed" ProgID="Word.Picture.8" ShapeID="ole_rId2" DrawAspect="Content" ObjectID="_971160316" r:id="rId2"/>
        </w:obje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t-BR"/>
        </w:rPr>
        <w:t>Relatório de Física Experimental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t-BR"/>
        </w:rPr>
        <w:t xml:space="preserve">EXPERIMENTO II: MOVIMENTO RETILÍNEO UNIFORME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t-BR"/>
        </w:rPr>
        <w:t>(utilizando o colchão de ar linear Hentschel)</w:t>
      </w:r>
    </w:p>
    <w:p>
      <w:pPr>
        <w:pStyle w:val="Normal"/>
        <w:spacing w:lineRule="auto" w:line="240" w:before="0" w:after="0"/>
        <w:jc w:val="center"/>
        <w:rPr>
          <w:rFonts w:ascii="Bell MT" w:hAnsi="Bell MT" w:eastAsia="Batang"/>
          <w:b/>
          <w:b/>
          <w:sz w:val="24"/>
          <w:szCs w:val="24"/>
        </w:rPr>
      </w:pPr>
      <w:r>
        <w:rPr>
          <w:rFonts w:eastAsia="Batang" w:ascii="Bell MT" w:hAnsi="Bell M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Componentes do grupo:                                                                                         Turma: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Bell MT" w:hAnsi="Bell MT" w:eastAsia="Batang"/>
          <w:b/>
          <w:b/>
          <w:sz w:val="24"/>
          <w:szCs w:val="24"/>
        </w:rPr>
      </w:pPr>
      <w:r>
        <w:rPr>
          <w:rFonts w:eastAsia="Batang" w:ascii="Bell MT" w:hAnsi="Bell M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ell MT" w:hAnsi="Bell MT" w:eastAsia="Batang"/>
          <w:b/>
          <w:b/>
          <w:sz w:val="24"/>
          <w:szCs w:val="24"/>
        </w:rPr>
      </w:pPr>
      <w:r>
        <w:rPr>
          <w:rFonts w:eastAsia="Batang" w:ascii="Bell MT" w:hAnsi="Bell M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Objetivos: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Reconhecer um M.R.U.(movimento retilíneo uniforme).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Construir o gráfico da função de posição do móvel em função do tempo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x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versus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Determinar a velocidade média de um móvel.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Fornecer a equação horária de um móvel (em M.R.U.) a partir de suas observações e medições.</w:t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Procedimento Experimental: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1) Desligue os sensores 2, 3 e 4 do circuito. Neste caso, o cronômetro irá registrar 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0,4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que o móvel levará para se deslocar da posição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para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desprezando as posições intermediárias.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2)Acione o botão “zeramento” do cronômetro, dispare o móvel da posição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e cronometre o tempo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0,4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gasto para o móvel ir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(repita 5 vezes). A média será: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1,5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____________s                              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1,5</m:t>
            </m:r>
          </m:sub>
        </m:sSub>
      </m:oMath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____________m</w:t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3) Calcule a velocidade média.</w:t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Batang" w:cs="Times New Roman" w:ascii="Times New Roman" w:hAnsi="Times New Roman"/>
          <w:sz w:val="24"/>
          <w:szCs w:val="24"/>
        </w:rPr>
        <w:t>4</w:t>
      </w:r>
      <w:r>
        <w:rPr>
          <w:rFonts w:eastAsia="Batang" w:cs="Times New Roman" w:ascii="Times New Roman" w:hAnsi="Times New Roman"/>
          <w:sz w:val="24"/>
          <w:szCs w:val="24"/>
        </w:rPr>
        <w:t xml:space="preserve">)Torne a colocar o móvel na posição inicial (encostada na bobina 1) e ligue todos os sensores do cronômetro. Refaça a atividade anterior, agora determinando os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 xml:space="preserve"> para cada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>, completando a Tabela.</w:t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tbl>
      <w:tblPr>
        <w:tblStyle w:val="Tabelacomgrade"/>
        <w:tblW w:w="102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"/>
        <w:gridCol w:w="546"/>
        <w:gridCol w:w="1122"/>
        <w:gridCol w:w="159"/>
        <w:gridCol w:w="975"/>
        <w:gridCol w:w="853"/>
        <w:gridCol w:w="281"/>
        <w:gridCol w:w="1134"/>
        <w:gridCol w:w="413"/>
        <w:gridCol w:w="721"/>
        <w:gridCol w:w="1107"/>
        <w:gridCol w:w="27"/>
        <w:gridCol w:w="1134"/>
        <w:gridCol w:w="667"/>
        <w:gridCol w:w="466"/>
      </w:tblGrid>
      <w:tr>
        <w:trPr>
          <w:trHeight w:val="497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Nº de medidas</w:t>
            </w:r>
          </w:p>
        </w:tc>
        <w:tc>
          <w:tcPr>
            <w:tcW w:w="22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1º intervalo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2º intervalo</w:t>
            </w:r>
          </w:p>
        </w:tc>
        <w:tc>
          <w:tcPr>
            <w:tcW w:w="226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3º intervalo</w:t>
            </w:r>
          </w:p>
        </w:tc>
        <w:tc>
          <w:tcPr>
            <w:tcW w:w="22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4º intervalo</w:t>
            </w:r>
          </w:p>
        </w:tc>
      </w:tr>
      <w:tr>
        <w:trPr>
          <w:trHeight w:val="378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</w:p>
        </w:tc>
      </w:tr>
      <w:tr>
        <w:trPr>
          <w:trHeight w:val="414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1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Valores Médios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1º Intervalo</w:t>
            </w:r>
          </w:p>
        </w:tc>
        <w:tc>
          <w:tcPr>
            <w:tcW w:w="1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2º Intervalo</w:t>
            </w:r>
          </w:p>
        </w:tc>
        <w:tc>
          <w:tcPr>
            <w:tcW w:w="18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3º Intervalo</w:t>
            </w:r>
          </w:p>
        </w:tc>
        <w:tc>
          <w:tcPr>
            <w:tcW w:w="1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4º Intervalo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7" w:hRule="atLeast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Velocidade média em cada intervalo</w:t>
            </w:r>
          </w:p>
        </w:tc>
        <w:tc>
          <w:tcPr>
            <w:tcW w:w="18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Batang" w:cs="Times New Roman" w:ascii="Times New Roman" w:hAnsi="Times New Roman"/>
          <w:sz w:val="24"/>
          <w:szCs w:val="24"/>
        </w:rPr>
        <w:t>5)</w:t>
      </w:r>
      <w:r>
        <w:rPr>
          <w:rFonts w:eastAsia="Batang" w:cs="Times New Roman" w:ascii="Times New Roman" w:hAnsi="Times New Roman"/>
          <w:sz w:val="24"/>
          <w:szCs w:val="24"/>
        </w:rPr>
        <w:t xml:space="preserve"> Tomando a posição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 xml:space="preserve"> e o instante inicial do experimento como zero, complete a Tabela abaixo, anotando os instantes em que o móvel se localizou nas posições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e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.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(Não esqueça que o cronômetro mede 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t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gasto em cada intervalo, logo, uma vez arbitrado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 xml:space="preserve"> equivalente à leitura do 1º intervalo,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 xml:space="preserve"> à soma do 1º com a do 2º e assim sucessivamente)</w:t>
      </w:r>
    </w:p>
    <w:p>
      <w:pPr>
        <w:pStyle w:val="Normal"/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Instante (s)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>
          <w:trHeight w:val="158" w:hRule="atLeast"/>
        </w:trPr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>
          <w:trHeight w:val="157" w:hRule="atLeast"/>
        </w:trPr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Batang" w:cs="Times New Roman" w:ascii="Times New Roman" w:hAnsi="Times New Roman"/>
                <w:sz w:val="24"/>
                <w:szCs w:val="24"/>
              </w:rPr>
              <w:t>=</w:t>
            </w:r>
          </w:p>
        </w:tc>
      </w:tr>
    </w:tbl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595" w:leader="none"/>
        </w:tabs>
        <w:spacing w:lineRule="auto" w:line="240" w:before="0" w:after="0"/>
        <w:rPr/>
      </w:pPr>
      <w:r>
        <w:rPr>
          <w:rFonts w:eastAsia="Batang" w:cs="Times New Roman" w:ascii="Times New Roman" w:hAnsi="Times New Roman"/>
          <w:sz w:val="24"/>
          <w:szCs w:val="24"/>
        </w:rPr>
        <w:t xml:space="preserve">6 </w:t>
      </w:r>
      <w:r>
        <w:rPr>
          <w:rFonts w:eastAsia="Batang" w:cs="Times New Roman" w:ascii="Times New Roman" w:hAnsi="Times New Roman"/>
          <w:sz w:val="24"/>
          <w:szCs w:val="24"/>
        </w:rPr>
        <w:t xml:space="preserve">) Usando a expressão: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t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(Equação horária do M.R.U.) onde: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: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</w:rPr>
        <w:t>posição final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: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</w:rPr>
        <w:t>posição inicial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: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</w:rPr>
        <w:t>velocidade do móvel (no M.R.U. é constante)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:</m:t>
        </m:r>
      </m:oMath>
      <w:r>
        <w:rPr>
          <w:rFonts w:eastAsia="Batang" w:cs="Times New Roman" w:ascii="Times New Roman" w:hAnsi="Times New Roman"/>
          <w:sz w:val="24"/>
          <w:szCs w:val="24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</w:rPr>
        <w:t xml:space="preserve">tempo que o móvel levou para se deslocar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eastAsia="Batang" w:cs="Times New Roman" w:ascii="Times New Roman" w:hAnsi="Times New Roman"/>
          <w:sz w:val="24"/>
          <w:szCs w:val="24"/>
        </w:rPr>
        <w:t xml:space="preserve"> até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eastAsia="Batang"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Com os dados obtidos na tabela anterior (posição ocupada pelo móvel e instante), determine a equação horária (equação da reta) do movimento estudado, usando o método dos mínimos quadrados (cálculos deve vir em folha anexa). Escreva abaixo a equação obtida.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95" w:leader="none"/>
        </w:tabs>
        <w:spacing w:lineRule="auto" w:line="240" w:before="0" w:after="0"/>
        <w:rPr/>
      </w:pPr>
      <w:r>
        <w:rPr>
          <w:rFonts w:eastAsia="Batang" w:cs="Times New Roman" w:ascii="Times New Roman" w:hAnsi="Times New Roman"/>
          <w:sz w:val="24"/>
          <w:szCs w:val="24"/>
        </w:rPr>
        <w:t>7</w:t>
      </w:r>
      <w:r>
        <w:rPr>
          <w:rFonts w:eastAsia="Batang" w:cs="Times New Roman" w:ascii="Times New Roman" w:hAnsi="Times New Roman"/>
          <w:sz w:val="24"/>
          <w:szCs w:val="24"/>
        </w:rPr>
        <w:t xml:space="preserve">) Faça o gráfico de </w:t>
      </w:r>
      <w:r>
        <w:rPr>
          <w:rFonts w:eastAsia="Batang" w:cs="Times New Roman" w:ascii="Times New Roman" w:hAnsi="Times New Roman"/>
          <w:i/>
          <w:sz w:val="24"/>
          <w:szCs w:val="24"/>
        </w:rPr>
        <w:t xml:space="preserve">x </w:t>
      </w:r>
      <w:r>
        <w:rPr>
          <w:rFonts w:eastAsia="Batang" w:cs="Times New Roman" w:ascii="Times New Roman" w:hAnsi="Times New Roman"/>
          <w:sz w:val="24"/>
          <w:szCs w:val="24"/>
        </w:rPr>
        <w:t xml:space="preserve">em função de </w:t>
      </w:r>
      <w:r>
        <w:rPr>
          <w:rFonts w:eastAsia="Batang" w:cs="Times New Roman" w:ascii="Times New Roman" w:hAnsi="Times New Roman"/>
          <w:i/>
          <w:sz w:val="24"/>
          <w:szCs w:val="24"/>
        </w:rPr>
        <w:t>t.</w:t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9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Conclusão.</w:t>
      </w:r>
    </w:p>
    <w:sectPr>
      <w:type w:val="nextPage"/>
      <w:pgSz w:w="11906" w:h="16838"/>
      <w:pgMar w:left="130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Bell MT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1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b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52e6d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spacing w:val="100"/>
      <w:sz w:val="32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416a5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16a5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352e6d"/>
    <w:rPr>
      <w:rFonts w:ascii="Arial" w:hAnsi="Arial" w:eastAsia="Times New Roman" w:cs="Arial"/>
      <w:b/>
      <w:spacing w:val="100"/>
      <w:sz w:val="32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16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f6c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9B0D-582D-48E6-B4E1-E16BC48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2</Pages>
  <Words>398</Words>
  <Characters>2597</Characters>
  <CharactersWithSpaces>3061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2020-10-01T23:25:00Z</dcterms:created>
  <dc:creator>bianca</dc:creator>
  <dc:description/>
  <dc:language>pt-BR</dc:language>
  <cp:lastModifiedBy/>
  <cp:lastPrinted>2020-10-01T23:24:00Z</cp:lastPrinted>
  <dcterms:modified xsi:type="dcterms:W3CDTF">2021-06-02T15:21:44Z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