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AD" w:rsidRPr="001B73AD" w:rsidRDefault="001B73AD" w:rsidP="001B73AD">
      <w:pPr>
        <w:shd w:val="clear" w:color="auto" w:fill="EFEFEC"/>
        <w:spacing w:after="0" w:line="240" w:lineRule="auto"/>
        <w:outlineLvl w:val="0"/>
        <w:rPr>
          <w:rFonts w:ascii="Georgia" w:eastAsia="Times New Roman" w:hAnsi="Georgia" w:cs="Times New Roman"/>
          <w:color w:val="333333"/>
          <w:kern w:val="36"/>
          <w:sz w:val="48"/>
          <w:szCs w:val="48"/>
          <w:lang w:val="en-US" w:eastAsia="pt-BR"/>
        </w:rPr>
      </w:pPr>
      <w:r w:rsidRPr="001B73AD">
        <w:rPr>
          <w:rFonts w:ascii="Georgia" w:eastAsia="Times New Roman" w:hAnsi="Georgia" w:cs="Times New Roman"/>
          <w:color w:val="333333"/>
          <w:kern w:val="36"/>
          <w:sz w:val="48"/>
          <w:szCs w:val="48"/>
          <w:lang w:val="en-US" w:eastAsia="pt-BR"/>
        </w:rPr>
        <w:t>We should be talking about class in America as much as race issues</w:t>
      </w:r>
    </w:p>
    <w:p w:rsidR="001B73AD" w:rsidRPr="001B73AD" w:rsidRDefault="001B73AD" w:rsidP="001B73AD">
      <w:pPr>
        <w:shd w:val="clear" w:color="auto" w:fill="EFEFEC"/>
        <w:spacing w:after="0" w:line="240" w:lineRule="auto"/>
        <w:rPr>
          <w:rFonts w:ascii="Times New Roman" w:eastAsia="Times New Roman" w:hAnsi="Times New Roman" w:cs="Times New Roman"/>
          <w:sz w:val="24"/>
          <w:szCs w:val="24"/>
          <w:lang w:val="en-US" w:eastAsia="pt-BR"/>
        </w:rPr>
      </w:pPr>
      <w:hyperlink r:id="rId5" w:history="1">
        <w:r w:rsidRPr="001B73AD">
          <w:rPr>
            <w:rFonts w:ascii="Georgia" w:eastAsia="Times New Roman" w:hAnsi="Georgia" w:cs="Times New Roman"/>
            <w:color w:val="E6711B"/>
            <w:sz w:val="24"/>
            <w:szCs w:val="24"/>
            <w:lang w:val="en-US" w:eastAsia="pt-BR"/>
          </w:rPr>
          <w:t>Heather Long</w:t>
        </w:r>
      </w:hyperlink>
    </w:p>
    <w:p w:rsidR="001B73AD" w:rsidRPr="001B73AD" w:rsidRDefault="001B73AD" w:rsidP="001B73AD">
      <w:pPr>
        <w:shd w:val="clear" w:color="auto" w:fill="E6711B"/>
        <w:spacing w:after="0" w:line="240" w:lineRule="auto"/>
        <w:rPr>
          <w:rFonts w:ascii="Georgia" w:eastAsia="Times New Roman" w:hAnsi="Georgia" w:cs="Times New Roman"/>
          <w:color w:val="FFFFFF"/>
          <w:sz w:val="24"/>
          <w:szCs w:val="24"/>
          <w:lang w:val="en-US" w:eastAsia="pt-BR"/>
        </w:rPr>
      </w:pPr>
      <w:r w:rsidRPr="001B73AD">
        <w:rPr>
          <w:rFonts w:ascii="Georgia" w:eastAsia="Times New Roman" w:hAnsi="Georgia" w:cs="Times New Roman"/>
          <w:color w:val="FFFFFF"/>
          <w:sz w:val="24"/>
          <w:szCs w:val="24"/>
          <w:lang w:val="en-US" w:eastAsia="pt-BR"/>
        </w:rPr>
        <w:t>Martin Luther King Jr's message was also about helping the poor and those being left behind in the US economy </w:t>
      </w:r>
      <w:r w:rsidRPr="001B73AD">
        <w:rPr>
          <w:rFonts w:ascii="Georgia" w:eastAsia="Times New Roman" w:hAnsi="Georgia" w:cs="Times New Roman"/>
          <w:color w:val="FFFFFF"/>
          <w:sz w:val="24"/>
          <w:szCs w:val="24"/>
          <w:lang w:val="en-US" w:eastAsia="pt-BR"/>
        </w:rPr>
        <w:br/>
      </w:r>
      <w:r w:rsidRPr="001B73AD">
        <w:rPr>
          <w:rFonts w:ascii="Georgia" w:eastAsia="Times New Roman" w:hAnsi="Georgia" w:cs="Times New Roman"/>
          <w:color w:val="FFFFFF"/>
          <w:sz w:val="24"/>
          <w:szCs w:val="24"/>
          <w:lang w:val="en-US" w:eastAsia="pt-BR"/>
        </w:rPr>
        <w:br/>
        <w:t>• </w:t>
      </w:r>
      <w:hyperlink r:id="rId6" w:history="1">
        <w:r w:rsidRPr="001B73AD">
          <w:rPr>
            <w:rFonts w:ascii="Georgia" w:eastAsia="Times New Roman" w:hAnsi="Georgia" w:cs="Times New Roman"/>
            <w:color w:val="FFFFFF"/>
            <w:sz w:val="24"/>
            <w:szCs w:val="24"/>
            <w:u w:val="single"/>
            <w:lang w:val="en-US" w:eastAsia="pt-BR"/>
          </w:rPr>
          <w:t>Civil rights stories: "Such struggles are never over"</w:t>
        </w:r>
      </w:hyperlink>
    </w:p>
    <w:p w:rsidR="001B73AD" w:rsidRPr="001B73AD" w:rsidRDefault="001B73AD" w:rsidP="001B73AD">
      <w:pPr>
        <w:spacing w:after="0" w:line="360" w:lineRule="atLeast"/>
        <w:rPr>
          <w:rFonts w:ascii="Georgia" w:eastAsia="Times New Roman" w:hAnsi="Georgia" w:cs="Times New Roman"/>
          <w:color w:val="333333"/>
          <w:sz w:val="27"/>
          <w:szCs w:val="27"/>
          <w:lang w:eastAsia="pt-BR"/>
        </w:rPr>
      </w:pPr>
      <w:r w:rsidRPr="001B73AD">
        <w:rPr>
          <w:rFonts w:ascii="Georgia" w:eastAsia="Times New Roman" w:hAnsi="Georgia" w:cs="Times New Roman"/>
          <w:noProof/>
          <w:color w:val="333333"/>
          <w:sz w:val="27"/>
          <w:szCs w:val="27"/>
          <w:lang w:eastAsia="pt-BR"/>
        </w:rPr>
        <mc:AlternateContent>
          <mc:Choice Requires="wps">
            <w:drawing>
              <wp:inline distT="0" distB="0" distL="0" distR="0" wp14:anchorId="2E329695" wp14:editId="41D1F248">
                <wp:extent cx="304165" cy="304165"/>
                <wp:effectExtent l="0" t="0" r="0" b="0"/>
                <wp:docPr id="1" name="AutoShape 1" descr="America's long-term unemploy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29AAD" id="AutoShape 1" o:spid="_x0000_s1026" alt="America's long-term unemployed"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" filled="f" stroked="f">
                <o:lock v:ext="edit" aspectratio="t"/>
                <w10:anchorlock/>
              </v:rect>
            </w:pict>
          </mc:Fallback>
        </mc:AlternateContent>
      </w:r>
    </w:p>
    <w:p w:rsidR="001B73AD" w:rsidRPr="001B73AD" w:rsidRDefault="001B73AD" w:rsidP="001B73AD">
      <w:pPr>
        <w:spacing w:after="0" w:line="360" w:lineRule="atLeast"/>
        <w:rPr>
          <w:rFonts w:ascii="Georgia" w:eastAsia="Times New Roman" w:hAnsi="Georgia" w:cs="Times New Roman"/>
          <w:color w:val="333333"/>
          <w:sz w:val="27"/>
          <w:szCs w:val="27"/>
          <w:lang w:val="en-US" w:eastAsia="pt-BR"/>
        </w:rPr>
      </w:pPr>
      <w:r w:rsidRPr="001B73AD">
        <w:rPr>
          <w:rFonts w:ascii="Georgia" w:eastAsia="Times New Roman" w:hAnsi="Georgia" w:cs="Times New Roman"/>
          <w:color w:val="333333"/>
          <w:sz w:val="27"/>
          <w:szCs w:val="27"/>
          <w:lang w:val="en-US" w:eastAsia="pt-BR"/>
        </w:rPr>
        <w:t> America's long-term unemployed. Photograph: Spencer Platt/Getty Images</w:t>
      </w:r>
    </w:p>
    <w:p w:rsidR="001B73AD" w:rsidRPr="001B73AD" w:rsidRDefault="001B73AD" w:rsidP="001B73AD">
      <w:pPr>
        <w:pBdr>
          <w:top w:val="dotted" w:sz="24" w:space="0" w:color="DFDFDF"/>
        </w:pBdr>
        <w:spacing w:after="0" w:line="360" w:lineRule="atLeast"/>
        <w:rPr>
          <w:rFonts w:ascii="Georgia" w:eastAsia="Times New Roman" w:hAnsi="Georgia" w:cs="Times New Roman"/>
          <w:color w:val="333333"/>
          <w:sz w:val="27"/>
          <w:szCs w:val="27"/>
          <w:lang w:eastAsia="pt-BR"/>
        </w:rPr>
      </w:pPr>
      <w:r>
        <w:rPr>
          <w:rFonts w:ascii="Helvetica" w:eastAsia="Times New Roman" w:hAnsi="Helvetica" w:cs="Times New Roman"/>
          <w:color w:val="767676"/>
          <w:sz w:val="27"/>
          <w:szCs w:val="27"/>
          <w:lang w:val="en-US" w:eastAsia="pt-BR"/>
        </w:rPr>
        <w:t xml:space="preserve">The Guardian, </w:t>
      </w:r>
      <w:r w:rsidRPr="001B73AD">
        <w:rPr>
          <w:rFonts w:ascii="Helvetica" w:eastAsia="Times New Roman" w:hAnsi="Helvetica" w:cs="Times New Roman"/>
          <w:color w:val="767676"/>
          <w:sz w:val="27"/>
          <w:szCs w:val="27"/>
          <w:lang w:val="en-US" w:eastAsia="pt-BR"/>
        </w:rPr>
        <w:t>Wednesday 28 August 2013 </w:t>
      </w:r>
      <w:r w:rsidRPr="001B73AD">
        <w:rPr>
          <w:rFonts w:ascii="Georgia" w:eastAsia="Times New Roman" w:hAnsi="Georgia" w:cs="Times New Roman"/>
          <w:color w:val="333333"/>
          <w:sz w:val="27"/>
          <w:szCs w:val="27"/>
          <w:lang w:eastAsia="pt-BR"/>
        </w:rPr>
        <w:t xml:space="preserve"> </w:t>
      </w:r>
    </w:p>
    <w:p w:rsidR="001B73AD" w:rsidRPr="001B73AD" w:rsidRDefault="001B73AD" w:rsidP="001B73AD">
      <w:pPr>
        <w:spacing w:before="100" w:beforeAutospacing="1" w:after="100" w:afterAutospacing="1" w:line="360" w:lineRule="atLeast"/>
        <w:rPr>
          <w:rFonts w:ascii="Georgia" w:eastAsia="Times New Roman" w:hAnsi="Georgia" w:cs="Times New Roman"/>
          <w:color w:val="333333"/>
          <w:sz w:val="27"/>
          <w:szCs w:val="27"/>
          <w:lang w:val="en-US" w:eastAsia="pt-BR"/>
        </w:rPr>
      </w:pPr>
      <w:r w:rsidRPr="001B73AD">
        <w:rPr>
          <w:rFonts w:ascii="Georgia" w:eastAsia="Times New Roman" w:hAnsi="Georgia" w:cs="Times New Roman"/>
          <w:caps/>
          <w:color w:val="E6711B"/>
          <w:sz w:val="27"/>
          <w:szCs w:val="27"/>
          <w:lang w:val="en-US" w:eastAsia="pt-BR"/>
        </w:rPr>
        <w:t>M</w:t>
      </w:r>
      <w:r w:rsidRPr="001B73AD">
        <w:rPr>
          <w:rFonts w:ascii="Georgia" w:eastAsia="Times New Roman" w:hAnsi="Georgia" w:cs="Times New Roman"/>
          <w:color w:val="333333"/>
          <w:sz w:val="27"/>
          <w:szCs w:val="27"/>
          <w:lang w:val="en-US" w:eastAsia="pt-BR"/>
        </w:rPr>
        <w:t>uch has been said about the 50th anniversary of Martin Luther King Jr's dream speech, and it has been </w:t>
      </w:r>
      <w:hyperlink r:id="rId7" w:history="1">
        <w:r w:rsidRPr="001B73AD">
          <w:rPr>
            <w:rFonts w:ascii="Georgia" w:eastAsia="Times New Roman" w:hAnsi="Georgia" w:cs="Times New Roman"/>
            <w:color w:val="005689"/>
            <w:sz w:val="27"/>
            <w:szCs w:val="27"/>
            <w:u w:val="single"/>
            <w:lang w:val="en-US" w:eastAsia="pt-BR"/>
          </w:rPr>
          <w:t>said very eloquently</w:t>
        </w:r>
      </w:hyperlink>
      <w:r w:rsidRPr="001B73AD">
        <w:rPr>
          <w:rFonts w:ascii="Georgia" w:eastAsia="Times New Roman" w:hAnsi="Georgia" w:cs="Times New Roman"/>
          <w:color w:val="333333"/>
          <w:sz w:val="27"/>
          <w:szCs w:val="27"/>
          <w:lang w:val="en-US" w:eastAsia="pt-BR"/>
        </w:rPr>
        <w:t>. But as I re-read King's addresses, I can't help but think that if he were alive today, he would be preaching and organizing first and foremost about income inequality.</w:t>
      </w:r>
    </w:p>
    <w:p w:rsidR="001B73AD" w:rsidRPr="001B73AD" w:rsidRDefault="001B73AD" w:rsidP="001B73AD">
      <w:pPr>
        <w:spacing w:before="100" w:beforeAutospacing="1" w:after="100" w:afterAutospacing="1" w:line="360" w:lineRule="atLeast"/>
        <w:rPr>
          <w:rFonts w:ascii="Georgia" w:eastAsia="Times New Roman" w:hAnsi="Georgia" w:cs="Times New Roman"/>
          <w:color w:val="333333"/>
          <w:sz w:val="27"/>
          <w:szCs w:val="27"/>
          <w:lang w:val="en-US" w:eastAsia="pt-BR"/>
        </w:rPr>
      </w:pPr>
      <w:r w:rsidRPr="001B73AD">
        <w:rPr>
          <w:rFonts w:ascii="Georgia" w:eastAsia="Times New Roman" w:hAnsi="Georgia" w:cs="Times New Roman"/>
          <w:color w:val="333333"/>
          <w:sz w:val="27"/>
          <w:szCs w:val="27"/>
          <w:lang w:val="en-US" w:eastAsia="pt-BR"/>
        </w:rPr>
        <w:t>To be that another way, he would be talking about class in America as much as he would about race.</w:t>
      </w:r>
    </w:p>
    <w:p w:rsidR="001B73AD" w:rsidRPr="001B73AD" w:rsidRDefault="001B73AD" w:rsidP="001B73AD">
      <w:pPr>
        <w:spacing w:before="100" w:beforeAutospacing="1" w:after="100" w:afterAutospacing="1" w:line="360" w:lineRule="atLeast"/>
        <w:rPr>
          <w:rFonts w:ascii="Georgia" w:eastAsia="Times New Roman" w:hAnsi="Georgia" w:cs="Times New Roman"/>
          <w:color w:val="333333"/>
          <w:sz w:val="27"/>
          <w:szCs w:val="27"/>
          <w:lang w:val="en-US" w:eastAsia="pt-BR"/>
        </w:rPr>
      </w:pPr>
      <w:r w:rsidRPr="001B73AD">
        <w:rPr>
          <w:rFonts w:ascii="Georgia" w:eastAsia="Times New Roman" w:hAnsi="Georgia" w:cs="Times New Roman"/>
          <w:color w:val="333333"/>
          <w:sz w:val="27"/>
          <w:szCs w:val="27"/>
          <w:lang w:val="en-US" w:eastAsia="pt-BR"/>
        </w:rPr>
        <w:t>I don't mean to belittle the racial problems that remain in the US. From the Trayvon Martin case to the </w:t>
      </w:r>
      <w:hyperlink r:id="rId8" w:history="1">
        <w:r w:rsidRPr="001B73AD">
          <w:rPr>
            <w:rFonts w:ascii="Georgia" w:eastAsia="Times New Roman" w:hAnsi="Georgia" w:cs="Times New Roman"/>
            <w:color w:val="005689"/>
            <w:sz w:val="27"/>
            <w:szCs w:val="27"/>
            <w:u w:val="single"/>
            <w:lang w:val="en-US" w:eastAsia="pt-BR"/>
          </w:rPr>
          <w:t>mocking of the African-American man </w:t>
        </w:r>
      </w:hyperlink>
      <w:r w:rsidRPr="001B73AD">
        <w:rPr>
          <w:rFonts w:ascii="Georgia" w:eastAsia="Times New Roman" w:hAnsi="Georgia" w:cs="Times New Roman"/>
          <w:color w:val="333333"/>
          <w:sz w:val="27"/>
          <w:szCs w:val="27"/>
          <w:lang w:val="en-US" w:eastAsia="pt-BR"/>
        </w:rPr>
        <w:t>who saved the kidnapped girls in Cleveland to sick jokes about President Obama, racial prejudices are all too often on display. We like to say that every generation gets more colorblind, but a cursory glance of Twitter calls that into question. There have been topics trending such as </w:t>
      </w:r>
      <w:hyperlink r:id="rId9" w:history="1">
        <w:r w:rsidRPr="001B73AD">
          <w:rPr>
            <w:rFonts w:ascii="Georgia" w:eastAsia="Times New Roman" w:hAnsi="Georgia" w:cs="Times New Roman"/>
            <w:color w:val="005689"/>
            <w:sz w:val="27"/>
            <w:szCs w:val="27"/>
            <w:u w:val="single"/>
            <w:lang w:val="en-US" w:eastAsia="pt-BR"/>
          </w:rPr>
          <w:t>#</w:t>
        </w:r>
        <w:proofErr w:type="spellStart"/>
        <w:r w:rsidRPr="001B73AD">
          <w:rPr>
            <w:rFonts w:ascii="Georgia" w:eastAsia="Times New Roman" w:hAnsi="Georgia" w:cs="Times New Roman"/>
            <w:color w:val="005689"/>
            <w:sz w:val="27"/>
            <w:szCs w:val="27"/>
            <w:u w:val="single"/>
            <w:lang w:val="en-US" w:eastAsia="pt-BR"/>
          </w:rPr>
          <w:t>blackpeopleactivites</w:t>
        </w:r>
        <w:proofErr w:type="spellEnd"/>
        <w:r w:rsidRPr="001B73AD">
          <w:rPr>
            <w:rFonts w:ascii="Georgia" w:eastAsia="Times New Roman" w:hAnsi="Georgia" w:cs="Times New Roman"/>
            <w:color w:val="005689"/>
            <w:sz w:val="27"/>
            <w:szCs w:val="27"/>
            <w:u w:val="single"/>
            <w:lang w:val="en-US" w:eastAsia="pt-BR"/>
          </w:rPr>
          <w:t xml:space="preserve"> versus #</w:t>
        </w:r>
        <w:proofErr w:type="spellStart"/>
        <w:r w:rsidRPr="001B73AD">
          <w:rPr>
            <w:rFonts w:ascii="Georgia" w:eastAsia="Times New Roman" w:hAnsi="Georgia" w:cs="Times New Roman"/>
            <w:color w:val="005689"/>
            <w:sz w:val="27"/>
            <w:szCs w:val="27"/>
            <w:u w:val="single"/>
            <w:lang w:val="en-US" w:eastAsia="pt-BR"/>
          </w:rPr>
          <w:t>whitepeopleactivities</w:t>
        </w:r>
        <w:proofErr w:type="spellEnd"/>
      </w:hyperlink>
      <w:r w:rsidRPr="001B73AD">
        <w:rPr>
          <w:rFonts w:ascii="Georgia" w:eastAsia="Times New Roman" w:hAnsi="Georgia" w:cs="Times New Roman"/>
          <w:color w:val="333333"/>
          <w:sz w:val="27"/>
          <w:szCs w:val="27"/>
          <w:lang w:val="en-US" w:eastAsia="pt-BR"/>
        </w:rPr>
        <w:t> and </w:t>
      </w:r>
      <w:hyperlink r:id="rId10" w:history="1">
        <w:r w:rsidRPr="001B73AD">
          <w:rPr>
            <w:rFonts w:ascii="Georgia" w:eastAsia="Times New Roman" w:hAnsi="Georgia" w:cs="Times New Roman"/>
            <w:color w:val="005689"/>
            <w:sz w:val="27"/>
            <w:szCs w:val="27"/>
            <w:u w:val="single"/>
            <w:lang w:val="en-US" w:eastAsia="pt-BR"/>
          </w:rPr>
          <w:t>#</w:t>
        </w:r>
        <w:proofErr w:type="spellStart"/>
        <w:r w:rsidRPr="001B73AD">
          <w:rPr>
            <w:rFonts w:ascii="Georgia" w:eastAsia="Times New Roman" w:hAnsi="Georgia" w:cs="Times New Roman"/>
            <w:color w:val="005689"/>
            <w:sz w:val="27"/>
            <w:szCs w:val="27"/>
            <w:u w:val="single"/>
            <w:lang w:val="en-US" w:eastAsia="pt-BR"/>
          </w:rPr>
          <w:t>blackpeoplehobbies</w:t>
        </w:r>
        <w:proofErr w:type="spellEnd"/>
        <w:r w:rsidRPr="001B73AD">
          <w:rPr>
            <w:rFonts w:ascii="Georgia" w:eastAsia="Times New Roman" w:hAnsi="Georgia" w:cs="Times New Roman"/>
            <w:color w:val="005689"/>
            <w:sz w:val="27"/>
            <w:szCs w:val="27"/>
            <w:u w:val="single"/>
            <w:lang w:val="en-US" w:eastAsia="pt-BR"/>
          </w:rPr>
          <w:t xml:space="preserve"> versus #</w:t>
        </w:r>
        <w:proofErr w:type="spellStart"/>
        <w:r w:rsidRPr="001B73AD">
          <w:rPr>
            <w:rFonts w:ascii="Georgia" w:eastAsia="Times New Roman" w:hAnsi="Georgia" w:cs="Times New Roman"/>
            <w:color w:val="005689"/>
            <w:sz w:val="27"/>
            <w:szCs w:val="27"/>
            <w:u w:val="single"/>
            <w:lang w:val="en-US" w:eastAsia="pt-BR"/>
          </w:rPr>
          <w:t>whitepeoplehobbies</w:t>
        </w:r>
        <w:proofErr w:type="spellEnd"/>
      </w:hyperlink>
      <w:r w:rsidRPr="001B73AD">
        <w:rPr>
          <w:rFonts w:ascii="Georgia" w:eastAsia="Times New Roman" w:hAnsi="Georgia" w:cs="Times New Roman"/>
          <w:color w:val="333333"/>
          <w:sz w:val="27"/>
          <w:szCs w:val="27"/>
          <w:lang w:val="en-US" w:eastAsia="pt-BR"/>
        </w:rPr>
        <w:t xml:space="preserve"> that devolve into the worst of racial stereotyping. For all our talk as a nation about our great melting pot, we're too often clinging to the sides of the bowl instead of mixing.</w:t>
      </w:r>
    </w:p>
    <w:p w:rsidR="001B73AD" w:rsidRPr="001B73AD" w:rsidRDefault="001B73AD" w:rsidP="001B73AD">
      <w:pPr>
        <w:spacing w:before="100" w:beforeAutospacing="1" w:after="100" w:afterAutospacing="1" w:line="360" w:lineRule="atLeast"/>
        <w:rPr>
          <w:rFonts w:ascii="Georgia" w:eastAsia="Times New Roman" w:hAnsi="Georgia" w:cs="Times New Roman"/>
          <w:color w:val="333333"/>
          <w:sz w:val="27"/>
          <w:szCs w:val="27"/>
          <w:lang w:val="en-US" w:eastAsia="pt-BR"/>
        </w:rPr>
      </w:pPr>
      <w:r w:rsidRPr="001B73AD">
        <w:rPr>
          <w:rFonts w:ascii="Georgia" w:eastAsia="Times New Roman" w:hAnsi="Georgia" w:cs="Times New Roman"/>
          <w:color w:val="333333"/>
          <w:sz w:val="27"/>
          <w:szCs w:val="27"/>
          <w:lang w:val="en-US" w:eastAsia="pt-BR"/>
        </w:rPr>
        <w:t xml:space="preserve">But when you look at the data, the most pernicious problem in society today is the haves and have nots. Race plays a factor, but middle class blacks live fairly similar lives to middle class whites. Middle class blacks and whites work together. Their children have playdates and go to same prep schools and colleges. What you are far less likely to see is </w:t>
      </w:r>
      <w:proofErr w:type="gramStart"/>
      <w:r w:rsidRPr="001B73AD">
        <w:rPr>
          <w:rFonts w:ascii="Georgia" w:eastAsia="Times New Roman" w:hAnsi="Georgia" w:cs="Times New Roman"/>
          <w:color w:val="333333"/>
          <w:sz w:val="27"/>
          <w:szCs w:val="27"/>
          <w:lang w:val="en-US" w:eastAsia="pt-BR"/>
        </w:rPr>
        <w:lastRenderedPageBreak/>
        <w:t>a lower income children</w:t>
      </w:r>
      <w:proofErr w:type="gramEnd"/>
      <w:r w:rsidRPr="001B73AD">
        <w:rPr>
          <w:rFonts w:ascii="Georgia" w:eastAsia="Times New Roman" w:hAnsi="Georgia" w:cs="Times New Roman"/>
          <w:color w:val="333333"/>
          <w:sz w:val="27"/>
          <w:szCs w:val="27"/>
          <w:lang w:val="en-US" w:eastAsia="pt-BR"/>
        </w:rPr>
        <w:t xml:space="preserve"> of any race mixing with a middle or upper income child.</w:t>
      </w:r>
    </w:p>
    <w:p w:rsidR="001B73AD" w:rsidRPr="001B73AD" w:rsidRDefault="001B73AD" w:rsidP="001B73AD">
      <w:pPr>
        <w:spacing w:before="100" w:beforeAutospacing="1" w:after="100" w:afterAutospacing="1" w:line="360" w:lineRule="atLeast"/>
        <w:rPr>
          <w:rFonts w:ascii="Georgia" w:eastAsia="Times New Roman" w:hAnsi="Georgia" w:cs="Times New Roman"/>
          <w:color w:val="333333"/>
          <w:sz w:val="27"/>
          <w:szCs w:val="27"/>
          <w:lang w:val="en-US" w:eastAsia="pt-BR"/>
        </w:rPr>
      </w:pPr>
      <w:r w:rsidRPr="001B73AD">
        <w:rPr>
          <w:rFonts w:ascii="Georgia" w:eastAsia="Times New Roman" w:hAnsi="Georgia" w:cs="Times New Roman"/>
          <w:color w:val="333333"/>
          <w:sz w:val="27"/>
          <w:szCs w:val="27"/>
          <w:lang w:val="en-US" w:eastAsia="pt-BR"/>
        </w:rPr>
        <w:t>If you are born in poverty in America, you are likely to stay there. A recent</w:t>
      </w:r>
      <w:r>
        <w:rPr>
          <w:rFonts w:ascii="Georgia" w:eastAsia="Times New Roman" w:hAnsi="Georgia" w:cs="Times New Roman"/>
          <w:color w:val="333333"/>
          <w:sz w:val="27"/>
          <w:szCs w:val="27"/>
          <w:lang w:val="en-US" w:eastAsia="pt-BR"/>
        </w:rPr>
        <w:t xml:space="preserve"> </w:t>
      </w:r>
      <w:bookmarkStart w:id="0" w:name="_GoBack"/>
      <w:bookmarkEnd w:id="0"/>
      <w:r w:rsidRPr="001B73AD">
        <w:rPr>
          <w:rFonts w:ascii="Georgia" w:eastAsia="Times New Roman" w:hAnsi="Georgia" w:cs="Times New Roman"/>
          <w:color w:val="333333"/>
          <w:sz w:val="27"/>
          <w:szCs w:val="27"/>
          <w:lang w:eastAsia="pt-BR"/>
        </w:rPr>
        <w:fldChar w:fldCharType="begin"/>
      </w:r>
      <w:r w:rsidRPr="001B73AD">
        <w:rPr>
          <w:rFonts w:ascii="Georgia" w:eastAsia="Times New Roman" w:hAnsi="Georgia" w:cs="Times New Roman"/>
          <w:color w:val="333333"/>
          <w:sz w:val="27"/>
          <w:szCs w:val="27"/>
          <w:lang w:val="en-US" w:eastAsia="pt-BR"/>
        </w:rPr>
        <w:instrText xml:space="preserve"> HYPERLINK "http://www.equality-of-opportunity.org/" </w:instrText>
      </w:r>
      <w:r w:rsidRPr="001B73AD">
        <w:rPr>
          <w:rFonts w:ascii="Georgia" w:eastAsia="Times New Roman" w:hAnsi="Georgia" w:cs="Times New Roman"/>
          <w:color w:val="333333"/>
          <w:sz w:val="27"/>
          <w:szCs w:val="27"/>
          <w:lang w:eastAsia="pt-BR"/>
        </w:rPr>
        <w:fldChar w:fldCharType="separate"/>
      </w:r>
      <w:r w:rsidRPr="001B73AD">
        <w:rPr>
          <w:rFonts w:ascii="Georgia" w:eastAsia="Times New Roman" w:hAnsi="Georgia" w:cs="Times New Roman"/>
          <w:color w:val="005689"/>
          <w:sz w:val="27"/>
          <w:szCs w:val="27"/>
          <w:u w:val="single"/>
          <w:lang w:val="en-US" w:eastAsia="pt-BR"/>
        </w:rPr>
        <w:t>Harvard and University of California-Berkley</w:t>
      </w:r>
      <w:r w:rsidRPr="001B73AD">
        <w:rPr>
          <w:rFonts w:ascii="Georgia" w:eastAsia="Times New Roman" w:hAnsi="Georgia" w:cs="Times New Roman"/>
          <w:color w:val="333333"/>
          <w:sz w:val="27"/>
          <w:szCs w:val="27"/>
          <w:lang w:eastAsia="pt-BR"/>
        </w:rPr>
        <w:fldChar w:fldCharType="end"/>
      </w:r>
      <w:r w:rsidRPr="001B73AD">
        <w:rPr>
          <w:rFonts w:ascii="Georgia" w:eastAsia="Times New Roman" w:hAnsi="Georgia" w:cs="Times New Roman"/>
          <w:color w:val="333333"/>
          <w:sz w:val="27"/>
          <w:szCs w:val="27"/>
          <w:lang w:val="en-US" w:eastAsia="pt-BR"/>
        </w:rPr>
        <w:t> study looked at whether America is really the "land of opportunity" by examining how often children born into families in the bottom fifth of the income scale make it the top fifth. Not surprisingly, the answer is rarely. In the most economically mobile cities in America, Salt Lake and San Francisco, barely more than 1 in 10 children will really escape poverty. In some places like Atlanta, it's only 1 in 25.</w:t>
      </w:r>
    </w:p>
    <w:p w:rsidR="001B73AD" w:rsidRPr="001B73AD" w:rsidRDefault="001B73AD" w:rsidP="001B73AD">
      <w:pPr>
        <w:spacing w:before="100" w:beforeAutospacing="1" w:after="100" w:afterAutospacing="1" w:line="360" w:lineRule="atLeast"/>
        <w:rPr>
          <w:rFonts w:ascii="Georgia" w:eastAsia="Times New Roman" w:hAnsi="Georgia" w:cs="Times New Roman"/>
          <w:color w:val="333333"/>
          <w:sz w:val="27"/>
          <w:szCs w:val="27"/>
          <w:lang w:val="en-US" w:eastAsia="pt-BR"/>
        </w:rPr>
      </w:pPr>
      <w:r w:rsidRPr="001B73AD">
        <w:rPr>
          <w:rFonts w:ascii="Georgia" w:eastAsia="Times New Roman" w:hAnsi="Georgia" w:cs="Times New Roman"/>
          <w:color w:val="333333"/>
          <w:sz w:val="27"/>
          <w:szCs w:val="27"/>
          <w:lang w:val="en-US" w:eastAsia="pt-BR"/>
        </w:rPr>
        <w:t>Where you are born predicts a lot about your life – the kind of schools you attend, the opportunities you have and the type of life you are likely to lead.</w:t>
      </w:r>
    </w:p>
    <w:p w:rsidR="001B73AD" w:rsidRPr="001B73AD" w:rsidRDefault="001B73AD" w:rsidP="001B73AD">
      <w:pPr>
        <w:spacing w:before="100" w:beforeAutospacing="1" w:after="100" w:afterAutospacing="1" w:line="360" w:lineRule="atLeast"/>
        <w:rPr>
          <w:rFonts w:ascii="Georgia" w:eastAsia="Times New Roman" w:hAnsi="Georgia" w:cs="Times New Roman"/>
          <w:color w:val="333333"/>
          <w:sz w:val="27"/>
          <w:szCs w:val="27"/>
          <w:lang w:val="en-US" w:eastAsia="pt-BR"/>
        </w:rPr>
      </w:pPr>
      <w:r w:rsidRPr="001B73AD">
        <w:rPr>
          <w:rFonts w:ascii="Georgia" w:eastAsia="Times New Roman" w:hAnsi="Georgia" w:cs="Times New Roman"/>
          <w:color w:val="333333"/>
          <w:sz w:val="27"/>
          <w:szCs w:val="27"/>
          <w:lang w:val="en-US" w:eastAsia="pt-BR"/>
        </w:rPr>
        <w:t>In his 1963 dream speech, King talked about more than freedom. He talked about the need for economic opportunities:</w:t>
      </w:r>
    </w:p>
    <w:p w:rsidR="001B73AD" w:rsidRPr="001B73AD" w:rsidRDefault="001B73AD" w:rsidP="001B73AD">
      <w:pPr>
        <w:spacing w:after="100" w:afterAutospacing="1" w:line="360" w:lineRule="atLeast"/>
        <w:rPr>
          <w:rFonts w:ascii="Georgia" w:eastAsia="Times New Roman" w:hAnsi="Georgia" w:cs="Times New Roman"/>
          <w:i/>
          <w:iCs/>
          <w:color w:val="767676"/>
          <w:sz w:val="27"/>
          <w:szCs w:val="27"/>
          <w:lang w:val="en-US" w:eastAsia="pt-BR"/>
        </w:rPr>
      </w:pPr>
      <w:r w:rsidRPr="001B73AD">
        <w:rPr>
          <w:rFonts w:ascii="Georgia" w:eastAsia="Times New Roman" w:hAnsi="Georgia" w:cs="Times New Roman"/>
          <w:i/>
          <w:iCs/>
          <w:color w:val="767676"/>
          <w:sz w:val="27"/>
          <w:szCs w:val="27"/>
          <w:lang w:val="en-US" w:eastAsia="pt-BR"/>
        </w:rPr>
        <w:t>We cannot be satisfied as long as the Negro's basic mobility is from a smaller ghetto to a larger one.</w:t>
      </w:r>
    </w:p>
    <w:p w:rsidR="001B73AD" w:rsidRPr="001B73AD" w:rsidRDefault="001B73AD" w:rsidP="001B73AD">
      <w:pPr>
        <w:spacing w:before="100" w:beforeAutospacing="1" w:after="100" w:afterAutospacing="1" w:line="360" w:lineRule="atLeast"/>
        <w:rPr>
          <w:rFonts w:ascii="Georgia" w:eastAsia="Times New Roman" w:hAnsi="Georgia" w:cs="Times New Roman"/>
          <w:color w:val="333333"/>
          <w:sz w:val="27"/>
          <w:szCs w:val="27"/>
          <w:lang w:val="en-US" w:eastAsia="pt-BR"/>
        </w:rPr>
      </w:pPr>
      <w:r w:rsidRPr="001B73AD">
        <w:rPr>
          <w:rFonts w:ascii="Georgia" w:eastAsia="Times New Roman" w:hAnsi="Georgia" w:cs="Times New Roman"/>
          <w:color w:val="333333"/>
          <w:sz w:val="27"/>
          <w:szCs w:val="27"/>
          <w:lang w:val="en-US" w:eastAsia="pt-BR"/>
        </w:rPr>
        <w:t>He hit that topic again and again. In his final big sermon </w:t>
      </w:r>
      <w:hyperlink r:id="rId11" w:history="1">
        <w:r w:rsidRPr="001B73AD">
          <w:rPr>
            <w:rFonts w:ascii="Georgia" w:eastAsia="Times New Roman" w:hAnsi="Georgia" w:cs="Times New Roman"/>
            <w:color w:val="005689"/>
            <w:sz w:val="27"/>
            <w:szCs w:val="27"/>
            <w:u w:val="single"/>
            <w:lang w:val="en-US" w:eastAsia="pt-BR"/>
          </w:rPr>
          <w:t>in 1968 at the National Cathedral in Washington DC</w:t>
        </w:r>
      </w:hyperlink>
      <w:r w:rsidRPr="001B73AD">
        <w:rPr>
          <w:rFonts w:ascii="Georgia" w:eastAsia="Times New Roman" w:hAnsi="Georgia" w:cs="Times New Roman"/>
          <w:color w:val="333333"/>
          <w:sz w:val="27"/>
          <w:szCs w:val="27"/>
          <w:lang w:val="en-US" w:eastAsia="pt-BR"/>
        </w:rPr>
        <w:t>, he said:</w:t>
      </w:r>
    </w:p>
    <w:p w:rsidR="001B73AD" w:rsidRPr="001B73AD" w:rsidRDefault="001B73AD" w:rsidP="001B73AD">
      <w:pPr>
        <w:spacing w:after="100" w:afterAutospacing="1" w:line="360" w:lineRule="atLeast"/>
        <w:rPr>
          <w:rFonts w:ascii="Georgia" w:eastAsia="Times New Roman" w:hAnsi="Georgia" w:cs="Times New Roman"/>
          <w:i/>
          <w:iCs/>
          <w:color w:val="767676"/>
          <w:sz w:val="27"/>
          <w:szCs w:val="27"/>
          <w:lang w:val="en-US" w:eastAsia="pt-BR"/>
        </w:rPr>
      </w:pPr>
      <w:r w:rsidRPr="001B73AD">
        <w:rPr>
          <w:rFonts w:ascii="Georgia" w:eastAsia="Times New Roman" w:hAnsi="Georgia" w:cs="Times New Roman"/>
          <w:i/>
          <w:iCs/>
          <w:color w:val="767676"/>
          <w:sz w:val="27"/>
          <w:szCs w:val="27"/>
          <w:lang w:val="en-US" w:eastAsia="pt-BR"/>
        </w:rPr>
        <w:t>If a man doesn't have a job or an income, he has neither life nor liberty nor the possibility for the pursuit of happiness. He merely exists.</w:t>
      </w:r>
    </w:p>
    <w:p w:rsidR="001B73AD" w:rsidRPr="001B73AD" w:rsidRDefault="001B73AD" w:rsidP="001B73AD">
      <w:pPr>
        <w:spacing w:before="100" w:beforeAutospacing="1" w:after="100" w:afterAutospacing="1" w:line="360" w:lineRule="atLeast"/>
        <w:rPr>
          <w:rFonts w:ascii="Georgia" w:eastAsia="Times New Roman" w:hAnsi="Georgia" w:cs="Times New Roman"/>
          <w:color w:val="333333"/>
          <w:sz w:val="27"/>
          <w:szCs w:val="27"/>
          <w:lang w:val="en-US" w:eastAsia="pt-BR"/>
        </w:rPr>
      </w:pPr>
      <w:r w:rsidRPr="001B73AD">
        <w:rPr>
          <w:rFonts w:ascii="Georgia" w:eastAsia="Times New Roman" w:hAnsi="Georgia" w:cs="Times New Roman"/>
          <w:color w:val="333333"/>
          <w:sz w:val="27"/>
          <w:szCs w:val="27"/>
          <w:lang w:val="en-US" w:eastAsia="pt-BR"/>
        </w:rPr>
        <w:t>There's been a lot of "existing" lately in the US. It's been pointed out often that the gains of the past two decades went to almost exclusively to the richest Americans. The country didn't just leave the poor behind, it left about everyone behind. The incomes of the top 1% </w:t>
      </w:r>
      <w:hyperlink r:id="rId12" w:history="1">
        <w:r w:rsidRPr="001B73AD">
          <w:rPr>
            <w:rFonts w:ascii="Georgia" w:eastAsia="Times New Roman" w:hAnsi="Georgia" w:cs="Times New Roman"/>
            <w:color w:val="005689"/>
            <w:sz w:val="27"/>
            <w:szCs w:val="27"/>
            <w:u w:val="single"/>
            <w:lang w:val="en-US" w:eastAsia="pt-BR"/>
          </w:rPr>
          <w:t>grew almost 60% since 1993</w:t>
        </w:r>
      </w:hyperlink>
      <w:r w:rsidRPr="001B73AD">
        <w:rPr>
          <w:rFonts w:ascii="Georgia" w:eastAsia="Times New Roman" w:hAnsi="Georgia" w:cs="Times New Roman"/>
          <w:color w:val="333333"/>
          <w:sz w:val="27"/>
          <w:szCs w:val="27"/>
          <w:lang w:val="en-US" w:eastAsia="pt-BR"/>
        </w:rPr>
        <w:t> (pdf), while the incomes of </w:t>
      </w:r>
      <w:r w:rsidRPr="001B73AD">
        <w:rPr>
          <w:rFonts w:ascii="Georgia" w:eastAsia="Times New Roman" w:hAnsi="Georgia" w:cs="Times New Roman"/>
          <w:i/>
          <w:iCs/>
          <w:color w:val="333333"/>
          <w:sz w:val="27"/>
          <w:szCs w:val="27"/>
          <w:lang w:val="en-US" w:eastAsia="pt-BR"/>
        </w:rPr>
        <w:t>everyone else </w:t>
      </w:r>
      <w:r w:rsidRPr="001B73AD">
        <w:rPr>
          <w:rFonts w:ascii="Georgia" w:eastAsia="Times New Roman" w:hAnsi="Georgia" w:cs="Times New Roman"/>
          <w:color w:val="333333"/>
          <w:sz w:val="27"/>
          <w:szCs w:val="27"/>
          <w:lang w:val="en-US" w:eastAsia="pt-BR"/>
        </w:rPr>
        <w:t>grew less than 6%.</w:t>
      </w:r>
    </w:p>
    <w:p w:rsidR="001B73AD" w:rsidRPr="001B73AD" w:rsidRDefault="001B73AD" w:rsidP="001B73AD">
      <w:pPr>
        <w:spacing w:after="0" w:line="360" w:lineRule="atLeast"/>
        <w:jc w:val="right"/>
        <w:rPr>
          <w:rFonts w:ascii="Helvetica" w:eastAsia="Times New Roman" w:hAnsi="Helvetica" w:cs="Times New Roman"/>
          <w:color w:val="6E6E6E"/>
          <w:sz w:val="27"/>
          <w:szCs w:val="27"/>
          <w:lang w:val="en-US" w:eastAsia="pt-BR"/>
        </w:rPr>
      </w:pPr>
      <w:r w:rsidRPr="001B73AD">
        <w:rPr>
          <w:rFonts w:ascii="Helvetica" w:eastAsia="Times New Roman" w:hAnsi="Helvetica" w:cs="Times New Roman"/>
          <w:color w:val="6E6E6E"/>
          <w:sz w:val="27"/>
          <w:szCs w:val="27"/>
          <w:lang w:val="en-US" w:eastAsia="pt-BR"/>
        </w:rPr>
        <w:t>Advertisement</w:t>
      </w:r>
    </w:p>
    <w:p w:rsidR="001B73AD" w:rsidRPr="001B73AD" w:rsidRDefault="001B73AD" w:rsidP="001B73AD">
      <w:pPr>
        <w:spacing w:before="100" w:beforeAutospacing="1" w:after="100" w:afterAutospacing="1" w:line="360" w:lineRule="atLeast"/>
        <w:rPr>
          <w:rFonts w:ascii="Georgia" w:eastAsia="Times New Roman" w:hAnsi="Georgia" w:cs="Times New Roman"/>
          <w:color w:val="333333"/>
          <w:sz w:val="27"/>
          <w:szCs w:val="27"/>
          <w:lang w:val="en-US" w:eastAsia="pt-BR"/>
        </w:rPr>
      </w:pPr>
      <w:r w:rsidRPr="001B73AD">
        <w:rPr>
          <w:rFonts w:ascii="Georgia" w:eastAsia="Times New Roman" w:hAnsi="Georgia" w:cs="Times New Roman"/>
          <w:color w:val="333333"/>
          <w:sz w:val="27"/>
          <w:szCs w:val="27"/>
          <w:lang w:val="en-US" w:eastAsia="pt-BR"/>
        </w:rPr>
        <w:t>Race is </w:t>
      </w:r>
      <w:hyperlink r:id="rId13" w:history="1">
        <w:r w:rsidRPr="001B73AD">
          <w:rPr>
            <w:rFonts w:ascii="Georgia" w:eastAsia="Times New Roman" w:hAnsi="Georgia" w:cs="Times New Roman"/>
            <w:color w:val="005689"/>
            <w:sz w:val="27"/>
            <w:szCs w:val="27"/>
            <w:u w:val="single"/>
            <w:lang w:val="en-US" w:eastAsia="pt-BR"/>
          </w:rPr>
          <w:t>a factor</w:t>
        </w:r>
      </w:hyperlink>
      <w:r w:rsidRPr="001B73AD">
        <w:rPr>
          <w:rFonts w:ascii="Georgia" w:eastAsia="Times New Roman" w:hAnsi="Georgia" w:cs="Times New Roman"/>
          <w:color w:val="333333"/>
          <w:sz w:val="27"/>
          <w:szCs w:val="27"/>
          <w:lang w:val="en-US" w:eastAsia="pt-BR"/>
        </w:rPr>
        <w:t xml:space="preserve"> in poverty. Blacks, Latinos and families headed by single mothers are far more likely to earn lower wages than average </w:t>
      </w:r>
      <w:r w:rsidRPr="001B73AD">
        <w:rPr>
          <w:rFonts w:ascii="Georgia" w:eastAsia="Times New Roman" w:hAnsi="Georgia" w:cs="Times New Roman"/>
          <w:color w:val="333333"/>
          <w:sz w:val="27"/>
          <w:szCs w:val="27"/>
          <w:lang w:val="en-US" w:eastAsia="pt-BR"/>
        </w:rPr>
        <w:lastRenderedPageBreak/>
        <w:t>and </w:t>
      </w:r>
      <w:hyperlink r:id="rId14" w:history="1">
        <w:r w:rsidRPr="001B73AD">
          <w:rPr>
            <w:rFonts w:ascii="Georgia" w:eastAsia="Times New Roman" w:hAnsi="Georgia" w:cs="Times New Roman"/>
            <w:color w:val="005689"/>
            <w:sz w:val="27"/>
            <w:szCs w:val="27"/>
            <w:u w:val="single"/>
            <w:lang w:val="en-US" w:eastAsia="pt-BR"/>
          </w:rPr>
          <w:t>live below the poverty line</w:t>
        </w:r>
      </w:hyperlink>
      <w:r w:rsidRPr="001B73AD">
        <w:rPr>
          <w:rFonts w:ascii="Georgia" w:eastAsia="Times New Roman" w:hAnsi="Georgia" w:cs="Times New Roman"/>
          <w:color w:val="333333"/>
          <w:sz w:val="27"/>
          <w:szCs w:val="27"/>
          <w:lang w:val="en-US" w:eastAsia="pt-BR"/>
        </w:rPr>
        <w:t>. It's an ever bleaker picture when we consider "household wealth", which takes into account whether a family owns a house, has a retirement account and any other investments. As the </w:t>
      </w:r>
      <w:hyperlink r:id="rId15" w:history="1">
        <w:r w:rsidRPr="001B73AD">
          <w:rPr>
            <w:rFonts w:ascii="Georgia" w:eastAsia="Times New Roman" w:hAnsi="Georgia" w:cs="Times New Roman"/>
            <w:color w:val="005689"/>
            <w:sz w:val="27"/>
            <w:szCs w:val="27"/>
            <w:u w:val="single"/>
            <w:lang w:val="en-US" w:eastAsia="pt-BR"/>
          </w:rPr>
          <w:t>Urban Institute reports</w:t>
        </w:r>
      </w:hyperlink>
      <w:r w:rsidRPr="001B73AD">
        <w:rPr>
          <w:rFonts w:ascii="Georgia" w:eastAsia="Times New Roman" w:hAnsi="Georgia" w:cs="Times New Roman"/>
          <w:color w:val="333333"/>
          <w:sz w:val="27"/>
          <w:szCs w:val="27"/>
          <w:lang w:val="en-US" w:eastAsia="pt-BR"/>
        </w:rPr>
        <w:t>: "In 2010, whites on average had two times the income of blacks and Hispanics, but six times the wealth."</w:t>
      </w:r>
    </w:p>
    <w:p w:rsidR="001B73AD" w:rsidRPr="001B73AD" w:rsidRDefault="001B73AD" w:rsidP="001B73AD">
      <w:pPr>
        <w:spacing w:before="100" w:beforeAutospacing="1" w:after="100" w:afterAutospacing="1" w:line="360" w:lineRule="atLeast"/>
        <w:rPr>
          <w:rFonts w:ascii="Georgia" w:eastAsia="Times New Roman" w:hAnsi="Georgia" w:cs="Times New Roman"/>
          <w:color w:val="333333"/>
          <w:sz w:val="27"/>
          <w:szCs w:val="27"/>
          <w:lang w:val="en-US" w:eastAsia="pt-BR"/>
        </w:rPr>
      </w:pPr>
      <w:r w:rsidRPr="001B73AD">
        <w:rPr>
          <w:rFonts w:ascii="Georgia" w:eastAsia="Times New Roman" w:hAnsi="Georgia" w:cs="Times New Roman"/>
          <w:color w:val="333333"/>
          <w:sz w:val="27"/>
          <w:szCs w:val="27"/>
          <w:lang w:val="en-US" w:eastAsia="pt-BR"/>
        </w:rPr>
        <w:t>Education is often touted as the way out of poverty, but American students mostly attend neighborhood public schools that are funded heavily by property taxes, so if you're born into a low-income area, your school is often subpar. According to</w:t>
      </w:r>
      <w:hyperlink r:id="rId16" w:history="1">
        <w:r w:rsidRPr="001B73AD">
          <w:rPr>
            <w:rFonts w:ascii="Georgia" w:eastAsia="Times New Roman" w:hAnsi="Georgia" w:cs="Times New Roman"/>
            <w:color w:val="005689"/>
            <w:sz w:val="27"/>
            <w:szCs w:val="27"/>
            <w:u w:val="single"/>
            <w:lang w:val="en-US" w:eastAsia="pt-BR"/>
          </w:rPr>
          <w:t> America's Promise Alliance</w:t>
        </w:r>
      </w:hyperlink>
      <w:r w:rsidRPr="001B73AD">
        <w:rPr>
          <w:rFonts w:ascii="Georgia" w:eastAsia="Times New Roman" w:hAnsi="Georgia" w:cs="Times New Roman"/>
          <w:color w:val="333333"/>
          <w:sz w:val="27"/>
          <w:szCs w:val="27"/>
          <w:lang w:val="en-US" w:eastAsia="pt-BR"/>
        </w:rPr>
        <w:t>, a quarter of black students attend "drop out factories", high schools where close to half (or more) of the students aren't graduating in four years. And numerous studies document how even high-achieving poor students</w:t>
      </w:r>
      <w:hyperlink r:id="rId17" w:history="1">
        <w:r w:rsidRPr="001B73AD">
          <w:rPr>
            <w:rFonts w:ascii="Georgia" w:eastAsia="Times New Roman" w:hAnsi="Georgia" w:cs="Times New Roman"/>
            <w:color w:val="005689"/>
            <w:sz w:val="27"/>
            <w:szCs w:val="27"/>
            <w:u w:val="single"/>
            <w:lang w:val="en-US" w:eastAsia="pt-BR"/>
          </w:rPr>
          <w:t> rarely apply to top colleges</w:t>
        </w:r>
      </w:hyperlink>
      <w:r w:rsidRPr="001B73AD">
        <w:rPr>
          <w:rFonts w:ascii="Georgia" w:eastAsia="Times New Roman" w:hAnsi="Georgia" w:cs="Times New Roman"/>
          <w:color w:val="333333"/>
          <w:sz w:val="27"/>
          <w:szCs w:val="27"/>
          <w:lang w:val="en-US" w:eastAsia="pt-BR"/>
        </w:rPr>
        <w:t>.</w:t>
      </w:r>
    </w:p>
    <w:p w:rsidR="001B73AD" w:rsidRPr="001B73AD" w:rsidRDefault="001B73AD" w:rsidP="001B73AD">
      <w:pPr>
        <w:spacing w:before="100" w:beforeAutospacing="1" w:after="100" w:afterAutospacing="1" w:line="360" w:lineRule="atLeast"/>
        <w:rPr>
          <w:rFonts w:ascii="Georgia" w:eastAsia="Times New Roman" w:hAnsi="Georgia" w:cs="Times New Roman"/>
          <w:color w:val="333333"/>
          <w:sz w:val="27"/>
          <w:szCs w:val="27"/>
          <w:lang w:val="en-US" w:eastAsia="pt-BR"/>
        </w:rPr>
      </w:pPr>
      <w:r w:rsidRPr="001B73AD">
        <w:rPr>
          <w:rFonts w:ascii="Georgia" w:eastAsia="Times New Roman" w:hAnsi="Georgia" w:cs="Times New Roman"/>
          <w:color w:val="333333"/>
          <w:sz w:val="27"/>
          <w:szCs w:val="27"/>
          <w:lang w:val="en-US" w:eastAsia="pt-BR"/>
        </w:rPr>
        <w:t>For all the gains African-Americans have made from entertainment and sports stars to heading companies and Ivy League schools to the White House, there is clearly a poverty trap that too many are still caught in. But it's a problem that extends to other races as well, and it's the issue </w:t>
      </w:r>
      <w:hyperlink r:id="rId18" w:history="1">
        <w:r w:rsidRPr="001B73AD">
          <w:rPr>
            <w:rFonts w:ascii="Georgia" w:eastAsia="Times New Roman" w:hAnsi="Georgia" w:cs="Times New Roman"/>
            <w:color w:val="005689"/>
            <w:sz w:val="27"/>
            <w:szCs w:val="27"/>
            <w:u w:val="single"/>
            <w:lang w:val="en-US" w:eastAsia="pt-BR"/>
          </w:rPr>
          <w:t>Martin Luther King III stressed in his op-ed</w:t>
        </w:r>
      </w:hyperlink>
      <w:r w:rsidRPr="001B73AD">
        <w:rPr>
          <w:rFonts w:ascii="Georgia" w:eastAsia="Times New Roman" w:hAnsi="Georgia" w:cs="Times New Roman"/>
          <w:color w:val="333333"/>
          <w:sz w:val="27"/>
          <w:szCs w:val="27"/>
          <w:lang w:val="en-US" w:eastAsia="pt-BR"/>
        </w:rPr>
        <w:t> in the Washington Post this week on the unfinished work of his father.</w:t>
      </w:r>
    </w:p>
    <w:p w:rsidR="001B73AD" w:rsidRPr="001B73AD" w:rsidRDefault="001B73AD" w:rsidP="001B73AD">
      <w:pPr>
        <w:spacing w:before="100" w:beforeAutospacing="1" w:after="100" w:afterAutospacing="1" w:line="360" w:lineRule="atLeast"/>
        <w:rPr>
          <w:rFonts w:ascii="Georgia" w:eastAsia="Times New Roman" w:hAnsi="Georgia" w:cs="Times New Roman"/>
          <w:color w:val="333333"/>
          <w:sz w:val="27"/>
          <w:szCs w:val="27"/>
          <w:lang w:val="en-US" w:eastAsia="pt-BR"/>
        </w:rPr>
      </w:pPr>
      <w:r w:rsidRPr="001B73AD">
        <w:rPr>
          <w:rFonts w:ascii="Georgia" w:eastAsia="Times New Roman" w:hAnsi="Georgia" w:cs="Times New Roman"/>
          <w:color w:val="333333"/>
          <w:sz w:val="27"/>
          <w:szCs w:val="27"/>
          <w:lang w:val="en-US" w:eastAsia="pt-BR"/>
        </w:rPr>
        <w:t>While King is remembered most for his dream speech, he spoke often of the plight of the poor. And that was in era of tremendous growth for Americans across the income spectrums. Imagine what he would think of the disparities today. </w:t>
      </w:r>
      <w:r w:rsidRPr="001B73AD">
        <w:rPr>
          <w:rFonts w:ascii="Georgia" w:eastAsia="Times New Roman" w:hAnsi="Georgia" w:cs="Times New Roman"/>
          <w:color w:val="333333"/>
          <w:sz w:val="27"/>
          <w:szCs w:val="27"/>
          <w:lang w:val="en-US" w:eastAsia="pt-BR"/>
        </w:rPr>
        <w:br/>
      </w:r>
      <w:r w:rsidRPr="001B73AD">
        <w:rPr>
          <w:rFonts w:ascii="Georgia" w:eastAsia="Times New Roman" w:hAnsi="Georgia" w:cs="Times New Roman"/>
          <w:color w:val="333333"/>
          <w:sz w:val="27"/>
          <w:szCs w:val="27"/>
          <w:lang w:val="en-US" w:eastAsia="pt-BR"/>
        </w:rPr>
        <w:br/>
        <w:t>Perhaps the most powerful image from the dream speech is when King spoke of his hope that one day, even in Alabama, black and white children "would be able to join hands … as brothers and sisters". Today it seems as far off of a dream for a poor kid of any race to be side by side with kids from the middle class, let alone the wealthiest neighborhoods.</w:t>
      </w:r>
    </w:p>
    <w:p w:rsidR="00777A2D" w:rsidRPr="001B73AD" w:rsidRDefault="001B73AD">
      <w:pPr>
        <w:rPr>
          <w:lang w:val="en-US"/>
        </w:rPr>
      </w:pPr>
    </w:p>
    <w:sectPr w:rsidR="00777A2D" w:rsidRPr="001B73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10B95"/>
    <w:multiLevelType w:val="multilevel"/>
    <w:tmpl w:val="E684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AD"/>
    <w:rsid w:val="001B73AD"/>
    <w:rsid w:val="00675675"/>
    <w:rsid w:val="00861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900E"/>
  <w15:chartTrackingRefBased/>
  <w15:docId w15:val="{9D1C7B75-BEA0-4B91-A58C-91FE4833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40637">
      <w:bodyDiv w:val="1"/>
      <w:marLeft w:val="0"/>
      <w:marRight w:val="0"/>
      <w:marTop w:val="0"/>
      <w:marBottom w:val="0"/>
      <w:divBdr>
        <w:top w:val="none" w:sz="0" w:space="0" w:color="auto"/>
        <w:left w:val="none" w:sz="0" w:space="0" w:color="auto"/>
        <w:bottom w:val="none" w:sz="0" w:space="0" w:color="auto"/>
        <w:right w:val="none" w:sz="0" w:space="0" w:color="auto"/>
      </w:divBdr>
      <w:divsChild>
        <w:div w:id="1534266158">
          <w:marLeft w:val="0"/>
          <w:marRight w:val="0"/>
          <w:marTop w:val="0"/>
          <w:marBottom w:val="0"/>
          <w:divBdr>
            <w:top w:val="none" w:sz="0" w:space="0" w:color="auto"/>
            <w:left w:val="none" w:sz="0" w:space="0" w:color="auto"/>
            <w:bottom w:val="none" w:sz="0" w:space="0" w:color="auto"/>
            <w:right w:val="none" w:sz="0" w:space="0" w:color="auto"/>
          </w:divBdr>
          <w:divsChild>
            <w:div w:id="469324358">
              <w:marLeft w:val="0"/>
              <w:marRight w:val="0"/>
              <w:marTop w:val="0"/>
              <w:marBottom w:val="0"/>
              <w:divBdr>
                <w:top w:val="none" w:sz="0" w:space="0" w:color="auto"/>
                <w:left w:val="none" w:sz="0" w:space="0" w:color="auto"/>
                <w:bottom w:val="none" w:sz="0" w:space="0" w:color="auto"/>
                <w:right w:val="none" w:sz="0" w:space="0" w:color="auto"/>
              </w:divBdr>
              <w:divsChild>
                <w:div w:id="14231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5689">
          <w:marLeft w:val="0"/>
          <w:marRight w:val="0"/>
          <w:marTop w:val="0"/>
          <w:marBottom w:val="0"/>
          <w:divBdr>
            <w:top w:val="none" w:sz="0" w:space="0" w:color="auto"/>
            <w:left w:val="none" w:sz="0" w:space="0" w:color="auto"/>
            <w:bottom w:val="none" w:sz="0" w:space="0" w:color="auto"/>
            <w:right w:val="none" w:sz="0" w:space="0" w:color="auto"/>
          </w:divBdr>
          <w:divsChild>
            <w:div w:id="138740222">
              <w:marLeft w:val="0"/>
              <w:marRight w:val="0"/>
              <w:marTop w:val="0"/>
              <w:marBottom w:val="0"/>
              <w:divBdr>
                <w:top w:val="none" w:sz="0" w:space="0" w:color="auto"/>
                <w:left w:val="none" w:sz="0" w:space="0" w:color="auto"/>
                <w:bottom w:val="none" w:sz="0" w:space="0" w:color="auto"/>
                <w:right w:val="none" w:sz="0" w:space="0" w:color="auto"/>
              </w:divBdr>
              <w:divsChild>
                <w:div w:id="1895042773">
                  <w:marLeft w:val="0"/>
                  <w:marRight w:val="0"/>
                  <w:marTop w:val="0"/>
                  <w:marBottom w:val="0"/>
                  <w:divBdr>
                    <w:top w:val="none" w:sz="0" w:space="0" w:color="auto"/>
                    <w:left w:val="none" w:sz="0" w:space="0" w:color="auto"/>
                    <w:bottom w:val="none" w:sz="0" w:space="0" w:color="auto"/>
                    <w:right w:val="none" w:sz="0" w:space="0" w:color="auto"/>
                  </w:divBdr>
                  <w:divsChild>
                    <w:div w:id="17076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2193">
          <w:marLeft w:val="0"/>
          <w:marRight w:val="0"/>
          <w:marTop w:val="0"/>
          <w:marBottom w:val="0"/>
          <w:divBdr>
            <w:top w:val="none" w:sz="0" w:space="0" w:color="auto"/>
            <w:left w:val="none" w:sz="0" w:space="0" w:color="auto"/>
            <w:bottom w:val="none" w:sz="0" w:space="0" w:color="auto"/>
            <w:right w:val="none" w:sz="0" w:space="0" w:color="auto"/>
          </w:divBdr>
          <w:divsChild>
            <w:div w:id="526724015">
              <w:marLeft w:val="0"/>
              <w:marRight w:val="0"/>
              <w:marTop w:val="0"/>
              <w:marBottom w:val="0"/>
              <w:divBdr>
                <w:top w:val="none" w:sz="0" w:space="0" w:color="auto"/>
                <w:left w:val="none" w:sz="0" w:space="0" w:color="auto"/>
                <w:bottom w:val="none" w:sz="0" w:space="0" w:color="auto"/>
                <w:right w:val="none" w:sz="0" w:space="0" w:color="auto"/>
              </w:divBdr>
              <w:divsChild>
                <w:div w:id="1746872607">
                  <w:marLeft w:val="0"/>
                  <w:marRight w:val="0"/>
                  <w:marTop w:val="0"/>
                  <w:marBottom w:val="0"/>
                  <w:divBdr>
                    <w:top w:val="none" w:sz="0" w:space="0" w:color="auto"/>
                    <w:left w:val="none" w:sz="0" w:space="0" w:color="auto"/>
                    <w:bottom w:val="none" w:sz="0" w:space="0" w:color="auto"/>
                    <w:right w:val="none" w:sz="0" w:space="0" w:color="auto"/>
                  </w:divBdr>
                  <w:divsChild>
                    <w:div w:id="1871989683">
                      <w:marLeft w:val="0"/>
                      <w:marRight w:val="0"/>
                      <w:marTop w:val="0"/>
                      <w:marBottom w:val="0"/>
                      <w:divBdr>
                        <w:top w:val="none" w:sz="0" w:space="0" w:color="auto"/>
                        <w:left w:val="none" w:sz="0" w:space="0" w:color="auto"/>
                        <w:bottom w:val="none" w:sz="0" w:space="0" w:color="auto"/>
                        <w:right w:val="none" w:sz="0" w:space="0" w:color="auto"/>
                      </w:divBdr>
                    </w:div>
                    <w:div w:id="549533269">
                      <w:marLeft w:val="0"/>
                      <w:marRight w:val="0"/>
                      <w:marTop w:val="0"/>
                      <w:marBottom w:val="0"/>
                      <w:divBdr>
                        <w:top w:val="none" w:sz="0" w:space="0" w:color="auto"/>
                        <w:left w:val="none" w:sz="0" w:space="0" w:color="auto"/>
                        <w:bottom w:val="none" w:sz="0" w:space="0" w:color="auto"/>
                        <w:right w:val="none" w:sz="0" w:space="0" w:color="auto"/>
                      </w:divBdr>
                      <w:divsChild>
                        <w:div w:id="1111776547">
                          <w:marLeft w:val="0"/>
                          <w:marRight w:val="0"/>
                          <w:marTop w:val="0"/>
                          <w:marBottom w:val="0"/>
                          <w:divBdr>
                            <w:top w:val="none" w:sz="0" w:space="0" w:color="auto"/>
                            <w:left w:val="none" w:sz="0" w:space="0" w:color="auto"/>
                            <w:bottom w:val="none" w:sz="0" w:space="0" w:color="auto"/>
                            <w:right w:val="none" w:sz="0" w:space="0" w:color="auto"/>
                          </w:divBdr>
                          <w:divsChild>
                            <w:div w:id="1787383309">
                              <w:marLeft w:val="0"/>
                              <w:marRight w:val="0"/>
                              <w:marTop w:val="0"/>
                              <w:marBottom w:val="0"/>
                              <w:divBdr>
                                <w:top w:val="dotted" w:sz="24" w:space="0" w:color="DFDFDF"/>
                                <w:left w:val="none" w:sz="0" w:space="0" w:color="auto"/>
                                <w:bottom w:val="none" w:sz="0" w:space="0" w:color="auto"/>
                                <w:right w:val="none" w:sz="0" w:space="0" w:color="auto"/>
                              </w:divBdr>
                            </w:div>
                            <w:div w:id="1460761413">
                              <w:marLeft w:val="0"/>
                              <w:marRight w:val="0"/>
                              <w:marTop w:val="0"/>
                              <w:marBottom w:val="0"/>
                              <w:divBdr>
                                <w:top w:val="dotted" w:sz="24" w:space="0" w:color="DFDFDF"/>
                                <w:left w:val="none" w:sz="0" w:space="0" w:color="auto"/>
                                <w:bottom w:val="dotted" w:sz="24" w:space="0" w:color="DFDFDF"/>
                                <w:right w:val="none" w:sz="0" w:space="0" w:color="auto"/>
                              </w:divBdr>
                              <w:divsChild>
                                <w:div w:id="1679501710">
                                  <w:marLeft w:val="0"/>
                                  <w:marRight w:val="0"/>
                                  <w:marTop w:val="0"/>
                                  <w:marBottom w:val="0"/>
                                  <w:divBdr>
                                    <w:top w:val="none" w:sz="0" w:space="0" w:color="auto"/>
                                    <w:left w:val="none" w:sz="0" w:space="0" w:color="auto"/>
                                    <w:bottom w:val="none" w:sz="0" w:space="0" w:color="auto"/>
                                    <w:right w:val="none" w:sz="0" w:space="0" w:color="auto"/>
                                  </w:divBdr>
                                </w:div>
                                <w:div w:id="435557997">
                                  <w:marLeft w:val="0"/>
                                  <w:marRight w:val="0"/>
                                  <w:marTop w:val="0"/>
                                  <w:marBottom w:val="0"/>
                                  <w:divBdr>
                                    <w:top w:val="none" w:sz="0" w:space="0" w:color="auto"/>
                                    <w:left w:val="single" w:sz="24" w:space="0" w:color="F1F1F1"/>
                                    <w:bottom w:val="none" w:sz="0" w:space="0" w:color="auto"/>
                                    <w:right w:val="none" w:sz="0" w:space="0" w:color="auto"/>
                                  </w:divBdr>
                                </w:div>
                              </w:divsChild>
                            </w:div>
                            <w:div w:id="13540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314">
                      <w:marLeft w:val="0"/>
                      <w:marRight w:val="0"/>
                      <w:marTop w:val="0"/>
                      <w:marBottom w:val="0"/>
                      <w:divBdr>
                        <w:top w:val="none" w:sz="0" w:space="0" w:color="auto"/>
                        <w:left w:val="none" w:sz="0" w:space="0" w:color="auto"/>
                        <w:bottom w:val="none" w:sz="0" w:space="0" w:color="auto"/>
                        <w:right w:val="none" w:sz="0" w:space="0" w:color="auto"/>
                      </w:divBdr>
                      <w:divsChild>
                        <w:div w:id="206991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864043">
                              <w:marLeft w:val="0"/>
                              <w:marRight w:val="0"/>
                              <w:marTop w:val="0"/>
                              <w:marBottom w:val="0"/>
                              <w:divBdr>
                                <w:top w:val="none" w:sz="0" w:space="0" w:color="auto"/>
                                <w:left w:val="none" w:sz="0" w:space="0" w:color="auto"/>
                                <w:bottom w:val="none" w:sz="0" w:space="0" w:color="auto"/>
                                <w:right w:val="none" w:sz="0" w:space="0" w:color="auto"/>
                              </w:divBdr>
                            </w:div>
                          </w:divsChild>
                        </w:div>
                        <w:div w:id="1732266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448484">
                              <w:marLeft w:val="0"/>
                              <w:marRight w:val="0"/>
                              <w:marTop w:val="0"/>
                              <w:marBottom w:val="0"/>
                              <w:divBdr>
                                <w:top w:val="none" w:sz="0" w:space="0" w:color="auto"/>
                                <w:left w:val="none" w:sz="0" w:space="0" w:color="auto"/>
                                <w:bottom w:val="none" w:sz="0" w:space="0" w:color="auto"/>
                                <w:right w:val="none" w:sz="0" w:space="0" w:color="auto"/>
                              </w:divBdr>
                            </w:div>
                          </w:divsChild>
                        </w:div>
                        <w:div w:id="524947091">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commentisfree/2013/may/09/charles-ramsey-interview-hero-cleveland-race" TargetMode="External"/><Relationship Id="rId13" Type="http://schemas.openxmlformats.org/officeDocument/2006/relationships/hyperlink" Target="http://www.washingtonpost.com/business/economy/50-years-after-the-march-the-economic-racial-gap-persists/2013/08/27/9081f012-0e66-11e3-8cdd-bcdc09410972_story.html)" TargetMode="External"/><Relationship Id="rId18" Type="http://schemas.openxmlformats.org/officeDocument/2006/relationships/hyperlink" Target="http://www.washingtonpost.com/opinions/martin-luther-king-iii-fifty-years-later-work-still-to-do/2013/08/27/a40b361a-0aa2-11e3-8974-f97ab3b3c677_story.html?hpid=z2" TargetMode="External"/><Relationship Id="rId3" Type="http://schemas.openxmlformats.org/officeDocument/2006/relationships/settings" Target="settings.xml"/><Relationship Id="rId7" Type="http://schemas.openxmlformats.org/officeDocument/2006/relationships/hyperlink" Target="http://www.theguardian.com/commentisfree/2013/aug/28/martin-luther-king-barack-obama" TargetMode="External"/><Relationship Id="rId12" Type="http://schemas.openxmlformats.org/officeDocument/2006/relationships/hyperlink" Target="http://elsa.berkeley.edu/~saez/saez-UStopincomes-2011.pdf" TargetMode="External"/><Relationship Id="rId17" Type="http://schemas.openxmlformats.org/officeDocument/2006/relationships/hyperlink" Target="http://siepr.stanford.edu/?q=/system/files/shared/pubs/papers/12-014paper.pdf" TargetMode="External"/><Relationship Id="rId2" Type="http://schemas.openxmlformats.org/officeDocument/2006/relationships/styles" Target="styles.xml"/><Relationship Id="rId16" Type="http://schemas.openxmlformats.org/officeDocument/2006/relationships/hyperlink" Target="http://www.americaspromise.org/Our-Work/Grad-Nation/Building-a-Grad-Nation.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guardian.com/commentisfree/2013/aug/28/march-on-washington-anniversary-civil-rights" TargetMode="External"/><Relationship Id="rId11" Type="http://schemas.openxmlformats.org/officeDocument/2006/relationships/hyperlink" Target="http://mlk-kpp01.stanford.edu/index.php/kingpapers/article/remaining_awake_through_a_great_revolution/" TargetMode="External"/><Relationship Id="rId5" Type="http://schemas.openxmlformats.org/officeDocument/2006/relationships/hyperlink" Target="http://www.theguardian.com/profile/heather-long" TargetMode="External"/><Relationship Id="rId15" Type="http://schemas.openxmlformats.org/officeDocument/2006/relationships/hyperlink" Target="http://www.urban.org/publications/412802.html" TargetMode="External"/><Relationship Id="rId10" Type="http://schemas.openxmlformats.org/officeDocument/2006/relationships/hyperlink" Target="http://www.dailydot.com/society/blackpeoplehobbies-whitepeoplehobbies-twit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guardian.com/commentisfree/2013/mar/10/us-still-has-long-way-to-go-to-be-post-racial" TargetMode="External"/><Relationship Id="rId14" Type="http://schemas.openxmlformats.org/officeDocument/2006/relationships/hyperlink" Target="http://www.urban.org/UploadedPDF/411956_transitioningpoverty.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5894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2016-02-14T21:28:00Z</dcterms:created>
  <dcterms:modified xsi:type="dcterms:W3CDTF">2016-02-14T21:30:00Z</dcterms:modified>
</cp:coreProperties>
</file>