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571C" w14:textId="46CB30B6" w:rsidR="00A34A29" w:rsidRPr="00277B42" w:rsidRDefault="00A34A29" w:rsidP="00277B42">
      <w:pPr>
        <w:jc w:val="right"/>
        <w:rPr>
          <w:sz w:val="10"/>
          <w:szCs w:val="10"/>
          <w:lang w:val="pt-BR"/>
        </w:rPr>
      </w:pPr>
      <w:r w:rsidRPr="00277B42">
        <w:rPr>
          <w:sz w:val="10"/>
          <w:szCs w:val="10"/>
          <w:lang w:val="pt-BR"/>
        </w:rPr>
        <w:t>2020.</w:t>
      </w:r>
      <w:r w:rsidR="00277B42" w:rsidRPr="00277B42">
        <w:rPr>
          <w:sz w:val="10"/>
          <w:szCs w:val="10"/>
          <w:lang w:val="pt-BR"/>
        </w:rPr>
        <w:t>08.25</w:t>
      </w:r>
    </w:p>
    <w:p w14:paraId="72FE7A3B" w14:textId="7F17079C" w:rsidR="00A4708D" w:rsidRPr="00277B42" w:rsidRDefault="00A4708D" w:rsidP="00277B42">
      <w:pPr>
        <w:rPr>
          <w:rFonts w:cs="Times New Roman (Body CS)"/>
          <w:b/>
          <w:bCs/>
          <w:caps/>
          <w:sz w:val="22"/>
          <w:szCs w:val="22"/>
          <w:lang w:val="pt-BR"/>
        </w:rPr>
      </w:pPr>
      <w:r w:rsidRPr="00277B42">
        <w:rPr>
          <w:rFonts w:ascii="Helvetica" w:hAnsi="Helvetica" w:cs="Times New Roman (Body CS)"/>
          <w:b/>
          <w:bCs/>
          <w:caps/>
          <w:sz w:val="20"/>
          <w:szCs w:val="20"/>
          <w:lang w:val="pt-BR"/>
        </w:rPr>
        <w:t>INSTITUTO DE CIENCIAS BIOMÉDICAS - UNIVERSIDADE DE SÃO PAULO</w:t>
      </w:r>
    </w:p>
    <w:p w14:paraId="4A4009D2" w14:textId="77777777" w:rsidR="00277B42" w:rsidRDefault="00277B42" w:rsidP="00C479A1">
      <w:pPr>
        <w:rPr>
          <w:b/>
          <w:bCs/>
          <w:lang w:val="pt-BR"/>
        </w:rPr>
      </w:pPr>
    </w:p>
    <w:p w14:paraId="012A1B12" w14:textId="5E2B1A4C" w:rsidR="0058287B" w:rsidRDefault="0006439E" w:rsidP="00C479A1">
      <w:pPr>
        <w:rPr>
          <w:b/>
          <w:bCs/>
          <w:lang w:val="pt-BR"/>
        </w:rPr>
      </w:pPr>
      <w:r>
        <w:rPr>
          <w:b/>
          <w:bCs/>
          <w:lang w:val="pt-BR"/>
        </w:rPr>
        <w:t>Aula T/P</w:t>
      </w:r>
      <w:r w:rsidR="00052037">
        <w:rPr>
          <w:b/>
          <w:bCs/>
          <w:color w:val="0432FF"/>
          <w:lang w:val="pt-BR"/>
        </w:rPr>
        <w:t>2</w:t>
      </w:r>
      <w:r>
        <w:rPr>
          <w:b/>
          <w:bCs/>
          <w:lang w:val="pt-BR"/>
        </w:rPr>
        <w:t xml:space="preserve">:  </w:t>
      </w:r>
      <w:r w:rsidR="00277B42">
        <w:rPr>
          <w:b/>
          <w:bCs/>
          <w:lang w:val="pt-BR"/>
        </w:rPr>
        <w:t>MORFOLOGIA BACTERIANA</w:t>
      </w:r>
    </w:p>
    <w:p w14:paraId="1A69A968" w14:textId="29BABA60" w:rsidR="00DE3851" w:rsidRPr="00DE3851" w:rsidRDefault="00DE3851" w:rsidP="00C479A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Profa. Elisabete Vicente (</w:t>
      </w:r>
      <w:hyperlink r:id="rId7" w:history="1">
        <w:r w:rsidRPr="00E42171">
          <w:rPr>
            <w:rStyle w:val="Hyperlink"/>
            <w:sz w:val="18"/>
            <w:szCs w:val="18"/>
            <w:lang w:val="pt-BR"/>
          </w:rPr>
          <w:t>bevicent@usp.br</w:t>
        </w:r>
      </w:hyperlink>
      <w:r>
        <w:rPr>
          <w:sz w:val="18"/>
          <w:szCs w:val="18"/>
          <w:lang w:val="pt-BR"/>
        </w:rPr>
        <w:t xml:space="preserve">) </w:t>
      </w:r>
    </w:p>
    <w:p w14:paraId="58E981C2" w14:textId="77777777" w:rsidR="0014757A" w:rsidRPr="0014757A" w:rsidRDefault="0014757A" w:rsidP="0014757A">
      <w:pPr>
        <w:rPr>
          <w:b/>
          <w:bCs/>
          <w:sz w:val="10"/>
          <w:szCs w:val="10"/>
          <w:lang w:val="pt-BR"/>
        </w:rPr>
      </w:pPr>
    </w:p>
    <w:p w14:paraId="03BCB159" w14:textId="1E96F0A4" w:rsidR="00BE7514" w:rsidRDefault="00277B42" w:rsidP="00277B42">
      <w:pPr>
        <w:jc w:val="right"/>
        <w:rPr>
          <w:b/>
          <w:bCs/>
          <w:lang w:val="pt-BR"/>
        </w:rPr>
      </w:pPr>
      <w:r>
        <w:rPr>
          <w:noProof/>
          <w:sz w:val="22"/>
          <w:szCs w:val="22"/>
          <w:lang w:val="pt-BR"/>
        </w:rPr>
        <w:drawing>
          <wp:inline distT="0" distB="0" distL="0" distR="0" wp14:anchorId="13AF2DA3" wp14:editId="49808AAE">
            <wp:extent cx="471713" cy="500792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9E30" w14:textId="10B1747F" w:rsidR="00080C45" w:rsidRDefault="00080C45" w:rsidP="00080C45">
      <w:pPr>
        <w:rPr>
          <w:b/>
          <w:bCs/>
          <w:lang w:val="pt-BR"/>
        </w:rPr>
      </w:pPr>
      <w:r>
        <w:rPr>
          <w:b/>
          <w:bCs/>
          <w:lang w:val="pt-BR"/>
        </w:rPr>
        <w:t>RELATÓRIO: COLORACAO DE GRAM</w:t>
      </w:r>
    </w:p>
    <w:p w14:paraId="486B9A15" w14:textId="02CEE490" w:rsidR="00BE7514" w:rsidRDefault="00BE7514" w:rsidP="00BE7514">
      <w:pPr>
        <w:rPr>
          <w:b/>
          <w:bCs/>
          <w:lang w:val="pt-BR"/>
        </w:rPr>
      </w:pPr>
    </w:p>
    <w:p w14:paraId="5623132C" w14:textId="1AA354EF" w:rsidR="00080C45" w:rsidRDefault="00080C45" w:rsidP="00BE7514">
      <w:pPr>
        <w:rPr>
          <w:b/>
          <w:bCs/>
          <w:lang w:val="pt-BR"/>
        </w:rPr>
      </w:pPr>
    </w:p>
    <w:p w14:paraId="06FE060E" w14:textId="613D6DDC" w:rsidR="00080C45" w:rsidRPr="00080C45" w:rsidRDefault="00080C45" w:rsidP="00BE7514">
      <w:pPr>
        <w:rPr>
          <w:color w:val="538135" w:themeColor="accent6" w:themeShade="BF"/>
          <w:lang w:val="pt-BR"/>
        </w:rPr>
      </w:pPr>
      <w:r>
        <w:rPr>
          <w:b/>
          <w:bCs/>
          <w:lang w:val="pt-BR"/>
        </w:rPr>
        <w:t xml:space="preserve">OBJETIVO: </w:t>
      </w:r>
      <w:r w:rsidRPr="00080C45">
        <w:rPr>
          <w:color w:val="009193"/>
          <w:lang w:val="pt-BR"/>
          <w14:textFill>
            <w14:solidFill>
              <w14:srgbClr w14:val="009193">
                <w14:lumMod w14:val="75000"/>
              </w14:srgbClr>
            </w14:solidFill>
          </w14:textFill>
        </w:rPr>
        <w:t xml:space="preserve">O objetivo desta prática </w:t>
      </w:r>
      <w:r>
        <w:rPr>
          <w:color w:val="009193"/>
          <w:lang w:val="pt-BR"/>
          <w14:textFill>
            <w14:solidFill>
              <w14:srgbClr w14:val="009193">
                <w14:lumMod w14:val="75000"/>
              </w14:srgbClr>
            </w14:solidFill>
          </w14:textFill>
        </w:rPr>
        <w:t>é</w:t>
      </w:r>
      <w:r w:rsidRPr="00080C45">
        <w:rPr>
          <w:color w:val="009193"/>
          <w:lang w:val="pt-BR"/>
          <w14:textFill>
            <w14:solidFill>
              <w14:srgbClr w14:val="009193">
                <w14:lumMod w14:val="75000"/>
              </w14:srgbClr>
            </w14:solidFill>
          </w14:textFill>
        </w:rPr>
        <w:t xml:space="preserve"> a observação</w:t>
      </w:r>
      <w:r w:rsidRPr="00080C45">
        <w:rPr>
          <w:color w:val="538135" w:themeColor="accent6" w:themeShade="BF"/>
          <w:lang w:val="pt-BR"/>
        </w:rPr>
        <w:t xml:space="preserve"> </w:t>
      </w:r>
      <w:r>
        <w:rPr>
          <w:color w:val="538135" w:themeColor="accent6" w:themeShade="BF"/>
          <w:lang w:val="pt-BR"/>
        </w:rPr>
        <w:t>da morfologia de células bacterianas ao M.O.. Nesta abordagem, os esfregaços foram submetidos à coloração de Gram.</w:t>
      </w:r>
    </w:p>
    <w:p w14:paraId="259C819D" w14:textId="00252706" w:rsidR="00080C45" w:rsidRPr="00080C45" w:rsidRDefault="00080C45" w:rsidP="00BE7514">
      <w:pPr>
        <w:rPr>
          <w:lang w:val="pt-BR"/>
        </w:rPr>
      </w:pPr>
    </w:p>
    <w:p w14:paraId="2C56D37E" w14:textId="77777777" w:rsidR="00080C45" w:rsidRDefault="00080C45" w:rsidP="00BE7514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14:paraId="1C99D135" w14:textId="774A7370" w:rsidR="0006439E" w:rsidRPr="00BE7514" w:rsidRDefault="00BE7514" w:rsidP="00BE7514">
      <w:pP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1</w:t>
      </w:r>
      <w:r w:rsidR="0006439E" w:rsidRPr="00BE7514">
        <w:rPr>
          <w:rFonts w:ascii="Arial" w:hAnsi="Arial" w:cs="Arial"/>
          <w:b/>
          <w:bCs/>
          <w:sz w:val="18"/>
          <w:szCs w:val="18"/>
          <w:lang w:val="pt-BR"/>
        </w:rPr>
        <w:t>) Procedimento:</w:t>
      </w:r>
    </w:p>
    <w:p w14:paraId="18D4A04D" w14:textId="77777777" w:rsidR="00AA5E73" w:rsidRPr="00BE7514" w:rsidRDefault="00AA5E73" w:rsidP="00AA5E73">
      <w:pPr>
        <w:pStyle w:val="BodyA"/>
        <w:jc w:val="both"/>
        <w:rPr>
          <w:rFonts w:ascii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Antes de ser corado, o microrganismo deve ser fixado à lâmina. Para tanto, realiza-se a secagem por simples exposição ao ar e, em seguida, rápida passagem da lâmina pela chama de fogo (bico de Bunsen).</w:t>
      </w:r>
      <w:r w:rsidRPr="00BE7514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Pr="00BE7514">
        <w:rPr>
          <w:rFonts w:ascii="Arial" w:hAnsi="Arial" w:cs="Arial"/>
          <w:sz w:val="18"/>
          <w:szCs w:val="18"/>
          <w:lang w:val="pt-BR"/>
        </w:rPr>
        <w:t xml:space="preserve">Após coloração devem ser visualizados ao M.O. com aumento de 1.000X (Microscopia de imersão, 1000X). </w:t>
      </w:r>
    </w:p>
    <w:p w14:paraId="53FB9B78" w14:textId="77777777" w:rsidR="0006439E" w:rsidRPr="00BE7514" w:rsidRDefault="0006439E" w:rsidP="0006439E">
      <w:pPr>
        <w:pStyle w:val="BodyA"/>
        <w:spacing w:line="288" w:lineRule="auto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768833CA" w14:textId="1F344EDF" w:rsidR="0006439E" w:rsidRPr="00BE7514" w:rsidRDefault="00BE7514" w:rsidP="0006439E">
      <w:pPr>
        <w:pStyle w:val="BodyA"/>
        <w:spacing w:line="288" w:lineRule="auto"/>
        <w:rPr>
          <w:rFonts w:ascii="Arial" w:eastAsia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A</w:t>
      </w:r>
      <w:r w:rsidR="0006439E" w:rsidRPr="00BE7514">
        <w:rPr>
          <w:rFonts w:ascii="Arial" w:hAnsi="Arial" w:cs="Arial"/>
          <w:b/>
          <w:bCs/>
          <w:sz w:val="18"/>
          <w:szCs w:val="18"/>
          <w:lang w:val="pt-BR"/>
        </w:rPr>
        <w:t>. Preparação e fixação do ESFREGAÇO (a partir de cultivos em meio líquido):</w:t>
      </w:r>
    </w:p>
    <w:p w14:paraId="6237CD7C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 xml:space="preserve">1). Flambar a alça ao rubro; </w:t>
      </w:r>
    </w:p>
    <w:p w14:paraId="11D2E6B1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2). Esfriá-la nas paredes do tubo;</w:t>
      </w:r>
    </w:p>
    <w:p w14:paraId="62E8C334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3) Introduzi-la na cultura para formar um “filme” na alça pela tensão superficial;</w:t>
      </w:r>
    </w:p>
    <w:p w14:paraId="169596DB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4). Depositar este material sobre uma lâmina limpa e seca;</w:t>
      </w:r>
    </w:p>
    <w:p w14:paraId="03C917CB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 xml:space="preserve">5). Distribuir suavemente o material sobre a lâmina e obter um esfregaço fino; </w:t>
      </w:r>
    </w:p>
    <w:p w14:paraId="54A27E1E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6). Secar bem à temperatura ambiente.</w:t>
      </w:r>
    </w:p>
    <w:p w14:paraId="78CD27A7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 xml:space="preserve">7). Fixar o esfregaço: passar a lâmina 3 vezes sobre a chama do bico de Bunsen. </w:t>
      </w:r>
    </w:p>
    <w:p w14:paraId="71771AF1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(Para evitar que as bactérias sejam removidas da lâmina durante a coloração).</w:t>
      </w:r>
    </w:p>
    <w:p w14:paraId="01517156" w14:textId="77777777" w:rsidR="0006439E" w:rsidRPr="00BE7514" w:rsidRDefault="0006439E" w:rsidP="0006439E">
      <w:pPr>
        <w:pStyle w:val="BodyA"/>
        <w:spacing w:line="288" w:lineRule="auto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2C75A55E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BE7514">
        <w:rPr>
          <w:rFonts w:ascii="Arial" w:hAnsi="Arial" w:cs="Arial"/>
          <w:b/>
          <w:bCs/>
          <w:sz w:val="18"/>
          <w:szCs w:val="18"/>
          <w:lang w:val="pt-BR"/>
        </w:rPr>
        <w:t xml:space="preserve">B. Técnica da “Coloração de Gram”: </w:t>
      </w:r>
    </w:p>
    <w:p w14:paraId="3855D8AC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 xml:space="preserve">1). Cobrir o esfregaço com solução CRISTAL VIOLETA, incubar por 1 minuto; </w:t>
      </w:r>
    </w:p>
    <w:p w14:paraId="50661570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2). Lavar rapidamente em água corrente;</w:t>
      </w:r>
    </w:p>
    <w:p w14:paraId="77514ED6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3). Cobrir o esfregaço com solução LUGOL, e incubar por 1 minuto;</w:t>
      </w:r>
    </w:p>
    <w:p w14:paraId="054A7031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4). Lavar rapidamente em água corrente;</w:t>
      </w:r>
    </w:p>
    <w:p w14:paraId="13BEB270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5). Lavar álcool por 15 segundos. Interromper logo o efeito do álcool lavando com água;</w:t>
      </w:r>
    </w:p>
    <w:p w14:paraId="15D033BA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6). Cobrir o esfregaço com solução de FUCSINA básica, incubar por 30 segundos;</w:t>
      </w:r>
    </w:p>
    <w:p w14:paraId="6F5D3385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7). Lavar novamente em água corrente;</w:t>
      </w:r>
    </w:p>
    <w:p w14:paraId="658E640F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8). Secar a lâmina, pressionando-a levemente entre duas folhas de papel de filtro, com o cuidado para não remover o esfregaço corado;</w:t>
      </w:r>
    </w:p>
    <w:p w14:paraId="22A17F46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9). Observar ao microscópio com objetiva de imersão (objetiva 100X).</w:t>
      </w:r>
    </w:p>
    <w:p w14:paraId="289C6285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 xml:space="preserve">Obs.: - Após a coloração, cuidado para não inverter face da lâmina com as bactérias. </w:t>
      </w:r>
    </w:p>
    <w:p w14:paraId="127C43BD" w14:textId="77777777" w:rsidR="0006439E" w:rsidRPr="00BE7514" w:rsidRDefault="0006439E" w:rsidP="0006439E">
      <w:pPr>
        <w:pStyle w:val="BodyA"/>
        <w:spacing w:line="288" w:lineRule="auto"/>
        <w:rPr>
          <w:rFonts w:ascii="Arial" w:eastAsia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 xml:space="preserve">- O condensador do microscópio deve estar elevado. </w:t>
      </w:r>
    </w:p>
    <w:p w14:paraId="443F5EB6" w14:textId="6994BDAA" w:rsidR="0006439E" w:rsidRDefault="0006439E" w:rsidP="0006439E">
      <w:pPr>
        <w:pStyle w:val="BodyA"/>
        <w:spacing w:line="288" w:lineRule="auto"/>
        <w:rPr>
          <w:rFonts w:ascii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>A focalização deve ser realizada com cuidado e paciência, iniciando-se com aumento 10X.</w:t>
      </w:r>
    </w:p>
    <w:p w14:paraId="526F06BE" w14:textId="0862807E" w:rsidR="00427507" w:rsidRDefault="00427507" w:rsidP="0006439E">
      <w:pPr>
        <w:pStyle w:val="BodyA"/>
        <w:spacing w:line="288" w:lineRule="auto"/>
        <w:rPr>
          <w:rFonts w:ascii="Arial" w:hAnsi="Arial" w:cs="Arial"/>
          <w:sz w:val="18"/>
          <w:szCs w:val="18"/>
          <w:lang w:val="pt-BR"/>
        </w:rPr>
      </w:pPr>
    </w:p>
    <w:p w14:paraId="585B9AA2" w14:textId="77777777" w:rsidR="00427507" w:rsidRPr="00FC5470" w:rsidRDefault="00427507" w:rsidP="0006439E">
      <w:pPr>
        <w:pStyle w:val="BodyA"/>
        <w:spacing w:line="288" w:lineRule="auto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45E8109B" w14:textId="4A4D60FF" w:rsidR="00427507" w:rsidRPr="00FC5470" w:rsidRDefault="00427507" w:rsidP="0006439E">
      <w:pPr>
        <w:pStyle w:val="BodyA"/>
        <w:spacing w:line="288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00FC5470">
        <w:rPr>
          <w:rFonts w:ascii="Arial" w:hAnsi="Arial" w:cs="Arial"/>
          <w:b/>
          <w:bCs/>
          <w:sz w:val="20"/>
          <w:szCs w:val="20"/>
          <w:lang w:val="pt-BR"/>
        </w:rPr>
        <w:t xml:space="preserve">C) VIDEO: Coloração de Gram: Link: </w:t>
      </w:r>
      <w:hyperlink r:id="rId9" w:history="1">
        <w:r w:rsidR="000571E9" w:rsidRPr="00FC5470">
          <w:rPr>
            <w:rStyle w:val="Hyperlink"/>
            <w:rFonts w:ascii="Arial" w:hAnsi="Arial" w:cs="Arial"/>
            <w:b/>
            <w:bCs/>
            <w:sz w:val="20"/>
            <w:szCs w:val="20"/>
            <w:lang w:val="pt-BR"/>
          </w:rPr>
          <w:t>https://youtu.be/w1sEtsv3CtU</w:t>
        </w:r>
      </w:hyperlink>
      <w:r w:rsidR="000571E9" w:rsidRPr="00FC547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14:paraId="766FD6E6" w14:textId="268B5387" w:rsidR="00427507" w:rsidRDefault="000571E9" w:rsidP="0006439E">
      <w:pPr>
        <w:pStyle w:val="BodyA"/>
        <w:spacing w:line="288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Aula gravada pela </w:t>
      </w:r>
      <w:r w:rsidRPr="000571E9">
        <w:rPr>
          <w:rFonts w:ascii="Arial" w:hAnsi="Arial" w:cs="Arial"/>
          <w:b/>
          <w:bCs/>
          <w:sz w:val="18"/>
          <w:szCs w:val="18"/>
          <w:lang w:val="pt-BR"/>
        </w:rPr>
        <w:t>Profa. Silvana Cai</w:t>
      </w:r>
      <w:r>
        <w:rPr>
          <w:rFonts w:ascii="Arial" w:hAnsi="Arial" w:cs="Arial"/>
          <w:sz w:val="18"/>
          <w:szCs w:val="18"/>
          <w:lang w:val="pt-BR"/>
        </w:rPr>
        <w:t>, Departamento de Microbiologia, ICB/USP.</w:t>
      </w:r>
    </w:p>
    <w:p w14:paraId="6F814DFF" w14:textId="77777777" w:rsidR="00B65087" w:rsidRDefault="00B65087" w:rsidP="00427507">
      <w:pPr>
        <w:pStyle w:val="BodyA"/>
        <w:spacing w:line="288" w:lineRule="auto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089805FB" w14:textId="77777777" w:rsidR="00B65087" w:rsidRDefault="00B65087" w:rsidP="00427507">
      <w:pPr>
        <w:pStyle w:val="BodyA"/>
        <w:spacing w:line="288" w:lineRule="auto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602B072A" w14:textId="4E9A1803" w:rsidR="00427507" w:rsidRDefault="00427507" w:rsidP="00427507">
      <w:pPr>
        <w:pStyle w:val="BodyA"/>
        <w:spacing w:line="288" w:lineRule="auto"/>
        <w:rPr>
          <w:rFonts w:ascii="Arial" w:hAnsi="Arial" w:cs="Arial"/>
          <w:b/>
          <w:bCs/>
          <w:sz w:val="18"/>
          <w:szCs w:val="18"/>
          <w:lang w:val="pt-BR"/>
        </w:rPr>
      </w:pPr>
      <w:r w:rsidRPr="0042750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D) </w:t>
      </w:r>
      <w:r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00BE7514">
        <w:rPr>
          <w:rFonts w:ascii="Arial" w:hAnsi="Arial" w:cs="Arial"/>
          <w:b/>
          <w:bCs/>
          <w:sz w:val="18"/>
          <w:szCs w:val="18"/>
          <w:lang w:val="pt-BR"/>
        </w:rPr>
        <w:t>Observação dos Resultados:</w:t>
      </w:r>
    </w:p>
    <w:p w14:paraId="03757A0D" w14:textId="4FE6FE48" w:rsidR="00BE7514" w:rsidRPr="00427507" w:rsidRDefault="00427507" w:rsidP="00427507">
      <w:pPr>
        <w:pStyle w:val="BodyA"/>
        <w:spacing w:line="288" w:lineRule="auto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427507">
        <w:rPr>
          <w:rFonts w:ascii="Arial" w:hAnsi="Arial" w:cs="Arial"/>
          <w:sz w:val="18"/>
          <w:szCs w:val="18"/>
          <w:lang w:val="pt-BR"/>
        </w:rPr>
        <w:t xml:space="preserve">Após </w:t>
      </w:r>
      <w:r>
        <w:rPr>
          <w:rFonts w:ascii="Arial" w:hAnsi="Arial" w:cs="Arial"/>
          <w:sz w:val="18"/>
          <w:szCs w:val="18"/>
          <w:lang w:val="pt-BR"/>
        </w:rPr>
        <w:t xml:space="preserve">as bactérias terem sido coradas pela </w:t>
      </w:r>
      <w:r w:rsidRPr="00427507">
        <w:rPr>
          <w:rFonts w:ascii="Arial" w:hAnsi="Arial" w:cs="Arial"/>
          <w:b/>
          <w:bCs/>
          <w:sz w:val="18"/>
          <w:szCs w:val="18"/>
          <w:lang w:val="pt-BR"/>
        </w:rPr>
        <w:t>Técnica de Coloração e Gram</w:t>
      </w:r>
      <w:r>
        <w:rPr>
          <w:rFonts w:ascii="Arial" w:hAnsi="Arial" w:cs="Arial"/>
          <w:sz w:val="18"/>
          <w:szCs w:val="18"/>
          <w:lang w:val="pt-BR"/>
        </w:rPr>
        <w:t xml:space="preserve">, as lâminas foram visualizadas ao M.O., permitindo a observação dos seguintes resultados apresentados na </w:t>
      </w:r>
      <w:r w:rsidRPr="00427507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 xml:space="preserve">Fig. </w:t>
      </w:r>
      <w:r w:rsidR="00D006E7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5</w:t>
      </w:r>
      <w:r>
        <w:rPr>
          <w:rFonts w:ascii="Arial" w:hAnsi="Arial" w:cs="Arial"/>
          <w:sz w:val="18"/>
          <w:szCs w:val="18"/>
          <w:lang w:val="pt-BR"/>
        </w:rPr>
        <w:t xml:space="preserve">: </w:t>
      </w:r>
    </w:p>
    <w:p w14:paraId="31EB5E95" w14:textId="0149C97D" w:rsidR="00BE7514" w:rsidRDefault="00BE7514" w:rsidP="00BE7514">
      <w:pPr>
        <w:pStyle w:val="BodyA"/>
        <w:rPr>
          <w:rFonts w:ascii="Arial" w:hAnsi="Arial" w:cs="Arial"/>
          <w:b/>
          <w:bCs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9"/>
        <w:gridCol w:w="2135"/>
        <w:gridCol w:w="2325"/>
        <w:gridCol w:w="2325"/>
      </w:tblGrid>
      <w:tr w:rsidR="00837499" w14:paraId="313927C6" w14:textId="77777777" w:rsidTr="00427507">
        <w:tc>
          <w:tcPr>
            <w:tcW w:w="2337" w:type="dxa"/>
          </w:tcPr>
          <w:p w14:paraId="377E9CB1" w14:textId="530A6F49" w:rsidR="00A50817" w:rsidRDefault="00A50817" w:rsidP="00A50817">
            <w:r>
              <w:lastRenderedPageBreak/>
              <w:fldChar w:fldCharType="begin"/>
            </w:r>
            <w:r>
              <w:instrText xml:space="preserve"> INCLUDEPICTURE "/var/folders/2x/v_28qd9x4kv7x24xsswykdmm0000gn/T/com.microsoft.Word/WebArchiveCopyPasteTempFiles/367148ce2f047d6e30ed9f1960e3fd9e66880234"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2D14AB" wp14:editId="2EEFCB44">
                  <wp:extent cx="1758833" cy="1512570"/>
                  <wp:effectExtent l="0" t="0" r="0" b="0"/>
                  <wp:docPr id="17" name="Picture 17" descr="5. Gram negative bacilli (FMS3/Microbiology) Flashcards | Memo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. Gram negative bacilli (FMS3/Microbiology) Flashcards | Memor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57" b="39976"/>
                          <a:stretch/>
                        </pic:blipFill>
                        <pic:spPr bwMode="auto">
                          <a:xfrm>
                            <a:off x="0" y="0"/>
                            <a:ext cx="1774526" cy="152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C7BF62E" w14:textId="01A7DA1A" w:rsidR="00427507" w:rsidRDefault="00427507" w:rsidP="00232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337" w:type="dxa"/>
          </w:tcPr>
          <w:p w14:paraId="2AA00CD1" w14:textId="3276A9C1" w:rsidR="00427507" w:rsidRDefault="00837499" w:rsidP="0083749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"/var/folders/2x/v_28qd9x4kv7x24xsswykdmm0000gn/T/com.microsoft.Word/WebArchiveCopyPasteTempFiles/c4108d7d601fc700b17b2d34e7dd1283.jpg"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5B1B5F" wp14:editId="7B35BF35">
                  <wp:extent cx="1674056" cy="1592313"/>
                  <wp:effectExtent l="0" t="0" r="2540" b="0"/>
                  <wp:docPr id="18" name="Picture 18" descr="The Gram Stain | Bacillus subtilis, Bacillus, Micro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Gram Stain | Bacillus subtilis, Bacillus, Micro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5" r="34943" b="20584"/>
                          <a:stretch/>
                        </pic:blipFill>
                        <pic:spPr bwMode="auto">
                          <a:xfrm>
                            <a:off x="0" y="0"/>
                            <a:ext cx="1680825" cy="159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338" w:type="dxa"/>
          </w:tcPr>
          <w:p w14:paraId="16FB5B90" w14:textId="301F6175" w:rsidR="00A50817" w:rsidRDefault="00837499" w:rsidP="00A50817">
            <w:r>
              <w:fldChar w:fldCharType="begin"/>
            </w:r>
            <w:r>
              <w:instrText xml:space="preserve"> INCLUDEPICTURE "/var/folders/2x/v_28qd9x4kv7x24xsswykdmm0000gn/T/com.microsoft.Word/WebArchiveCopyPasteTempFiles/33cfb37bb1d7cbac3d83085811906fac.jpg"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EA9501" wp14:editId="4863167D">
                  <wp:extent cx="1842379" cy="1512943"/>
                  <wp:effectExtent l="0" t="0" r="0" b="0"/>
                  <wp:docPr id="19" name="Picture 19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1" t="14320" r="145" b="21762"/>
                          <a:stretch/>
                        </pic:blipFill>
                        <pic:spPr bwMode="auto">
                          <a:xfrm>
                            <a:off x="0" y="0"/>
                            <a:ext cx="1869822" cy="153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9187A0D" w14:textId="52C53CDC" w:rsidR="00427507" w:rsidRDefault="00427507" w:rsidP="00232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338" w:type="dxa"/>
          </w:tcPr>
          <w:p w14:paraId="1B0F338B" w14:textId="5FCBA958" w:rsidR="00427507" w:rsidRDefault="00837499" w:rsidP="00232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7499">
              <w:fldChar w:fldCharType="begin"/>
            </w:r>
            <w:r w:rsidRPr="00837499">
              <w:instrText xml:space="preserve"> INCLUDEPICTURE "/var/folders/2x/v_28qd9x4kv7x24xsswykdmm0000gn/T/com.microsoft.Word/WebArchiveCopyPasteTempFiles/1fdbeaf5fde2f65d62be57a306767fd4.jpg" \* MERGEFORMATINET </w:instrText>
            </w:r>
            <w:r w:rsidRPr="00837499">
              <w:fldChar w:fldCharType="separate"/>
            </w:r>
            <w:r w:rsidR="00516984">
              <w:fldChar w:fldCharType="begin"/>
            </w:r>
            <w:r w:rsidR="00516984">
              <w:instrText xml:space="preserve"> INCLUDEPICTURE "/var/folders/2x/v_28qd9x4kv7x24xsswykdmm0000gn/T/com.microsoft.Word/WebArchiveCopyPasteTempFiles/33cfb37bb1d7cbac3d83085811906fac.jpg" \* MERGEFORMATINET </w:instrText>
            </w:r>
            <w:r w:rsidR="00516984">
              <w:fldChar w:fldCharType="separate"/>
            </w:r>
            <w:r w:rsidR="00516984">
              <w:rPr>
                <w:noProof/>
              </w:rPr>
              <w:drawing>
                <wp:inline distT="0" distB="0" distL="0" distR="0" wp14:anchorId="232C6D76" wp14:editId="7A700F32">
                  <wp:extent cx="1842379" cy="1512943"/>
                  <wp:effectExtent l="0" t="0" r="0" b="0"/>
                  <wp:docPr id="13" name="Picture 13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1" t="14320" r="145" b="21762"/>
                          <a:stretch/>
                        </pic:blipFill>
                        <pic:spPr bwMode="auto">
                          <a:xfrm>
                            <a:off x="0" y="0"/>
                            <a:ext cx="1869822" cy="153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16984">
              <w:fldChar w:fldCharType="end"/>
            </w:r>
            <w:r w:rsidRPr="00837499">
              <w:fldChar w:fldCharType="end"/>
            </w:r>
          </w:p>
        </w:tc>
      </w:tr>
      <w:tr w:rsidR="00837499" w14:paraId="58A42F8E" w14:textId="77777777" w:rsidTr="00427507">
        <w:tc>
          <w:tcPr>
            <w:tcW w:w="2337" w:type="dxa"/>
          </w:tcPr>
          <w:p w14:paraId="78B7AD52" w14:textId="36478EAB" w:rsidR="00427507" w:rsidRPr="008F5675" w:rsidRDefault="00D006E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8F567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>Escherichia coli</w:t>
            </w:r>
          </w:p>
        </w:tc>
        <w:tc>
          <w:tcPr>
            <w:tcW w:w="2337" w:type="dxa"/>
          </w:tcPr>
          <w:p w14:paraId="39810D30" w14:textId="33C2E331" w:rsidR="00427507" w:rsidRPr="008F5675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8F567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 xml:space="preserve">Bacillus </w:t>
            </w:r>
            <w:r w:rsidRPr="008F567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t-BR"/>
              </w:rPr>
              <w:t>sp</w:t>
            </w:r>
          </w:p>
        </w:tc>
        <w:tc>
          <w:tcPr>
            <w:tcW w:w="2338" w:type="dxa"/>
          </w:tcPr>
          <w:p w14:paraId="26E3C195" w14:textId="2036D797" w:rsidR="00427507" w:rsidRPr="008F5675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8F567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>Staphylococcus aureus</w:t>
            </w:r>
          </w:p>
        </w:tc>
        <w:tc>
          <w:tcPr>
            <w:tcW w:w="2338" w:type="dxa"/>
          </w:tcPr>
          <w:p w14:paraId="0A862E20" w14:textId="083012D6" w:rsidR="00427507" w:rsidRPr="00427507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42750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>Streptococcus pyogenes</w:t>
            </w:r>
          </w:p>
        </w:tc>
      </w:tr>
    </w:tbl>
    <w:p w14:paraId="06C36ECB" w14:textId="04768334" w:rsidR="00427507" w:rsidRDefault="00427507" w:rsidP="00BE7514">
      <w:pPr>
        <w:pStyle w:val="BodyA"/>
        <w:rPr>
          <w:rFonts w:ascii="Arial" w:hAnsi="Arial"/>
          <w:sz w:val="18"/>
          <w:szCs w:val="18"/>
          <w:lang w:val="pt-BR"/>
        </w:rPr>
      </w:pPr>
    </w:p>
    <w:p w14:paraId="51941BF6" w14:textId="3F4B9160" w:rsidR="008F5675" w:rsidRPr="00B23279" w:rsidRDefault="008F5675" w:rsidP="00B23279">
      <w:pPr>
        <w:pStyle w:val="BodyA"/>
        <w:jc w:val="both"/>
        <w:rPr>
          <w:rFonts w:ascii="Arial" w:hAnsi="Arial"/>
          <w:color w:val="000000" w:themeColor="text1"/>
          <w:sz w:val="16"/>
          <w:szCs w:val="16"/>
          <w:lang w:val="pt-BR"/>
        </w:rPr>
      </w:pPr>
      <w:r w:rsidRPr="00B23279">
        <w:rPr>
          <w:rFonts w:ascii="Arial" w:hAnsi="Arial"/>
          <w:b/>
          <w:bCs/>
          <w:color w:val="FF0000"/>
          <w:sz w:val="16"/>
          <w:szCs w:val="16"/>
          <w:lang w:val="pt-BR"/>
        </w:rPr>
        <w:t xml:space="preserve">Fig </w:t>
      </w:r>
      <w:r w:rsidR="00D006E7">
        <w:rPr>
          <w:rFonts w:ascii="Arial" w:hAnsi="Arial"/>
          <w:b/>
          <w:bCs/>
          <w:color w:val="FF0000"/>
          <w:sz w:val="16"/>
          <w:szCs w:val="16"/>
          <w:lang w:val="pt-BR"/>
        </w:rPr>
        <w:t>5</w:t>
      </w:r>
      <w:r w:rsidRPr="008F5675">
        <w:rPr>
          <w:rFonts w:ascii="Arial" w:hAnsi="Arial"/>
          <w:color w:val="FF0000"/>
          <w:sz w:val="16"/>
          <w:szCs w:val="16"/>
          <w:lang w:val="pt-BR"/>
        </w:rPr>
        <w:t xml:space="preserve">: </w:t>
      </w:r>
      <w:r w:rsidR="00B23279" w:rsidRPr="00B23279">
        <w:rPr>
          <w:rFonts w:ascii="Arial" w:hAnsi="Arial"/>
          <w:color w:val="000000" w:themeColor="text1"/>
          <w:sz w:val="16"/>
          <w:szCs w:val="16"/>
          <w:lang w:val="pt-BR"/>
        </w:rPr>
        <w:t>Morfologia</w:t>
      </w:r>
      <w:r w:rsidR="00B23279">
        <w:rPr>
          <w:rFonts w:ascii="Arial" w:hAnsi="Arial"/>
          <w:color w:val="000000" w:themeColor="text1"/>
          <w:sz w:val="16"/>
          <w:szCs w:val="16"/>
          <w:lang w:val="pt-BR"/>
        </w:rPr>
        <w:t>s</w:t>
      </w:r>
      <w:r w:rsidR="00B23279" w:rsidRPr="00B23279">
        <w:rPr>
          <w:rFonts w:ascii="Arial" w:hAnsi="Arial"/>
          <w:color w:val="000000" w:themeColor="text1"/>
          <w:sz w:val="16"/>
          <w:szCs w:val="16"/>
          <w:lang w:val="pt-BR"/>
        </w:rPr>
        <w:t xml:space="preserve"> e coloraç</w:t>
      </w:r>
      <w:r w:rsidR="00B23279">
        <w:rPr>
          <w:rFonts w:ascii="Arial" w:hAnsi="Arial"/>
          <w:color w:val="000000" w:themeColor="text1"/>
          <w:sz w:val="16"/>
          <w:szCs w:val="16"/>
          <w:lang w:val="pt-BR"/>
        </w:rPr>
        <w:t>ões</w:t>
      </w:r>
      <w:r w:rsidR="00B23279" w:rsidRPr="00B23279">
        <w:rPr>
          <w:rFonts w:ascii="Arial" w:hAnsi="Arial"/>
          <w:color w:val="000000" w:themeColor="text1"/>
          <w:sz w:val="16"/>
          <w:szCs w:val="16"/>
          <w:lang w:val="pt-BR"/>
        </w:rPr>
        <w:t xml:space="preserve"> observações feitas ao M.O. (aumento de 1.000X) de células bacterianas que </w:t>
      </w:r>
      <w:r w:rsidR="00B23279">
        <w:rPr>
          <w:rFonts w:ascii="Arial" w:hAnsi="Arial"/>
          <w:color w:val="000000" w:themeColor="text1"/>
          <w:sz w:val="16"/>
          <w:szCs w:val="16"/>
          <w:lang w:val="pt-BR"/>
        </w:rPr>
        <w:t>foram</w:t>
      </w:r>
      <w:r w:rsidR="00B23279" w:rsidRPr="00B23279">
        <w:rPr>
          <w:rFonts w:ascii="Arial" w:hAnsi="Arial"/>
          <w:color w:val="000000" w:themeColor="text1"/>
          <w:sz w:val="16"/>
          <w:szCs w:val="16"/>
          <w:lang w:val="pt-BR"/>
        </w:rPr>
        <w:t xml:space="preserve"> submetidas a Coloração de Gram.  </w:t>
      </w:r>
    </w:p>
    <w:p w14:paraId="0B7F94BA" w14:textId="77777777" w:rsidR="00427507" w:rsidRDefault="00427507" w:rsidP="00BE7514">
      <w:pPr>
        <w:pStyle w:val="BodyA"/>
        <w:rPr>
          <w:rFonts w:ascii="Arial" w:hAnsi="Arial"/>
          <w:sz w:val="18"/>
          <w:szCs w:val="18"/>
          <w:lang w:val="pt-BR"/>
        </w:rPr>
      </w:pPr>
    </w:p>
    <w:p w14:paraId="611D4650" w14:textId="27A2F790" w:rsidR="0006439E" w:rsidRPr="00516984" w:rsidRDefault="0006439E" w:rsidP="0006439E">
      <w:pPr>
        <w:pStyle w:val="BodyA"/>
        <w:rPr>
          <w:rFonts w:ascii="Arial" w:eastAsia="Arial" w:hAnsi="Arial" w:cs="Arial"/>
          <w:b/>
          <w:bCs/>
          <w:color w:val="7030A0"/>
          <w:sz w:val="18"/>
          <w:szCs w:val="18"/>
          <w:lang w:val="pt-BR"/>
        </w:rPr>
      </w:pPr>
    </w:p>
    <w:p w14:paraId="2C3FEC36" w14:textId="2B55A717" w:rsidR="00B65087" w:rsidRDefault="00B65087" w:rsidP="0006439E">
      <w:pPr>
        <w:pStyle w:val="BodyA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0FF7DE2C" w14:textId="77777777" w:rsidR="00B65087" w:rsidRDefault="00B65087" w:rsidP="0006439E">
      <w:pPr>
        <w:pStyle w:val="BodyA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63838FD8" w14:textId="77777777" w:rsidR="00BE7514" w:rsidRPr="00BE7514" w:rsidRDefault="00BE7514" w:rsidP="0006439E">
      <w:pPr>
        <w:pStyle w:val="BodyA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3B1F57C9" w14:textId="05741A2C" w:rsidR="0006439E" w:rsidRPr="00BE7514" w:rsidRDefault="00427507" w:rsidP="00516984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 w:themeFill="accent6" w:themeFillTint="33"/>
        <w:rPr>
          <w:rFonts w:ascii="Arial" w:eastAsia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E) </w:t>
      </w:r>
      <w:r w:rsidR="0006439E" w:rsidRPr="00516984">
        <w:rPr>
          <w:rFonts w:ascii="Arial" w:hAnsi="Arial" w:cs="Arial"/>
          <w:b/>
          <w:bCs/>
          <w:sz w:val="18"/>
          <w:szCs w:val="18"/>
          <w:shd w:val="clear" w:color="auto" w:fill="C5E0B3" w:themeFill="accent6" w:themeFillTint="66"/>
          <w:lang w:val="pt-BR"/>
        </w:rPr>
        <w:t xml:space="preserve">QUESTÕES PARA ESTUDO </w:t>
      </w:r>
      <w:r w:rsidR="00516984">
        <w:rPr>
          <w:rFonts w:ascii="Arial" w:hAnsi="Arial" w:cs="Arial"/>
          <w:b/>
          <w:bCs/>
          <w:sz w:val="18"/>
          <w:szCs w:val="18"/>
          <w:shd w:val="clear" w:color="auto" w:fill="C5E0B3" w:themeFill="accent6" w:themeFillTint="66"/>
          <w:lang w:val="pt-BR"/>
        </w:rPr>
        <w:t xml:space="preserve">  -     </w:t>
      </w:r>
      <w:r w:rsidR="00516984" w:rsidRPr="00516984">
        <w:rPr>
          <w:rFonts w:ascii="Arial" w:hAnsi="Arial" w:cs="Arial"/>
          <w:b/>
          <w:bCs/>
          <w:sz w:val="18"/>
          <w:szCs w:val="18"/>
          <w:shd w:val="clear" w:color="auto" w:fill="C5E0B3" w:themeFill="accent6" w:themeFillTint="66"/>
          <w:lang w:val="pt-BR"/>
        </w:rPr>
        <w:t xml:space="preserve">  </w:t>
      </w:r>
      <w:r w:rsidR="00516984" w:rsidRPr="00516984">
        <w:rPr>
          <w:rFonts w:ascii="Arial" w:hAnsi="Arial" w:cs="Arial"/>
          <w:b/>
          <w:bCs/>
          <w:color w:val="7030A0"/>
          <w:sz w:val="20"/>
          <w:szCs w:val="20"/>
          <w:shd w:val="clear" w:color="auto" w:fill="C5E0B3" w:themeFill="accent6" w:themeFillTint="66"/>
          <w:lang w:val="pt-BR"/>
        </w:rPr>
        <w:t>RESPOSTAS</w:t>
      </w:r>
    </w:p>
    <w:p w14:paraId="348B06FA" w14:textId="21D1538C" w:rsidR="00F97A82" w:rsidRDefault="0006439E" w:rsidP="00BE7514">
      <w:pPr>
        <w:pStyle w:val="BodyA"/>
        <w:spacing w:before="120"/>
        <w:ind w:left="284" w:hanging="284"/>
        <w:jc w:val="both"/>
        <w:rPr>
          <w:rFonts w:ascii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1.</w:t>
      </w:r>
      <w:r w:rsidRPr="00BE7514">
        <w:rPr>
          <w:rFonts w:ascii="Arial" w:hAnsi="Arial" w:cs="Arial"/>
          <w:sz w:val="18"/>
          <w:szCs w:val="18"/>
          <w:lang w:val="pt-BR"/>
        </w:rPr>
        <w:t xml:space="preserve"> </w:t>
      </w:r>
      <w:r w:rsidR="00F97A82">
        <w:rPr>
          <w:rFonts w:ascii="Arial" w:hAnsi="Arial" w:cs="Arial"/>
          <w:sz w:val="18"/>
          <w:szCs w:val="18"/>
          <w:lang w:val="pt-BR"/>
        </w:rPr>
        <w:t xml:space="preserve">Complete a </w:t>
      </w:r>
      <w:r w:rsidR="00F97A82" w:rsidRPr="00427507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 xml:space="preserve">Fig. </w:t>
      </w:r>
      <w:r w:rsidR="00D006E7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6</w:t>
      </w:r>
      <w:r w:rsidR="00F97A82" w:rsidRPr="00427507">
        <w:rPr>
          <w:rFonts w:ascii="Arial" w:hAnsi="Arial" w:cs="Arial"/>
          <w:color w:val="FF0000"/>
          <w:sz w:val="18"/>
          <w:szCs w:val="18"/>
          <w:lang w:val="pt-BR"/>
        </w:rPr>
        <w:t xml:space="preserve"> </w:t>
      </w:r>
      <w:r w:rsidR="00D006E7">
        <w:rPr>
          <w:rFonts w:ascii="Arial" w:hAnsi="Arial" w:cs="Arial"/>
          <w:sz w:val="18"/>
          <w:szCs w:val="18"/>
          <w:lang w:val="pt-BR"/>
        </w:rPr>
        <w:t>abaixo</w:t>
      </w:r>
      <w:r w:rsidR="00F97A82">
        <w:rPr>
          <w:rFonts w:ascii="Arial" w:hAnsi="Arial" w:cs="Arial"/>
          <w:sz w:val="18"/>
          <w:szCs w:val="18"/>
          <w:lang w:val="pt-BR"/>
        </w:rPr>
        <w:t>, desenhando as morfologias de cada bactéria.</w:t>
      </w:r>
    </w:p>
    <w:p w14:paraId="2A21F106" w14:textId="3C69EB88" w:rsidR="00427507" w:rsidRDefault="00427507" w:rsidP="00427507">
      <w:pPr>
        <w:pStyle w:val="BodyA"/>
        <w:rPr>
          <w:rFonts w:ascii="Arial" w:hAnsi="Arial"/>
          <w:sz w:val="18"/>
          <w:szCs w:val="18"/>
          <w:lang w:val="pt-BR"/>
        </w:rPr>
      </w:pPr>
    </w:p>
    <w:p w14:paraId="467D82B8" w14:textId="6747A5AC" w:rsidR="00516984" w:rsidRPr="00516984" w:rsidRDefault="00516984" w:rsidP="00427507">
      <w:pPr>
        <w:pStyle w:val="BodyA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</w:t>
      </w:r>
      <w:r w:rsidRPr="00516984">
        <w:rPr>
          <w:rFonts w:ascii="Futura Medium" w:hAnsi="Futura Medium" w:cs="Futura Medium" w:hint="cs"/>
          <w:sz w:val="20"/>
          <w:szCs w:val="20"/>
          <w:lang w:val="pt-BR"/>
        </w:rPr>
        <w:t>E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stão abaixo:</w:t>
      </w:r>
    </w:p>
    <w:tbl>
      <w:tblPr>
        <w:tblStyle w:val="Tabelacomgrade"/>
        <w:tblW w:w="5217" w:type="pct"/>
        <w:tblLook w:val="04A0" w:firstRow="1" w:lastRow="0" w:firstColumn="1" w:lastColumn="0" w:noHBand="0" w:noVBand="1"/>
      </w:tblPr>
      <w:tblGrid>
        <w:gridCol w:w="1161"/>
        <w:gridCol w:w="1636"/>
        <w:gridCol w:w="2096"/>
        <w:gridCol w:w="2256"/>
        <w:gridCol w:w="2356"/>
      </w:tblGrid>
      <w:tr w:rsidR="00516984" w:rsidRPr="00A63EEC" w14:paraId="00655872" w14:textId="77777777" w:rsidTr="00516984">
        <w:tc>
          <w:tcPr>
            <w:tcW w:w="299" w:type="pct"/>
            <w:shd w:val="clear" w:color="auto" w:fill="BFBFBF" w:themeFill="background1" w:themeFillShade="BF"/>
          </w:tcPr>
          <w:p w14:paraId="732832CA" w14:textId="75A39A6D" w:rsidR="00427507" w:rsidRPr="00A63EEC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135" w:type="pct"/>
          </w:tcPr>
          <w:p w14:paraId="4CCBF111" w14:textId="6CCF743E" w:rsidR="00427507" w:rsidRPr="00A63EEC" w:rsidRDefault="00516984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"/var/folders/2x/v_28qd9x4kv7x24xsswykdmm0000gn/T/com.microsoft.Word/WebArchiveCopyPasteTempFiles/367148ce2f047d6e30ed9f1960e3fd9e66880234"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AB6BF3" wp14:editId="75121927">
                  <wp:extent cx="901700" cy="1122524"/>
                  <wp:effectExtent l="0" t="0" r="0" b="0"/>
                  <wp:docPr id="1" name="Picture 1" descr="5. Gram negative bacilli (FMS3/Microbiology) Flashcards | Memo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. Gram negative bacilli (FMS3/Microbiology) Flashcards | Memor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" t="10587" r="78451" b="64022"/>
                          <a:stretch/>
                        </pic:blipFill>
                        <pic:spPr bwMode="auto">
                          <a:xfrm>
                            <a:off x="0" y="0"/>
                            <a:ext cx="916666" cy="114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C149EBA" w14:textId="77777777" w:rsidR="00427507" w:rsidRPr="00A63EEC" w:rsidRDefault="00427507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b/>
                <w:bCs/>
                <w:i/>
                <w:iCs/>
                <w:color w:val="FF40FF"/>
                <w:sz w:val="24"/>
                <w:szCs w:val="24"/>
                <w:lang w:val="pt-BR"/>
              </w:rPr>
            </w:pPr>
            <w:r w:rsidRPr="00A63EEC">
              <w:rPr>
                <w:rFonts w:ascii="Calibri" w:eastAsia="Arial" w:hAnsi="Calibri" w:cs="Arial"/>
                <w:b/>
                <w:bCs/>
                <w:i/>
                <w:iCs/>
                <w:color w:val="FF40FF"/>
                <w:sz w:val="24"/>
                <w:szCs w:val="24"/>
                <w:lang w:val="pt-BR"/>
                <w14:textFill>
                  <w14:solidFill>
                    <w14:srgbClr w14:val="FF40FF">
                      <w14:lumMod w14:val="75000"/>
                    </w14:srgbClr>
                  </w14:solidFill>
                </w14:textFill>
              </w:rPr>
              <w:t>E. coli</w:t>
            </w:r>
          </w:p>
        </w:tc>
        <w:tc>
          <w:tcPr>
            <w:tcW w:w="1114" w:type="pct"/>
          </w:tcPr>
          <w:p w14:paraId="6F590CD1" w14:textId="63A6F30B" w:rsidR="00427507" w:rsidRPr="00A63EEC" w:rsidRDefault="00516984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"/var/folders/2x/v_28qd9x4kv7x24xsswykdmm0000gn/T/com.microsoft.Word/WebArchiveCopyPasteTempFiles/c4108d7d601fc700b17b2d34e7dd1283.jpg"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9D3FFB" wp14:editId="6946FEB9">
                  <wp:extent cx="1193800" cy="1130300"/>
                  <wp:effectExtent l="0" t="0" r="0" b="0"/>
                  <wp:docPr id="10" name="Picture 10" descr="The Gram Stain | Bacillus subtilis, Bacillus, Micro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Gram Stain | Bacillus subtilis, Bacillus, Micro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8237" r="55357" b="45514"/>
                          <a:stretch/>
                        </pic:blipFill>
                        <pic:spPr bwMode="auto">
                          <a:xfrm>
                            <a:off x="0" y="0"/>
                            <a:ext cx="1215765" cy="115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64D95DA" w14:textId="77777777" w:rsidR="00427507" w:rsidRPr="00A63EEC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A63EEC">
              <w:rPr>
                <w:rFonts w:ascii="Calibri" w:eastAsia="Arial" w:hAnsi="Calibri" w:cs="Arial"/>
                <w:b/>
                <w:bCs/>
                <w:i/>
                <w:iCs/>
                <w:color w:val="0432FF"/>
                <w:sz w:val="24"/>
                <w:szCs w:val="24"/>
                <w:lang w:val="pt-BR"/>
              </w:rPr>
              <w:t xml:space="preserve">Bacillus </w:t>
            </w:r>
            <w:r w:rsidRPr="00A63EEC">
              <w:rPr>
                <w:rFonts w:ascii="Calibri" w:eastAsia="Arial" w:hAnsi="Calibri" w:cs="Arial"/>
                <w:b/>
                <w:bCs/>
                <w:color w:val="0432FF"/>
                <w:sz w:val="24"/>
                <w:szCs w:val="24"/>
                <w:lang w:val="pt-BR"/>
              </w:rPr>
              <w:t>sp</w:t>
            </w:r>
          </w:p>
        </w:tc>
        <w:tc>
          <w:tcPr>
            <w:tcW w:w="1199" w:type="pct"/>
          </w:tcPr>
          <w:p w14:paraId="297AA3A3" w14:textId="5E3E926C" w:rsidR="00427507" w:rsidRPr="00A63EEC" w:rsidRDefault="00516984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"/var/folders/2x/v_28qd9x4kv7x24xsswykdmm0000gn/T/com.microsoft.Word/WebArchiveCopyPasteTempFiles/33cfb37bb1d7cbac3d83085811906fac.jpg"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18414E0" wp14:editId="5B2CAF6F">
                  <wp:extent cx="1295050" cy="1130300"/>
                  <wp:effectExtent l="0" t="0" r="635" b="0"/>
                  <wp:docPr id="11" name="Picture 11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59" t="8946" r="23148" b="53977"/>
                          <a:stretch/>
                        </pic:blipFill>
                        <pic:spPr bwMode="auto">
                          <a:xfrm>
                            <a:off x="0" y="0"/>
                            <a:ext cx="1320343" cy="115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BC98A2E" w14:textId="77777777" w:rsidR="00427507" w:rsidRPr="00A63EEC" w:rsidRDefault="00427507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Calibri" w:eastAsia="Arial" w:hAnsi="Calibri" w:cs="Arial"/>
                <w:b/>
                <w:bCs/>
                <w:i/>
                <w:iCs/>
                <w:color w:val="0432FF"/>
                <w:sz w:val="24"/>
                <w:szCs w:val="24"/>
                <w:lang w:val="pt-BR"/>
              </w:rPr>
              <w:t xml:space="preserve">Staphylococcus </w:t>
            </w:r>
            <w:r w:rsidRPr="00A63EEC">
              <w:rPr>
                <w:rFonts w:ascii="Calibri" w:eastAsia="Arial" w:hAnsi="Calibri" w:cs="Arial"/>
                <w:b/>
                <w:bCs/>
                <w:color w:val="0432FF"/>
                <w:sz w:val="24"/>
                <w:szCs w:val="24"/>
                <w:lang w:val="pt-BR"/>
              </w:rPr>
              <w:t>sp</w:t>
            </w:r>
          </w:p>
        </w:tc>
        <w:tc>
          <w:tcPr>
            <w:tcW w:w="1253" w:type="pct"/>
          </w:tcPr>
          <w:p w14:paraId="1D34747B" w14:textId="7BA3E930" w:rsidR="00427507" w:rsidRPr="00A63EEC" w:rsidRDefault="00516984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"/var/folders/2x/v_28qd9x4kv7x24xsswykdmm0000gn/T/com.microsoft.Word/WebArchiveCopyPasteTempFiles/33cfb37bb1d7cbac3d83085811906fac.jpg"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EB477E" wp14:editId="4C83E98F">
                  <wp:extent cx="1355417" cy="1130300"/>
                  <wp:effectExtent l="0" t="0" r="3810" b="0"/>
                  <wp:docPr id="15" name="Picture 15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50" t="28279" r="144" b="39496"/>
                          <a:stretch/>
                        </pic:blipFill>
                        <pic:spPr bwMode="auto">
                          <a:xfrm>
                            <a:off x="0" y="0"/>
                            <a:ext cx="1385659" cy="115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427507" w:rsidRPr="00A63EEC">
              <w:rPr>
                <w:rFonts w:ascii="Calibri" w:eastAsia="Arial" w:hAnsi="Calibri" w:cs="Arial"/>
                <w:b/>
                <w:bCs/>
                <w:i/>
                <w:iCs/>
                <w:color w:val="0432FF"/>
                <w:sz w:val="24"/>
                <w:szCs w:val="24"/>
                <w:lang w:val="pt-BR"/>
              </w:rPr>
              <w:t xml:space="preserve">Streptococcus </w:t>
            </w:r>
            <w:r w:rsidR="00427507" w:rsidRPr="00A63EEC">
              <w:rPr>
                <w:rFonts w:ascii="Calibri" w:eastAsia="Arial" w:hAnsi="Calibri" w:cs="Arial"/>
                <w:b/>
                <w:bCs/>
                <w:color w:val="0432FF"/>
                <w:sz w:val="24"/>
                <w:szCs w:val="24"/>
                <w:lang w:val="pt-BR"/>
              </w:rPr>
              <w:t>sp</w:t>
            </w:r>
          </w:p>
        </w:tc>
      </w:tr>
      <w:tr w:rsidR="00516984" w:rsidRPr="00A63EEC" w14:paraId="67087EDE" w14:textId="77777777" w:rsidTr="00516984">
        <w:tc>
          <w:tcPr>
            <w:tcW w:w="299" w:type="pct"/>
            <w:shd w:val="clear" w:color="auto" w:fill="FEFEED"/>
          </w:tcPr>
          <w:p w14:paraId="4AFEC503" w14:textId="77777777" w:rsidR="00427507" w:rsidRPr="00A63EEC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4"/>
              <w:jc w:val="center"/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Morfologia:</w:t>
            </w:r>
          </w:p>
        </w:tc>
        <w:tc>
          <w:tcPr>
            <w:tcW w:w="1135" w:type="pct"/>
            <w:shd w:val="clear" w:color="auto" w:fill="FFF2CC" w:themeFill="accent4" w:themeFillTint="33"/>
          </w:tcPr>
          <w:p w14:paraId="2AD8D564" w14:textId="77777777" w:rsidR="00427507" w:rsidRPr="00A63EEC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bacilo</w:t>
            </w:r>
          </w:p>
        </w:tc>
        <w:tc>
          <w:tcPr>
            <w:tcW w:w="1114" w:type="pct"/>
            <w:shd w:val="clear" w:color="auto" w:fill="FFF2CC" w:themeFill="accent4" w:themeFillTint="33"/>
          </w:tcPr>
          <w:p w14:paraId="5B7F2243" w14:textId="77777777" w:rsidR="00427507" w:rsidRPr="00A63EEC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bacilo</w:t>
            </w:r>
          </w:p>
        </w:tc>
        <w:tc>
          <w:tcPr>
            <w:tcW w:w="1199" w:type="pct"/>
            <w:shd w:val="clear" w:color="auto" w:fill="FFF2CC" w:themeFill="accent4" w:themeFillTint="33"/>
          </w:tcPr>
          <w:p w14:paraId="37524260" w14:textId="6CCB33C9" w:rsidR="00427507" w:rsidRPr="00A63EEC" w:rsidRDefault="002A074F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C</w:t>
            </w:r>
            <w:r w:rsidR="00427507" w:rsidRPr="00A63EEC">
              <w:rPr>
                <w:rFonts w:ascii="Arial" w:eastAsia="Arial" w:hAnsi="Arial" w:cs="Arial"/>
                <w:lang w:val="pt-BR"/>
              </w:rPr>
              <w:t>oco</w:t>
            </w:r>
          </w:p>
        </w:tc>
        <w:tc>
          <w:tcPr>
            <w:tcW w:w="1253" w:type="pct"/>
            <w:shd w:val="clear" w:color="auto" w:fill="FFF2CC" w:themeFill="accent4" w:themeFillTint="33"/>
          </w:tcPr>
          <w:p w14:paraId="69C93523" w14:textId="0D410E01" w:rsidR="00427507" w:rsidRPr="00A63EEC" w:rsidRDefault="0099592B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C</w:t>
            </w:r>
            <w:r w:rsidR="00427507" w:rsidRPr="00A63EEC">
              <w:rPr>
                <w:rFonts w:ascii="Arial" w:eastAsia="Arial" w:hAnsi="Arial" w:cs="Arial"/>
                <w:lang w:val="pt-BR"/>
              </w:rPr>
              <w:t>oco</w:t>
            </w:r>
          </w:p>
        </w:tc>
      </w:tr>
      <w:tr w:rsidR="00516984" w:rsidRPr="00516984" w14:paraId="2342C03F" w14:textId="77777777" w:rsidTr="00516984">
        <w:tc>
          <w:tcPr>
            <w:tcW w:w="299" w:type="pct"/>
            <w:shd w:val="clear" w:color="auto" w:fill="FEFEED"/>
          </w:tcPr>
          <w:p w14:paraId="4BF7EDDA" w14:textId="77777777" w:rsidR="00427507" w:rsidRPr="00516984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4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Gram:</w:t>
            </w:r>
          </w:p>
        </w:tc>
        <w:tc>
          <w:tcPr>
            <w:tcW w:w="1135" w:type="pct"/>
            <w:shd w:val="clear" w:color="auto" w:fill="FFF2CC" w:themeFill="accent4" w:themeFillTint="33"/>
          </w:tcPr>
          <w:p w14:paraId="016CB0EC" w14:textId="77777777" w:rsidR="00427507" w:rsidRPr="00516984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negativo</w:t>
            </w:r>
          </w:p>
        </w:tc>
        <w:tc>
          <w:tcPr>
            <w:tcW w:w="1114" w:type="pct"/>
            <w:shd w:val="clear" w:color="auto" w:fill="FFF2CC" w:themeFill="accent4" w:themeFillTint="33"/>
          </w:tcPr>
          <w:p w14:paraId="41CBF05A" w14:textId="77777777" w:rsidR="00427507" w:rsidRPr="00516984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positivo</w:t>
            </w:r>
          </w:p>
        </w:tc>
        <w:tc>
          <w:tcPr>
            <w:tcW w:w="1199" w:type="pct"/>
            <w:shd w:val="clear" w:color="auto" w:fill="FFF2CC" w:themeFill="accent4" w:themeFillTint="33"/>
          </w:tcPr>
          <w:p w14:paraId="47D08363" w14:textId="1D46797D" w:rsidR="00427507" w:rsidRPr="00516984" w:rsidRDefault="002A074F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="00427507"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ositivo</w:t>
            </w:r>
          </w:p>
        </w:tc>
        <w:tc>
          <w:tcPr>
            <w:tcW w:w="1253" w:type="pct"/>
            <w:shd w:val="clear" w:color="auto" w:fill="FFF2CC" w:themeFill="accent4" w:themeFillTint="33"/>
          </w:tcPr>
          <w:p w14:paraId="254D5857" w14:textId="38D0F8C5" w:rsidR="00427507" w:rsidRPr="00516984" w:rsidRDefault="0099592B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="00427507"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ositivo</w:t>
            </w:r>
          </w:p>
        </w:tc>
      </w:tr>
    </w:tbl>
    <w:p w14:paraId="2FEDEDB5" w14:textId="0D52CC07" w:rsidR="00516984" w:rsidRDefault="00427507" w:rsidP="00427507">
      <w:pPr>
        <w:pStyle w:val="BodyA"/>
        <w:jc w:val="both"/>
        <w:rPr>
          <w:rFonts w:ascii="Arial" w:hAnsi="Arial"/>
          <w:sz w:val="18"/>
          <w:szCs w:val="18"/>
          <w:lang w:val="pt-BR"/>
        </w:rPr>
      </w:pPr>
      <w:r w:rsidRPr="00516984">
        <w:rPr>
          <w:rFonts w:ascii="WarnockPro" w:hAnsi="WarnockPro"/>
          <w:b/>
          <w:bCs/>
          <w:color w:val="FF0000"/>
          <w:sz w:val="18"/>
          <w:szCs w:val="18"/>
          <w:lang w:val="pt-BR"/>
        </w:rPr>
        <w:t xml:space="preserve">Fig. </w:t>
      </w:r>
      <w:r w:rsidR="00D006E7" w:rsidRPr="00516984">
        <w:rPr>
          <w:rFonts w:ascii="WarnockPro" w:hAnsi="WarnockPro"/>
          <w:b/>
          <w:bCs/>
          <w:color w:val="FF0000"/>
          <w:sz w:val="18"/>
          <w:szCs w:val="18"/>
          <w:lang w:val="pt-BR"/>
        </w:rPr>
        <w:t>6</w:t>
      </w:r>
      <w:r w:rsidRPr="00516984">
        <w:rPr>
          <w:rFonts w:ascii="WarnockPro" w:hAnsi="WarnockPro"/>
          <w:b/>
          <w:bCs/>
          <w:color w:val="FF0000"/>
          <w:sz w:val="18"/>
          <w:szCs w:val="18"/>
          <w:lang w:val="pt-BR"/>
        </w:rPr>
        <w:t xml:space="preserve">: </w:t>
      </w:r>
      <w:r w:rsidRPr="00516984">
        <w:rPr>
          <w:rFonts w:ascii="Arial" w:hAnsi="Arial"/>
          <w:sz w:val="18"/>
          <w:szCs w:val="18"/>
          <w:lang w:val="pt-BR"/>
        </w:rPr>
        <w:t>Visualizações ao Microscópio óptico (M.O.) de lâminas com bactérias coradas pela “Coloração de Gram” e os resultados obtidos correspondentes</w:t>
      </w:r>
      <w:r w:rsidR="008F5675" w:rsidRPr="00516984">
        <w:rPr>
          <w:rFonts w:ascii="Arial" w:hAnsi="Arial"/>
          <w:sz w:val="18"/>
          <w:szCs w:val="18"/>
          <w:lang w:val="pt-BR"/>
        </w:rPr>
        <w:t xml:space="preserve"> de suas MORFOLOGIAS.</w:t>
      </w:r>
    </w:p>
    <w:p w14:paraId="030E326A" w14:textId="77777777" w:rsidR="00516984" w:rsidRPr="00516984" w:rsidRDefault="00516984" w:rsidP="00427507">
      <w:pPr>
        <w:pStyle w:val="BodyA"/>
        <w:jc w:val="both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19CE84E5" w14:textId="77777777" w:rsidR="00427507" w:rsidRPr="00427507" w:rsidRDefault="00427507" w:rsidP="00427507">
      <w:pPr>
        <w:pStyle w:val="BodyA"/>
        <w:jc w:val="both"/>
        <w:rPr>
          <w:rFonts w:ascii="Arial" w:eastAsia="Arial" w:hAnsi="Arial" w:cs="Arial"/>
          <w:b/>
          <w:bCs/>
          <w:sz w:val="16"/>
          <w:szCs w:val="16"/>
          <w:lang w:val="pt-BR"/>
        </w:rPr>
      </w:pPr>
    </w:p>
    <w:p w14:paraId="72303211" w14:textId="3DFDBBB3" w:rsidR="00516984" w:rsidRDefault="0006439E" w:rsidP="00516984">
      <w:pPr>
        <w:pStyle w:val="BodyA"/>
        <w:numPr>
          <w:ilvl w:val="0"/>
          <w:numId w:val="7"/>
        </w:numPr>
        <w:spacing w:after="120"/>
        <w:jc w:val="both"/>
        <w:rPr>
          <w:rFonts w:ascii="Arial" w:hAnsi="Arial" w:cs="Arial"/>
          <w:sz w:val="18"/>
          <w:szCs w:val="18"/>
          <w:lang w:val="pt-BR"/>
        </w:rPr>
      </w:pPr>
      <w:r w:rsidRPr="00BE7514">
        <w:rPr>
          <w:rFonts w:ascii="Arial" w:hAnsi="Arial" w:cs="Arial"/>
          <w:sz w:val="18"/>
          <w:szCs w:val="18"/>
          <w:lang w:val="pt-BR"/>
        </w:rPr>
        <w:t xml:space="preserve">Descreva a estrutura e composição das paredes de bactérias Gram-positivas e </w:t>
      </w:r>
      <w:r w:rsidR="00BE7514">
        <w:rPr>
          <w:rFonts w:ascii="Arial" w:hAnsi="Arial" w:cs="Arial"/>
          <w:sz w:val="18"/>
          <w:szCs w:val="18"/>
          <w:lang w:val="pt-BR"/>
        </w:rPr>
        <w:t xml:space="preserve">da parede celular </w:t>
      </w:r>
      <w:r w:rsidRPr="00BE7514">
        <w:rPr>
          <w:rFonts w:ascii="Arial" w:hAnsi="Arial" w:cs="Arial"/>
          <w:sz w:val="18"/>
          <w:szCs w:val="18"/>
          <w:lang w:val="pt-BR"/>
        </w:rPr>
        <w:t>de bactérias Gram-negativas</w:t>
      </w:r>
    </w:p>
    <w:p w14:paraId="59D1ABA3" w14:textId="0EA3D723" w:rsidR="00516984" w:rsidRPr="00516984" w:rsidRDefault="00516984" w:rsidP="008421AA">
      <w:pPr>
        <w:pStyle w:val="BodyA"/>
        <w:spacing w:after="120"/>
        <w:ind w:left="380"/>
        <w:jc w:val="both"/>
        <w:rPr>
          <w:rFonts w:ascii="Arial" w:hAnsi="Arial" w:cs="Arial"/>
          <w:sz w:val="18"/>
          <w:szCs w:val="18"/>
          <w:lang w:val="pt-BR"/>
        </w:rPr>
      </w:pP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A parede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celular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 xml:space="preserve">de bactérias Gram-positivas 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é composta por uma espessa camada de peptideoglicano que também e chamado de mureina.   </w:t>
      </w:r>
    </w:p>
    <w:p w14:paraId="5F993332" w14:textId="0BFA178C" w:rsidR="00516984" w:rsidRDefault="00516984" w:rsidP="00516984">
      <w:pPr>
        <w:pStyle w:val="BodyA"/>
        <w:spacing w:after="120"/>
        <w:ind w:left="380"/>
        <w:jc w:val="both"/>
        <w:rPr>
          <w:rFonts w:ascii="Arial" w:hAnsi="Arial" w:cs="Arial"/>
          <w:sz w:val="18"/>
          <w:szCs w:val="18"/>
          <w:lang w:val="pt-BR"/>
        </w:rPr>
      </w:pP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 parede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celular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de bactérias de bactérias Gram-negativas</w:t>
      </w: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é composta por uma fina camada de peptideoglicano </w:t>
      </w:r>
      <w:r w:rsidR="004054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e mais exteriormente por uma membrana externa. A região que fica entre a membrana citoplasmática e a membrana externa é chamada de </w:t>
      </w:r>
      <w:r w:rsidR="008421A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“espaço periplasmático”. </w:t>
      </w:r>
    </w:p>
    <w:p w14:paraId="5D690770" w14:textId="134DFF13" w:rsidR="00516984" w:rsidRDefault="00516984" w:rsidP="00516984">
      <w:pPr>
        <w:pStyle w:val="BodyA"/>
        <w:spacing w:after="120"/>
        <w:ind w:left="380"/>
        <w:jc w:val="both"/>
        <w:rPr>
          <w:rFonts w:ascii="Arial" w:hAnsi="Arial" w:cs="Arial"/>
          <w:sz w:val="18"/>
          <w:szCs w:val="18"/>
          <w:lang w:val="pt-BR"/>
        </w:rPr>
      </w:pPr>
    </w:p>
    <w:p w14:paraId="3C778300" w14:textId="145E4386" w:rsidR="0006439E" w:rsidRDefault="0006439E" w:rsidP="00516984">
      <w:pPr>
        <w:pStyle w:val="BodyA"/>
        <w:spacing w:after="120"/>
        <w:jc w:val="both"/>
        <w:rPr>
          <w:rFonts w:ascii="Arial" w:hAnsi="Arial" w:cs="Arial"/>
          <w:color w:val="7030A0"/>
          <w:sz w:val="18"/>
          <w:szCs w:val="18"/>
          <w:lang w:val="pt-BR"/>
        </w:rPr>
      </w:pPr>
    </w:p>
    <w:p w14:paraId="7B1864EB" w14:textId="77777777" w:rsidR="00516984" w:rsidRPr="00BE7514" w:rsidRDefault="00516984" w:rsidP="00516984">
      <w:pPr>
        <w:pStyle w:val="BodyA"/>
        <w:spacing w:after="120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4FE96DB1" w14:textId="55D5E73B" w:rsidR="0006439E" w:rsidRPr="00BE7514" w:rsidRDefault="00F97A82" w:rsidP="00A07177">
      <w:pPr>
        <w:pStyle w:val="BodyA"/>
        <w:spacing w:after="40"/>
        <w:rPr>
          <w:rFonts w:ascii="Arial" w:eastAsia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3</w:t>
      </w:r>
      <w:r w:rsidR="0006439E" w:rsidRPr="00BE7514">
        <w:rPr>
          <w:rFonts w:ascii="Arial" w:hAnsi="Arial" w:cs="Arial"/>
          <w:sz w:val="18"/>
          <w:szCs w:val="18"/>
          <w:lang w:val="pt-BR"/>
        </w:rPr>
        <w:t xml:space="preserve">. Desenhe a parede de cada tipo de </w:t>
      </w:r>
      <w:r w:rsidR="00BE7514">
        <w:rPr>
          <w:rFonts w:ascii="Arial" w:hAnsi="Arial" w:cs="Arial"/>
          <w:sz w:val="18"/>
          <w:szCs w:val="18"/>
          <w:lang w:val="pt-BR"/>
        </w:rPr>
        <w:t xml:space="preserve">uma </w:t>
      </w:r>
      <w:r w:rsidR="0006439E" w:rsidRPr="00BE7514">
        <w:rPr>
          <w:rFonts w:ascii="Arial" w:hAnsi="Arial" w:cs="Arial"/>
          <w:sz w:val="18"/>
          <w:szCs w:val="18"/>
          <w:lang w:val="pt-BR"/>
        </w:rPr>
        <w:t xml:space="preserve">bactéria </w:t>
      </w:r>
      <w:r w:rsidR="00BE7514">
        <w:rPr>
          <w:rFonts w:ascii="Arial" w:hAnsi="Arial" w:cs="Arial"/>
          <w:sz w:val="18"/>
          <w:szCs w:val="18"/>
          <w:lang w:val="pt-BR"/>
        </w:rPr>
        <w:t>Gram-positiva e de uma bactéria Gram-negativa.</w:t>
      </w:r>
    </w:p>
    <w:p w14:paraId="2CA8B593" w14:textId="62CF0A08" w:rsidR="008421AA" w:rsidRDefault="008421AA" w:rsidP="00A07177">
      <w:pPr>
        <w:pStyle w:val="BodyA"/>
        <w:spacing w:after="40"/>
        <w:rPr>
          <w:rFonts w:ascii="Arial" w:hAnsi="Arial" w:cs="Arial"/>
          <w:sz w:val="18"/>
          <w:szCs w:val="18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R: Desenhe copiando a Fig. 4 anterior.</w:t>
      </w:r>
      <w:r w:rsidR="00A07177" w:rsidRPr="00A07177">
        <w:rPr>
          <w:rFonts w:ascii="Futura Medium" w:hAnsi="Futura Medium" w:cs="Futura Medium" w:hint="cs"/>
          <w:sz w:val="20"/>
          <w:szCs w:val="20"/>
          <w:lang w:val="pt-BR"/>
        </w:rPr>
        <w:t xml:space="preserve"> </w:t>
      </w:r>
    </w:p>
    <w:p w14:paraId="5DB8CE84" w14:textId="77777777" w:rsidR="008421AA" w:rsidRDefault="008421AA" w:rsidP="00837499">
      <w:pPr>
        <w:pStyle w:val="BodyA"/>
        <w:spacing w:after="120"/>
        <w:rPr>
          <w:rFonts w:ascii="Arial" w:hAnsi="Arial" w:cs="Arial"/>
          <w:sz w:val="18"/>
          <w:szCs w:val="18"/>
          <w:lang w:val="pt-BR"/>
        </w:rPr>
      </w:pPr>
    </w:p>
    <w:p w14:paraId="6B3F59CF" w14:textId="5F4A9AAC" w:rsidR="00BE7514" w:rsidRDefault="00F97A82" w:rsidP="00A07177">
      <w:pPr>
        <w:pStyle w:val="BodyA"/>
        <w:spacing w:after="40"/>
        <w:rPr>
          <w:rFonts w:ascii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4</w:t>
      </w:r>
      <w:r w:rsidR="0006439E" w:rsidRPr="00A07177">
        <w:rPr>
          <w:rFonts w:ascii="Arial" w:hAnsi="Arial" w:cs="Arial"/>
          <w:b/>
          <w:bCs/>
          <w:sz w:val="18"/>
          <w:szCs w:val="18"/>
          <w:lang w:val="pt-BR"/>
        </w:rPr>
        <w:t>.</w:t>
      </w:r>
      <w:r w:rsidR="0006439E" w:rsidRPr="00BE7514">
        <w:rPr>
          <w:rFonts w:ascii="Arial" w:hAnsi="Arial" w:cs="Arial"/>
          <w:sz w:val="18"/>
          <w:szCs w:val="18"/>
          <w:lang w:val="pt-BR"/>
        </w:rPr>
        <w:t xml:space="preserve"> Comente cada uma das etapas da Coloração de Gram.</w:t>
      </w:r>
    </w:p>
    <w:p w14:paraId="55613255" w14:textId="3A4123C7" w:rsidR="008421AA" w:rsidRDefault="008421AA" w:rsidP="00A07177">
      <w:pPr>
        <w:pStyle w:val="BodyA"/>
        <w:spacing w:after="40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Inicialmente precisamos </w:t>
      </w:r>
      <w:r w:rsidR="00E87D67">
        <w:rPr>
          <w:rFonts w:ascii="Futura Medium" w:hAnsi="Futura Medium" w:cs="Futura Medium"/>
          <w:color w:val="7030A0"/>
          <w:sz w:val="20"/>
          <w:szCs w:val="20"/>
          <w:lang w:val="pt-BR"/>
        </w:rPr>
        <w:t>obter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um esfregaço bacteriano e fixa-lo ao calor</w:t>
      </w:r>
      <w:r w:rsidR="00E87D67">
        <w:rPr>
          <w:rFonts w:ascii="Futura Medium" w:hAnsi="Futura Medium" w:cs="Futura Medium"/>
          <w:color w:val="7030A0"/>
          <w:sz w:val="20"/>
          <w:szCs w:val="20"/>
          <w:lang w:val="pt-BR"/>
        </w:rPr>
        <w:t>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8421AA" w:rsidRPr="00052037" w14:paraId="74634157" w14:textId="77777777" w:rsidTr="007E0A1F">
        <w:tc>
          <w:tcPr>
            <w:tcW w:w="3114" w:type="dxa"/>
            <w:shd w:val="clear" w:color="auto" w:fill="FFF2CC" w:themeFill="accent4" w:themeFillTint="33"/>
          </w:tcPr>
          <w:p w14:paraId="70E1679C" w14:textId="77777777" w:rsidR="008421AA" w:rsidRPr="00052037" w:rsidRDefault="008421AA" w:rsidP="00DF4D38">
            <w:pPr>
              <w:rPr>
                <w:rFonts w:ascii="Futura Medium" w:hAnsi="Futura Medium" w:cs="Futura Medium"/>
                <w:sz w:val="10"/>
                <w:szCs w:val="10"/>
                <w:lang w:val="pt-BR"/>
              </w:rPr>
            </w:pPr>
          </w:p>
          <w:p w14:paraId="38C9ABE1" w14:textId="3BC0C839" w:rsidR="00A07177" w:rsidRPr="00A07177" w:rsidRDefault="00A07177" w:rsidP="00DF4D38">
            <w:pPr>
              <w:rPr>
                <w:rFonts w:ascii="Futura Medium" w:hAnsi="Futura Medium" w:cs="Futura Medium"/>
                <w:sz w:val="10"/>
                <w:szCs w:val="10"/>
              </w:rPr>
            </w:pPr>
            <w:r w:rsidRPr="008421AA">
              <w:rPr>
                <w:rFonts w:ascii="Futura Medium" w:hAnsi="Futura Medium" w:cs="Futura Medium" w:hint="cs"/>
                <w:sz w:val="20"/>
                <w:szCs w:val="20"/>
              </w:rPr>
              <w:fldChar w:fldCharType="begin"/>
            </w:r>
            <w:r w:rsidRPr="008421AA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instrText xml:space="preserve"> INCLUDEPICTURE "http://www.vidrariadelaboratorio.com.br/wp-content/uploads/2014/10/Coloração-de-Gram-01-1024x1024.jpg" \* MERGEFORMATINET </w:instrText>
            </w:r>
            <w:r w:rsidRPr="008421AA">
              <w:rPr>
                <w:rFonts w:ascii="Futura Medium" w:hAnsi="Futura Medium" w:cs="Futura Medium" w:hint="cs"/>
                <w:sz w:val="20"/>
                <w:szCs w:val="20"/>
              </w:rPr>
              <w:fldChar w:fldCharType="separate"/>
            </w:r>
            <w:r w:rsidRPr="00DF4D38">
              <w:rPr>
                <w:rFonts w:ascii="Futura Medium" w:hAnsi="Futura Medium" w:cs="Futura Medium" w:hint="cs"/>
                <w:noProof/>
                <w:sz w:val="20"/>
                <w:szCs w:val="20"/>
              </w:rPr>
              <w:drawing>
                <wp:inline distT="0" distB="0" distL="0" distR="0" wp14:anchorId="6DCDFB16" wp14:editId="7826C6C8">
                  <wp:extent cx="1772530" cy="1229036"/>
                  <wp:effectExtent l="0" t="0" r="5715" b="3175"/>
                  <wp:docPr id="16" name="Picture 16" descr="preparação da lâ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aração da lâm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2" t="28590" r="20656" b="16224"/>
                          <a:stretch/>
                        </pic:blipFill>
                        <pic:spPr bwMode="auto">
                          <a:xfrm>
                            <a:off x="0" y="0"/>
                            <a:ext cx="1807251" cy="12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1AA">
              <w:rPr>
                <w:rFonts w:ascii="Futura Medium" w:hAnsi="Futura Medium" w:cs="Futura Medium" w:hint="cs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615A2383" w14:textId="128C6595" w:rsidR="008421AA" w:rsidRPr="00DF4D38" w:rsidRDefault="008421AA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- Espalhar em uma lâmina 1 alçada (ou 5 ml) de uma cultura bacteriana,</w:t>
            </w:r>
          </w:p>
          <w:p w14:paraId="232C6669" w14:textId="3C61E49E" w:rsidR="008421AA" w:rsidRPr="00DF4D38" w:rsidRDefault="008421AA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- Deixar secar em temperatura ambiente,</w:t>
            </w:r>
          </w:p>
          <w:p w14:paraId="4BA4637D" w14:textId="55AE5311" w:rsidR="00E87D67" w:rsidRPr="00DF4D38" w:rsidRDefault="008421AA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 xml:space="preserve">- </w:t>
            </w:r>
            <w:r w:rsidR="00E87D67"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Fixar</w:t>
            </w: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 xml:space="preserve"> passando a parte inferior da </w:t>
            </w:r>
            <w:r w:rsidR="00E87D67"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lâmina</w:t>
            </w: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 xml:space="preserve"> so</w:t>
            </w:r>
            <w:r w:rsidR="00E87D67"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bre a chama do bico de Bunsen, rapidamente, 3 vezes.</w:t>
            </w:r>
          </w:p>
          <w:p w14:paraId="2BD3B8BF" w14:textId="1D51F5BC" w:rsidR="008421AA" w:rsidRPr="00DF4D38" w:rsidRDefault="00E87D67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- Incubar a temperatura ambiente (por uns 3 min) até a temperatura da lâmina retornar a temperatura ambiente.</w:t>
            </w:r>
          </w:p>
        </w:tc>
      </w:tr>
    </w:tbl>
    <w:p w14:paraId="7CCC63C8" w14:textId="77777777" w:rsidR="0061017C" w:rsidRDefault="0061017C" w:rsidP="00837499">
      <w:pPr>
        <w:pStyle w:val="BodyA"/>
        <w:spacing w:after="120"/>
        <w:rPr>
          <w:rFonts w:ascii="Futura Medium" w:hAnsi="Futura Medium" w:cs="Futura Medium"/>
          <w:color w:val="7030A0"/>
          <w:sz w:val="20"/>
          <w:szCs w:val="20"/>
          <w:lang w:val="pt-BR"/>
        </w:rPr>
      </w:pPr>
    </w:p>
    <w:p w14:paraId="4B5A23AC" w14:textId="481CEC1D" w:rsidR="0061017C" w:rsidRDefault="00E87D67" w:rsidP="0061017C">
      <w:pPr>
        <w:pStyle w:val="BodyA"/>
        <w:spacing w:after="120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Agora, podemos realizar a Coloração de Gram: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328"/>
        <w:gridCol w:w="3005"/>
      </w:tblGrid>
      <w:tr w:rsidR="0061017C" w14:paraId="71472F51" w14:textId="77777777" w:rsidTr="007E0A1F">
        <w:tc>
          <w:tcPr>
            <w:tcW w:w="3681" w:type="dxa"/>
          </w:tcPr>
          <w:p w14:paraId="19BC5DF6" w14:textId="5A705618" w:rsidR="0061017C" w:rsidRPr="007E0A1F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Etapa 1</w:t>
            </w:r>
          </w:p>
          <w:p w14:paraId="798491CE" w14:textId="4F89BAED" w:rsid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Cobrir o esfregaço com Violeta e incubar por 1 min.  </w:t>
            </w:r>
          </w:p>
        </w:tc>
        <w:tc>
          <w:tcPr>
            <w:tcW w:w="2328" w:type="dxa"/>
          </w:tcPr>
          <w:p w14:paraId="1F0133BA" w14:textId="44F1C237" w:rsidR="0061017C" w:rsidRDefault="0061017C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09B4A30E" wp14:editId="02B24D0C">
                  <wp:extent cx="686505" cy="787400"/>
                  <wp:effectExtent l="0" t="0" r="0" b="0"/>
                  <wp:docPr id="25" name="Picture 25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11" r="70938" b="10132"/>
                          <a:stretch/>
                        </pic:blipFill>
                        <pic:spPr bwMode="auto">
                          <a:xfrm>
                            <a:off x="0" y="0"/>
                            <a:ext cx="710261" cy="8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4C397AB3" w14:textId="7727F9C2" w:rsidR="0061017C" w:rsidRDefault="0061017C" w:rsidP="00BE4FA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Todas as células coram-se em roxo  </w:t>
            </w:r>
          </w:p>
          <w:p w14:paraId="6DDA7854" w14:textId="3754A15E" w:rsidR="00BE4FA5" w:rsidRDefault="00DF4D38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06954C52" wp14:editId="203AEC75">
                  <wp:extent cx="304583" cy="337511"/>
                  <wp:effectExtent l="0" t="0" r="635" b="5715"/>
                  <wp:docPr id="50" name="Picture 5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7" t="30969" r="41841" b="57794"/>
                          <a:stretch/>
                        </pic:blipFill>
                        <pic:spPr bwMode="auto">
                          <a:xfrm flipH="1">
                            <a:off x="0" y="0"/>
                            <a:ext cx="310624" cy="34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   </w:t>
            </w:r>
            <w:r w:rsidR="00BE4FA5">
              <w:rPr>
                <w:noProof/>
              </w:rPr>
              <w:drawing>
                <wp:inline distT="0" distB="0" distL="0" distR="0" wp14:anchorId="77358818" wp14:editId="32A22737">
                  <wp:extent cx="216647" cy="368300"/>
                  <wp:effectExtent l="0" t="0" r="0" b="0"/>
                  <wp:docPr id="35" name="Picture 3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2" t="1641" r="57104" b="85822"/>
                          <a:stretch/>
                        </pic:blipFill>
                        <pic:spPr bwMode="auto">
                          <a:xfrm>
                            <a:off x="0" y="0"/>
                            <a:ext cx="221122" cy="375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1F" w:rsidRPr="00052037" w14:paraId="602C5C8C" w14:textId="77777777" w:rsidTr="007E0A1F">
        <w:trPr>
          <w:trHeight w:val="1337"/>
        </w:trPr>
        <w:tc>
          <w:tcPr>
            <w:tcW w:w="3681" w:type="dxa"/>
          </w:tcPr>
          <w:p w14:paraId="458E04FC" w14:textId="455F3102" w:rsidR="007E0A1F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2</w:t>
            </w:r>
          </w:p>
          <w:p w14:paraId="6B403AF8" w14:textId="127B8755" w:rsidR="007E0A1F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Lavar 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com um filete de água para remoção do corante Violeta</w:t>
            </w:r>
          </w:p>
        </w:tc>
        <w:tc>
          <w:tcPr>
            <w:tcW w:w="2328" w:type="dxa"/>
          </w:tcPr>
          <w:p w14:paraId="1A2324FF" w14:textId="77777777" w:rsidR="007E0A1F" w:rsidRP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</w:p>
        </w:tc>
        <w:tc>
          <w:tcPr>
            <w:tcW w:w="3005" w:type="dxa"/>
          </w:tcPr>
          <w:p w14:paraId="514F0980" w14:textId="77777777" w:rsid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</w:p>
        </w:tc>
      </w:tr>
      <w:tr w:rsidR="0061017C" w14:paraId="515F24C2" w14:textId="77777777" w:rsidTr="007E0A1F">
        <w:trPr>
          <w:trHeight w:val="1337"/>
        </w:trPr>
        <w:tc>
          <w:tcPr>
            <w:tcW w:w="3681" w:type="dxa"/>
          </w:tcPr>
          <w:p w14:paraId="4E1B113A" w14:textId="2803938F" w:rsid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 w:rsidR="007E0A1F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3</w:t>
            </w:r>
          </w:p>
          <w:p w14:paraId="70C1DD2A" w14:textId="02601B3C" w:rsidR="0061017C" w:rsidRPr="00DF4D38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Cobrir o esfregaço com Lugol e incubar por 1 min. </w:t>
            </w:r>
          </w:p>
        </w:tc>
        <w:tc>
          <w:tcPr>
            <w:tcW w:w="2328" w:type="dxa"/>
          </w:tcPr>
          <w:p w14:paraId="584E8313" w14:textId="57819FCF" w:rsidR="0061017C" w:rsidRPr="0061017C" w:rsidRDefault="00DF4D38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22DCA856" wp14:editId="42823814">
                  <wp:extent cx="481635" cy="711297"/>
                  <wp:effectExtent l="0" t="0" r="1270" b="0"/>
                  <wp:docPr id="27" name="Picture 27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5" t="12251" r="49063" b="8811"/>
                          <a:stretch/>
                        </pic:blipFill>
                        <pic:spPr bwMode="auto">
                          <a:xfrm>
                            <a:off x="0" y="0"/>
                            <a:ext cx="492054" cy="72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1EA3E08E" w14:textId="03C164AE" w:rsidR="00BE4FA5" w:rsidRDefault="00BE4FA5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Todas as células permanecem coradas em roxo </w:t>
            </w:r>
          </w:p>
          <w:p w14:paraId="5707629E" w14:textId="38E153B2" w:rsidR="00BE4FA5" w:rsidRDefault="00DF4D38" w:rsidP="00BE4FA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 w:rsidRPr="0099592B">
              <w:rPr>
                <w:noProof/>
                <w:lang w:val="pt-B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14F84" wp14:editId="1E84F739">
                  <wp:extent cx="275063" cy="304800"/>
                  <wp:effectExtent l="0" t="0" r="4445" b="0"/>
                  <wp:docPr id="33" name="Picture 3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7" t="30969" r="41841" b="57794"/>
                          <a:stretch/>
                        </pic:blipFill>
                        <pic:spPr bwMode="auto">
                          <a:xfrm flipH="1">
                            <a:off x="0" y="0"/>
                            <a:ext cx="283000" cy="31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BE4FA5">
              <w:rPr>
                <w:noProof/>
              </w:rPr>
              <w:drawing>
                <wp:inline distT="0" distB="0" distL="0" distR="0" wp14:anchorId="4D75FE3F" wp14:editId="666CB3E1">
                  <wp:extent cx="231588" cy="393700"/>
                  <wp:effectExtent l="0" t="0" r="0" b="0"/>
                  <wp:docPr id="34" name="Picture 3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2" t="1641" r="57104" b="85822"/>
                          <a:stretch/>
                        </pic:blipFill>
                        <pic:spPr bwMode="auto">
                          <a:xfrm>
                            <a:off x="0" y="0"/>
                            <a:ext cx="239217" cy="40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17C" w14:paraId="45EF5F5B" w14:textId="77777777" w:rsidTr="007E0A1F">
        <w:tc>
          <w:tcPr>
            <w:tcW w:w="3681" w:type="dxa"/>
          </w:tcPr>
          <w:p w14:paraId="67DD2E9C" w14:textId="41BB5C85" w:rsid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 w:rsidR="00BE4FA5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4</w:t>
            </w:r>
          </w:p>
          <w:p w14:paraId="0B489DB6" w14:textId="6FE7EDDE" w:rsidR="00BE4FA5" w:rsidRDefault="00BE4FA5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BE4FA5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Desco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loração diferencial </w:t>
            </w:r>
            <w:r w:rsidRPr="00BE4FA5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com 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álcool. Lavar os esfregaços por 10 seg com etanol. </w:t>
            </w:r>
          </w:p>
          <w:p w14:paraId="32BAF656" w14:textId="34F7A404" w:rsidR="0061017C" w:rsidRPr="007E0A1F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Interromper 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o efeito do álcool, lavando com filete de água.</w:t>
            </w:r>
          </w:p>
        </w:tc>
        <w:tc>
          <w:tcPr>
            <w:tcW w:w="2328" w:type="dxa"/>
          </w:tcPr>
          <w:p w14:paraId="4989117D" w14:textId="528F772D" w:rsidR="0061017C" w:rsidRPr="00BE4FA5" w:rsidRDefault="00BE4FA5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64DBE53E" wp14:editId="074722E8">
                  <wp:extent cx="464234" cy="819807"/>
                  <wp:effectExtent l="0" t="0" r="5715" b="5715"/>
                  <wp:docPr id="23" name="Picture 23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8" t="9693" r="27500" b="11014"/>
                          <a:stretch/>
                        </pic:blipFill>
                        <pic:spPr bwMode="auto">
                          <a:xfrm>
                            <a:off x="0" y="0"/>
                            <a:ext cx="474589" cy="83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1B4E6C70" w14:textId="3AE524CB" w:rsidR="00BE4FA5" w:rsidRDefault="005F3A27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As células Gram-positivas permanecem roxas e as células Gram-negativas ficam incolores. </w:t>
            </w:r>
          </w:p>
          <w:p w14:paraId="2A70D6DB" w14:textId="0969A646" w:rsidR="00BE4FA5" w:rsidRDefault="00DF4D38" w:rsidP="005F3A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4F313A1C" wp14:editId="0043FF67">
                  <wp:extent cx="265523" cy="294228"/>
                  <wp:effectExtent l="0" t="0" r="1270" b="0"/>
                  <wp:docPr id="49" name="Picture 4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7" t="30969" r="41841" b="57794"/>
                          <a:stretch/>
                        </pic:blipFill>
                        <pic:spPr bwMode="auto">
                          <a:xfrm flipH="1">
                            <a:off x="0" y="0"/>
                            <a:ext cx="278049" cy="308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    </w:t>
            </w:r>
            <w:r w:rsidR="005F3A27">
              <w:rPr>
                <w:noProof/>
              </w:rPr>
              <w:drawing>
                <wp:inline distT="0" distB="0" distL="0" distR="0" wp14:anchorId="11FA316E" wp14:editId="3EED5AC2">
                  <wp:extent cx="224790" cy="314707"/>
                  <wp:effectExtent l="0" t="0" r="3810" b="3175"/>
                  <wp:docPr id="42" name="Picture 4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2" t="49335" r="57289" b="39138"/>
                          <a:stretch/>
                        </pic:blipFill>
                        <pic:spPr bwMode="auto">
                          <a:xfrm>
                            <a:off x="0" y="0"/>
                            <a:ext cx="231178" cy="32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17C" w14:paraId="3A4330A8" w14:textId="77777777" w:rsidTr="007E0A1F">
        <w:tc>
          <w:tcPr>
            <w:tcW w:w="3681" w:type="dxa"/>
          </w:tcPr>
          <w:p w14:paraId="6EBE5810" w14:textId="5A79C6DF" w:rsidR="005F3A27" w:rsidRP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 w:rsidR="00DF4D38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5</w:t>
            </w:r>
          </w:p>
          <w:p w14:paraId="06F730AB" w14:textId="41E74BFF" w:rsidR="005F3A27" w:rsidRPr="0061017C" w:rsidRDefault="005F3A27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Cobrir o esfregaço com Fucsina incubar por 30 seg.  </w:t>
            </w:r>
          </w:p>
          <w:p w14:paraId="285FD4AA" w14:textId="5FAC903A" w:rsidR="0061017C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538135" w:themeColor="accent6" w:themeShade="BF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- L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avar com filete de água, para remoção do excesso de corantes.</w:t>
            </w:r>
          </w:p>
        </w:tc>
        <w:tc>
          <w:tcPr>
            <w:tcW w:w="2328" w:type="dxa"/>
          </w:tcPr>
          <w:p w14:paraId="7F6E53C6" w14:textId="03B9E046" w:rsidR="0061017C" w:rsidRPr="00E87D67" w:rsidRDefault="005F3A27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0CDD8B11" wp14:editId="5B70E20A">
                  <wp:extent cx="520456" cy="868054"/>
                  <wp:effectExtent l="0" t="0" r="635" b="0"/>
                  <wp:docPr id="43" name="Picture 43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0" t="11895" r="5000" b="10416"/>
                          <a:stretch/>
                        </pic:blipFill>
                        <pic:spPr bwMode="auto">
                          <a:xfrm>
                            <a:off x="0" y="0"/>
                            <a:ext cx="533654" cy="8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4A6554EC" w14:textId="614E20C3" w:rsidR="00BE4FA5" w:rsidRDefault="005F3A27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As células Gram-positivas permanecem roxas e as células Gram-negativas </w:t>
            </w:r>
            <w:r w:rsid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s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e coram em rosa. </w:t>
            </w:r>
          </w:p>
          <w:p w14:paraId="4690C0D9" w14:textId="59AA2D85" w:rsidR="00BE4FA5" w:rsidRDefault="005F3A27" w:rsidP="005F3A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FAEB507" wp14:editId="5E6EF8C4">
                  <wp:extent cx="351590" cy="381000"/>
                  <wp:effectExtent l="0" t="0" r="4445" b="0"/>
                  <wp:docPr id="47" name="Picture 4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66" t="82062" r="40293" b="6196"/>
                          <a:stretch/>
                        </pic:blipFill>
                        <pic:spPr bwMode="auto">
                          <a:xfrm>
                            <a:off x="0" y="0"/>
                            <a:ext cx="355949" cy="38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B2AF6BC" wp14:editId="5EA6F942">
                  <wp:extent cx="314314" cy="342900"/>
                  <wp:effectExtent l="0" t="0" r="3810" b="0"/>
                  <wp:docPr id="48" name="Picture 4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3" t="76806" r="53198" b="11589"/>
                          <a:stretch/>
                        </pic:blipFill>
                        <pic:spPr bwMode="auto">
                          <a:xfrm>
                            <a:off x="0" y="0"/>
                            <a:ext cx="326884" cy="356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1F" w14:paraId="342BA866" w14:textId="77777777" w:rsidTr="007E0A1F">
        <w:tc>
          <w:tcPr>
            <w:tcW w:w="3681" w:type="dxa"/>
          </w:tcPr>
          <w:p w14:paraId="7AD6838B" w14:textId="0A04E417" w:rsidR="007E0A1F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6</w:t>
            </w:r>
          </w:p>
          <w:p w14:paraId="488620C0" w14:textId="77777777" w:rsidR="007E0A1F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Secar a lâmina entre folhas de papel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de filtro</w:t>
            </w:r>
          </w:p>
          <w:p w14:paraId="0B2AC672" w14:textId="6E5E9B8F" w:rsidR="007E0A1F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Observar ao M.O. </w:t>
            </w:r>
          </w:p>
        </w:tc>
        <w:tc>
          <w:tcPr>
            <w:tcW w:w="2328" w:type="dxa"/>
          </w:tcPr>
          <w:p w14:paraId="030BC2E2" w14:textId="77777777" w:rsidR="007E0A1F" w:rsidRP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</w:p>
        </w:tc>
        <w:tc>
          <w:tcPr>
            <w:tcW w:w="3005" w:type="dxa"/>
          </w:tcPr>
          <w:p w14:paraId="754005CE" w14:textId="77777777" w:rsid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</w:p>
        </w:tc>
      </w:tr>
    </w:tbl>
    <w:p w14:paraId="13675E67" w14:textId="77777777" w:rsidR="008421AA" w:rsidRDefault="008421AA" w:rsidP="00837499">
      <w:pPr>
        <w:pStyle w:val="BodyA"/>
        <w:spacing w:after="120"/>
        <w:rPr>
          <w:rFonts w:ascii="Arial" w:hAnsi="Arial" w:cs="Arial"/>
          <w:sz w:val="18"/>
          <w:szCs w:val="18"/>
          <w:lang w:val="pt-BR"/>
        </w:rPr>
      </w:pPr>
    </w:p>
    <w:p w14:paraId="03F870C7" w14:textId="0CD4BD0D" w:rsidR="00BE7514" w:rsidRDefault="00F97A82" w:rsidP="00837499">
      <w:pPr>
        <w:pStyle w:val="BodyA"/>
        <w:spacing w:after="120"/>
        <w:rPr>
          <w:rFonts w:ascii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5</w:t>
      </w:r>
      <w:r w:rsidR="00BE7514">
        <w:rPr>
          <w:rFonts w:ascii="Arial" w:hAnsi="Arial" w:cs="Arial"/>
          <w:sz w:val="18"/>
          <w:szCs w:val="18"/>
          <w:lang w:val="pt-BR"/>
        </w:rPr>
        <w:t xml:space="preserve">. </w:t>
      </w:r>
      <w:r w:rsidR="00882F1E" w:rsidRPr="00BE7514">
        <w:rPr>
          <w:rFonts w:ascii="Arial" w:eastAsia="Arial" w:hAnsi="Arial" w:cs="Arial"/>
          <w:sz w:val="18"/>
          <w:szCs w:val="18"/>
          <w:lang w:val="pt-BR"/>
        </w:rPr>
        <w:t>Quais são as informações fornecidas pela “Coloração de Gram</w:t>
      </w:r>
      <w:r w:rsidR="00BE7514" w:rsidRPr="00BE7514">
        <w:rPr>
          <w:rFonts w:ascii="Arial" w:eastAsia="Arial" w:hAnsi="Arial" w:cs="Arial"/>
          <w:sz w:val="18"/>
          <w:szCs w:val="18"/>
          <w:lang w:val="pt-BR"/>
        </w:rPr>
        <w:t>”?</w:t>
      </w:r>
    </w:p>
    <w:p w14:paraId="4838F737" w14:textId="3B6B44E1" w:rsidR="008421AA" w:rsidRDefault="008421AA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>Permite subdividir as bactérias em:</w:t>
      </w:r>
    </w:p>
    <w:p w14:paraId="0B56DBF3" w14:textId="283F8110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Cocos Gram-positivos</w:t>
      </w:r>
    </w:p>
    <w:p w14:paraId="40CA2E19" w14:textId="176EC2A2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Cocos Gram-negativos</w:t>
      </w:r>
    </w:p>
    <w:p w14:paraId="5D784E84" w14:textId="5895D7B1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Bacilos Gram-positivos</w:t>
      </w:r>
    </w:p>
    <w:p w14:paraId="7128EF88" w14:textId="0F2D7F7F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lastRenderedPageBreak/>
        <w:t>- Bacilos Gram-</w:t>
      </w:r>
      <w:r w:rsidRP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>negativos</w:t>
      </w:r>
    </w:p>
    <w:p w14:paraId="719D2696" w14:textId="4A7A26F9" w:rsidR="00A07177" w:rsidRDefault="00A07177" w:rsidP="00A07177">
      <w:pPr>
        <w:pStyle w:val="BodyA"/>
        <w:jc w:val="both"/>
        <w:rPr>
          <w:rFonts w:ascii="Arial" w:hAnsi="Arial" w:cs="Arial"/>
          <w:sz w:val="18"/>
          <w:szCs w:val="18"/>
          <w:lang w:val="pt-BR"/>
        </w:rPr>
      </w:pPr>
    </w:p>
    <w:p w14:paraId="1EBF1AB0" w14:textId="77777777" w:rsidR="008421AA" w:rsidRDefault="008421AA" w:rsidP="00837499">
      <w:pPr>
        <w:pStyle w:val="BodyA"/>
        <w:rPr>
          <w:rFonts w:ascii="Arial" w:hAnsi="Arial" w:cs="Arial"/>
          <w:sz w:val="18"/>
          <w:szCs w:val="18"/>
          <w:lang w:val="pt-BR"/>
        </w:rPr>
      </w:pPr>
    </w:p>
    <w:p w14:paraId="6497C248" w14:textId="77777777" w:rsidR="008421AA" w:rsidRPr="00A07177" w:rsidRDefault="008421AA" w:rsidP="00837499">
      <w:pPr>
        <w:pStyle w:val="BodyA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3C1126A2" w14:textId="77777777" w:rsidR="008421AA" w:rsidRPr="00A07177" w:rsidRDefault="008421AA" w:rsidP="00837499">
      <w:pPr>
        <w:pStyle w:val="BodyA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056B5BE3" w14:textId="6610E0E3" w:rsidR="008421AA" w:rsidRDefault="00F97A82" w:rsidP="008421AA">
      <w:pPr>
        <w:pStyle w:val="BodyA"/>
        <w:spacing w:after="120"/>
        <w:rPr>
          <w:rFonts w:ascii="Arial" w:eastAsia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6</w:t>
      </w:r>
      <w:r w:rsidR="00BE7514">
        <w:rPr>
          <w:rFonts w:ascii="Arial" w:hAnsi="Arial" w:cs="Arial"/>
          <w:sz w:val="18"/>
          <w:szCs w:val="18"/>
          <w:lang w:val="pt-BR"/>
        </w:rPr>
        <w:t xml:space="preserve">. </w:t>
      </w:r>
      <w:r w:rsidR="00882F1E" w:rsidRPr="00BE7514">
        <w:rPr>
          <w:rFonts w:ascii="Arial" w:eastAsia="Arial" w:hAnsi="Arial" w:cs="Arial"/>
          <w:sz w:val="18"/>
          <w:szCs w:val="18"/>
          <w:lang w:val="pt-BR"/>
        </w:rPr>
        <w:t>Por que a “Coloração de Gram” é importante?</w:t>
      </w:r>
    </w:p>
    <w:p w14:paraId="3857FDBE" w14:textId="010D8598" w:rsidR="002D3628" w:rsidRDefault="008421AA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</w:t>
      </w:r>
      <w:r w:rsidR="00A07177"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Coloração de Gram permite a visualização da morfologia 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e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da resposta 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>est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>e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>método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de coloração, o que permite a identificação </w:t>
      </w:r>
      <w:r w:rsidR="00A07177"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 xml:space="preserve">de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grande parte das </w:t>
      </w:r>
      <w:r w:rsidR="00A07177"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bactérias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patogênicas.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Todavia, é importante lembrar que há várias bactérias patogênicas que a Metodologia de Coloração de Gram não pode ser aplicada, como ocorre, por exemplo, em:</w:t>
      </w:r>
    </w:p>
    <w:p w14:paraId="31E50DC4" w14:textId="7E49A95E" w:rsidR="002D3628" w:rsidRDefault="002D3628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Micobactérias, pois estas contêm uma camada externa muito espessa de lipídeos (chamados ácidos micólicos);</w:t>
      </w:r>
    </w:p>
    <w:p w14:paraId="6AF3780D" w14:textId="55462E20" w:rsidR="002D3628" w:rsidRDefault="002D3628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- Bactérias 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espiraladas, como </w:t>
      </w:r>
      <w:r w:rsidR="00C10E2A"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Leptospira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e </w:t>
      </w:r>
      <w:r w:rsidR="00C10E2A"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Treponema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, 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pois estas são muito fininhas e o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máximo aumento oferecido pelo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M.O. não 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permite a visualização. Podemos visualizar estas bactérias empregando M.O. somente após estas bactérias terem sido submetidas a espessamento com íons prata; </w:t>
      </w:r>
    </w:p>
    <w:p w14:paraId="406B124A" w14:textId="376E80E3" w:rsidR="00C10E2A" w:rsidRPr="00C321CA" w:rsidRDefault="00C10E2A" w:rsidP="00C321CA">
      <w:pPr>
        <w:jc w:val="both"/>
        <w:rPr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- Bactérias muito pequenas, como </w:t>
      </w:r>
      <w:r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Rickettsia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e </w:t>
      </w:r>
      <w:r w:rsidR="00C321CA"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Clamídia</w:t>
      </w:r>
      <w:r w:rsidR="00C321CA" w:rsidRPr="00052037">
        <w:rPr>
          <w:rFonts w:ascii="Arial" w:hAnsi="Arial" w:cs="Arial"/>
          <w:color w:val="222222"/>
          <w:shd w:val="clear" w:color="auto" w:fill="FFFFFF"/>
          <w:lang w:val="pt-BR"/>
        </w:rPr>
        <w:t xml:space="preserve"> </w:t>
      </w:r>
      <w:r w:rsidR="00C321CA" w:rsidRPr="00C321CA">
        <w:rPr>
          <w:rFonts w:ascii="Futura Medium" w:hAnsi="Futura Medium" w:cs="Futura Medium" w:hint="cs"/>
          <w:color w:val="7030A0"/>
          <w:sz w:val="20"/>
          <w:szCs w:val="20"/>
          <w:shd w:val="clear" w:color="auto" w:fill="FFFFFF"/>
          <w:lang w:val="pt-BR"/>
        </w:rPr>
        <w:t>(</w:t>
      </w:r>
      <w:r w:rsidR="00C321CA" w:rsidRPr="00052037">
        <w:rPr>
          <w:rFonts w:ascii="Futura Medium" w:hAnsi="Futura Medium" w:cs="Futura Medium" w:hint="cs"/>
          <w:i/>
          <w:iCs/>
          <w:color w:val="7030A0"/>
          <w:sz w:val="20"/>
          <w:szCs w:val="20"/>
          <w:shd w:val="clear" w:color="auto" w:fill="FFFFFF"/>
          <w:lang w:val="pt-BR"/>
        </w:rPr>
        <w:t>Chlamydia</w:t>
      </w:r>
      <w:r w:rsidR="00C321CA" w:rsidRPr="00052037">
        <w:rPr>
          <w:rFonts w:ascii="Futura Medium" w:hAnsi="Futura Medium" w:cs="Futura Medium" w:hint="cs"/>
          <w:color w:val="7030A0"/>
          <w:sz w:val="20"/>
          <w:szCs w:val="20"/>
          <w:shd w:val="clear" w:color="auto" w:fill="FFFFFF"/>
          <w:lang w:val="pt-BR"/>
        </w:rPr>
        <w:t xml:space="preserve"> </w:t>
      </w:r>
      <w:r w:rsidR="00C321CA" w:rsidRPr="00052037">
        <w:rPr>
          <w:rFonts w:ascii="Futura Medium" w:hAnsi="Futura Medium" w:cs="Futura Medium" w:hint="cs"/>
          <w:i/>
          <w:iCs/>
          <w:color w:val="7030A0"/>
          <w:sz w:val="20"/>
          <w:szCs w:val="20"/>
          <w:shd w:val="clear" w:color="auto" w:fill="FFFFFF"/>
          <w:lang w:val="pt-BR"/>
        </w:rPr>
        <w:t>trachomatis</w:t>
      </w:r>
      <w:r w:rsidR="00C321CA">
        <w:rPr>
          <w:rFonts w:ascii="Futura Medium" w:hAnsi="Futura Medium" w:cs="Futura Medium"/>
          <w:color w:val="7030A0"/>
          <w:sz w:val="20"/>
          <w:szCs w:val="20"/>
          <w:shd w:val="clear" w:color="auto" w:fill="FFFFFF"/>
          <w:lang w:val="pt-BR"/>
        </w:rPr>
        <w:t>, que causa DST</w:t>
      </w:r>
      <w:r w:rsidR="00C321CA" w:rsidRPr="00C321CA">
        <w:rPr>
          <w:rFonts w:ascii="Futura Medium" w:hAnsi="Futura Medium" w:cs="Futura Medium" w:hint="cs"/>
          <w:color w:val="7030A0"/>
          <w:sz w:val="20"/>
          <w:szCs w:val="20"/>
          <w:shd w:val="clear" w:color="auto" w:fill="FFFFFF"/>
          <w:lang w:val="pt-BR"/>
        </w:rPr>
        <w:t>)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, pois estas bactérias são muito pequenas.</w:t>
      </w:r>
    </w:p>
    <w:p w14:paraId="340A3AF8" w14:textId="77777777" w:rsidR="00C10E2A" w:rsidRDefault="00C10E2A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</w:p>
    <w:p w14:paraId="755D6ED7" w14:textId="0785145D" w:rsidR="002D3628" w:rsidRDefault="00C10E2A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Assim, podemos concluir que a “Coloração de Gram” é muito, muito importante para o diagnóstico das bactérias que causam doenças, pois é a primeira Etapa que precisa ser realizada para a identificação de uma bactéria. Apos terem sido subdivididas em pela morfologia e pelo padrão de coloração (Resposta 5 acima) chaves bioquímicas adequadas para cada subtipo são executadas para se chegar a identificação final da bactéria.  </w:t>
      </w:r>
    </w:p>
    <w:p w14:paraId="69ADA730" w14:textId="2DFEEF70" w:rsidR="008421AA" w:rsidRPr="0021390C" w:rsidRDefault="00C10E2A" w:rsidP="0021390C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Devemos nos lembrar que há outras colorações bacterianas muito importantes, como a Coloração de Ziehl-Neelsen, que permite a identificação dos “Bacilos Álcool-ácido Resistentes” (BAAR)</w:t>
      </w:r>
      <w:r w:rsidR="00C321C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característica de Micobactérias (</w:t>
      </w:r>
      <w:r w:rsidR="00C321CA" w:rsidRPr="00C321C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Mycobacterium tuberculosis</w:t>
      </w:r>
      <w:r w:rsidR="00C321C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, </w:t>
      </w:r>
      <w:r w:rsidR="00C321CA" w:rsidRPr="00C321C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M. leprae</w:t>
      </w:r>
      <w:r w:rsidR="00C321CA">
        <w:rPr>
          <w:rFonts w:ascii="Futura Medium" w:hAnsi="Futura Medium" w:cs="Futura Medium"/>
          <w:color w:val="7030A0"/>
          <w:sz w:val="20"/>
          <w:szCs w:val="20"/>
          <w:lang w:val="pt-BR"/>
        </w:rPr>
        <w:t>).</w:t>
      </w:r>
    </w:p>
    <w:p w14:paraId="347EB29E" w14:textId="77777777" w:rsidR="008421AA" w:rsidRDefault="008421AA" w:rsidP="00D5353D">
      <w:pPr>
        <w:jc w:val="right"/>
        <w:rPr>
          <w:rFonts w:ascii="Arial" w:hAnsi="Arial"/>
          <w:b/>
          <w:bCs/>
          <w:u w:color="000000"/>
          <w:lang w:val="pt-BR"/>
        </w:rPr>
      </w:pPr>
    </w:p>
    <w:p w14:paraId="3B524831" w14:textId="76028E6A" w:rsidR="0058287B" w:rsidRDefault="00D5353D" w:rsidP="00D5353D">
      <w:pPr>
        <w:jc w:val="right"/>
        <w:rPr>
          <w:rFonts w:ascii="Arial" w:hAnsi="Arial"/>
          <w:b/>
          <w:bCs/>
          <w:u w:color="000000"/>
          <w:lang w:val="pt-BR"/>
        </w:rPr>
      </w:pPr>
      <w:r>
        <w:rPr>
          <w:noProof/>
          <w:sz w:val="22"/>
          <w:szCs w:val="22"/>
          <w:lang w:val="pt-BR"/>
        </w:rPr>
        <w:drawing>
          <wp:inline distT="0" distB="0" distL="0" distR="0" wp14:anchorId="404CFECE" wp14:editId="5BB03424">
            <wp:extent cx="578833" cy="614515"/>
            <wp:effectExtent l="0" t="0" r="5715" b="0"/>
            <wp:docPr id="21" name="Picture 2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6620" cy="6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5C72" w14:textId="028D69F6" w:rsidR="00712A1D" w:rsidRPr="008421AA" w:rsidRDefault="00712A1D" w:rsidP="00712A1D">
      <w:pPr>
        <w:pStyle w:val="PargrafodaLista"/>
        <w:spacing w:before="120"/>
        <w:ind w:left="357"/>
        <w:jc w:val="right"/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</w:pPr>
      <w:r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 xml:space="preserve">E </w:t>
      </w:r>
      <w:r w:rsidR="008421AA"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aí</w:t>
      </w:r>
      <w:r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 xml:space="preserve">, </w:t>
      </w:r>
      <w:r w:rsidR="0021390C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...</w:t>
      </w:r>
      <w:r w:rsidR="008421AA"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acertou tudo!</w:t>
      </w:r>
      <w:r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 xml:space="preserve">!  </w:t>
      </w:r>
    </w:p>
    <w:p w14:paraId="723D7589" w14:textId="0CCC9A40" w:rsidR="00516984" w:rsidRPr="0021390C" w:rsidRDefault="00712A1D" w:rsidP="0021390C">
      <w:pPr>
        <w:pStyle w:val="PargrafodaLista"/>
        <w:spacing w:before="120"/>
        <w:ind w:left="357"/>
        <w:jc w:val="right"/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</w:pPr>
      <w:r w:rsidRPr="0021390C">
        <w:rPr>
          <w:rFonts w:ascii="Arial" w:hAnsi="Arial" w:cs="Arial"/>
          <w:b/>
          <w:bCs/>
          <w:i/>
          <w:iCs/>
          <w:color w:val="009193"/>
          <w:lang w:val="pt-BR"/>
        </w:rPr>
        <w:t xml:space="preserve">   </w:t>
      </w:r>
      <w:r w:rsidR="008421AA" w:rsidRPr="0021390C">
        <w:rPr>
          <w:rFonts w:ascii="Arial" w:hAnsi="Arial" w:cs="Arial"/>
          <w:b/>
          <w:bCs/>
          <w:i/>
          <w:iCs/>
          <w:color w:val="009193"/>
          <w:lang w:val="pt-BR"/>
        </w:rPr>
        <w:t>Parabéns</w:t>
      </w:r>
      <w:r w:rsidR="008421AA"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!</w:t>
      </w:r>
    </w:p>
    <w:sectPr w:rsidR="00516984" w:rsidRPr="0021390C" w:rsidSect="007E0A1F">
      <w:footerReference w:type="even" r:id="rId16"/>
      <w:footerReference w:type="default" r:id="rId17"/>
      <w:pgSz w:w="11904" w:h="16836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E2B4" w14:textId="77777777" w:rsidR="00C10E2A" w:rsidRDefault="00C10E2A" w:rsidP="00E3144E">
      <w:r>
        <w:separator/>
      </w:r>
    </w:p>
  </w:endnote>
  <w:endnote w:type="continuationSeparator" w:id="0">
    <w:p w14:paraId="40E34CAB" w14:textId="77777777" w:rsidR="00C10E2A" w:rsidRDefault="00C10E2A" w:rsidP="00E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Warnock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1298239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DD2505" w14:textId="2F9AC4EA" w:rsidR="00C10E2A" w:rsidRDefault="00C10E2A" w:rsidP="00C10E2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A8B965" w14:textId="77777777" w:rsidR="00C10E2A" w:rsidRDefault="00C10E2A" w:rsidP="00E31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972411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490F908" w14:textId="2004DABB" w:rsidR="00C10E2A" w:rsidRDefault="00C10E2A" w:rsidP="00C10E2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42FB073" w14:textId="77777777" w:rsidR="00C10E2A" w:rsidRDefault="00C10E2A" w:rsidP="00E31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D80A" w14:textId="77777777" w:rsidR="00C10E2A" w:rsidRDefault="00C10E2A" w:rsidP="00E3144E">
      <w:r>
        <w:separator/>
      </w:r>
    </w:p>
  </w:footnote>
  <w:footnote w:type="continuationSeparator" w:id="0">
    <w:p w14:paraId="6A861ADE" w14:textId="77777777" w:rsidR="00C10E2A" w:rsidRDefault="00C10E2A" w:rsidP="00E3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5B36"/>
    <w:multiLevelType w:val="multilevel"/>
    <w:tmpl w:val="0610F7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131673"/>
    <w:multiLevelType w:val="hybridMultilevel"/>
    <w:tmpl w:val="460812A8"/>
    <w:lvl w:ilvl="0" w:tplc="00DEB00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536A"/>
    <w:multiLevelType w:val="multilevel"/>
    <w:tmpl w:val="A1B4ECC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5103A1"/>
    <w:multiLevelType w:val="hybridMultilevel"/>
    <w:tmpl w:val="FD9E4D46"/>
    <w:numStyleLink w:val="ImportedStyle3"/>
  </w:abstractNum>
  <w:abstractNum w:abstractNumId="4" w15:restartNumberingAfterBreak="0">
    <w:nsid w:val="315952EC"/>
    <w:multiLevelType w:val="hybridMultilevel"/>
    <w:tmpl w:val="EC6E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99"/>
    <w:multiLevelType w:val="multilevel"/>
    <w:tmpl w:val="735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827700"/>
    <w:multiLevelType w:val="multilevel"/>
    <w:tmpl w:val="1F3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D42DE2"/>
    <w:multiLevelType w:val="hybridMultilevel"/>
    <w:tmpl w:val="FD9E4D46"/>
    <w:styleLink w:val="ImportedStyle3"/>
    <w:lvl w:ilvl="0" w:tplc="E70677C8">
      <w:start w:val="1"/>
      <w:numFmt w:val="upperLetter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63088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88D9C">
      <w:start w:val="1"/>
      <w:numFmt w:val="lowerRoman"/>
      <w:lvlText w:val="%3."/>
      <w:lvlJc w:val="left"/>
      <w:pPr>
        <w:ind w:left="1440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C09DE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2BF82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6DF1C">
      <w:start w:val="1"/>
      <w:numFmt w:val="lowerRoman"/>
      <w:lvlText w:val="%6."/>
      <w:lvlJc w:val="left"/>
      <w:pPr>
        <w:ind w:left="3600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4587E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AE0FE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CC6EC">
      <w:start w:val="1"/>
      <w:numFmt w:val="lowerRoman"/>
      <w:lvlText w:val="%9."/>
      <w:lvlJc w:val="left"/>
      <w:pPr>
        <w:ind w:left="5760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startOverride w:val="3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92"/>
    <w:rsid w:val="00001A5A"/>
    <w:rsid w:val="00052037"/>
    <w:rsid w:val="000571E9"/>
    <w:rsid w:val="0005724C"/>
    <w:rsid w:val="0006439E"/>
    <w:rsid w:val="00080C45"/>
    <w:rsid w:val="001211B4"/>
    <w:rsid w:val="00126747"/>
    <w:rsid w:val="00131F1D"/>
    <w:rsid w:val="00134285"/>
    <w:rsid w:val="0014757A"/>
    <w:rsid w:val="00191769"/>
    <w:rsid w:val="00193F38"/>
    <w:rsid w:val="001A6DCE"/>
    <w:rsid w:val="001B706D"/>
    <w:rsid w:val="001D3C93"/>
    <w:rsid w:val="0021390C"/>
    <w:rsid w:val="0023298D"/>
    <w:rsid w:val="002511C2"/>
    <w:rsid w:val="002666D9"/>
    <w:rsid w:val="00270EDD"/>
    <w:rsid w:val="00277B42"/>
    <w:rsid w:val="002A074F"/>
    <w:rsid w:val="002C20C9"/>
    <w:rsid w:val="002D3628"/>
    <w:rsid w:val="00323FDC"/>
    <w:rsid w:val="003C1ECB"/>
    <w:rsid w:val="003F3C00"/>
    <w:rsid w:val="00405477"/>
    <w:rsid w:val="00427507"/>
    <w:rsid w:val="00516984"/>
    <w:rsid w:val="00540268"/>
    <w:rsid w:val="0058287B"/>
    <w:rsid w:val="005919A6"/>
    <w:rsid w:val="005B2CEB"/>
    <w:rsid w:val="005D4192"/>
    <w:rsid w:val="005F3A27"/>
    <w:rsid w:val="00607196"/>
    <w:rsid w:val="0061017C"/>
    <w:rsid w:val="006116FC"/>
    <w:rsid w:val="0066664E"/>
    <w:rsid w:val="00712A1D"/>
    <w:rsid w:val="00722829"/>
    <w:rsid w:val="00751441"/>
    <w:rsid w:val="00777B76"/>
    <w:rsid w:val="00796047"/>
    <w:rsid w:val="007B3F6D"/>
    <w:rsid w:val="007E0A1F"/>
    <w:rsid w:val="00837499"/>
    <w:rsid w:val="008421AA"/>
    <w:rsid w:val="00860247"/>
    <w:rsid w:val="00863F04"/>
    <w:rsid w:val="008818F0"/>
    <w:rsid w:val="00882F1E"/>
    <w:rsid w:val="008A2383"/>
    <w:rsid w:val="008F5675"/>
    <w:rsid w:val="008F77BD"/>
    <w:rsid w:val="0099592B"/>
    <w:rsid w:val="009B428C"/>
    <w:rsid w:val="009C6153"/>
    <w:rsid w:val="009E5C24"/>
    <w:rsid w:val="009F02E5"/>
    <w:rsid w:val="00A07177"/>
    <w:rsid w:val="00A34A29"/>
    <w:rsid w:val="00A4708D"/>
    <w:rsid w:val="00A50817"/>
    <w:rsid w:val="00A774B7"/>
    <w:rsid w:val="00AA5E73"/>
    <w:rsid w:val="00AF0239"/>
    <w:rsid w:val="00B23279"/>
    <w:rsid w:val="00B277A6"/>
    <w:rsid w:val="00B63C7C"/>
    <w:rsid w:val="00B65087"/>
    <w:rsid w:val="00B71CEE"/>
    <w:rsid w:val="00BC67F0"/>
    <w:rsid w:val="00BE1105"/>
    <w:rsid w:val="00BE4FA5"/>
    <w:rsid w:val="00BE7514"/>
    <w:rsid w:val="00BF2B7A"/>
    <w:rsid w:val="00C10E2A"/>
    <w:rsid w:val="00C321CA"/>
    <w:rsid w:val="00C479A1"/>
    <w:rsid w:val="00C62D1D"/>
    <w:rsid w:val="00CA40EE"/>
    <w:rsid w:val="00CB2C4E"/>
    <w:rsid w:val="00D006E7"/>
    <w:rsid w:val="00D52DF8"/>
    <w:rsid w:val="00D5353D"/>
    <w:rsid w:val="00DD391C"/>
    <w:rsid w:val="00DD6D0D"/>
    <w:rsid w:val="00DE3851"/>
    <w:rsid w:val="00DF4D38"/>
    <w:rsid w:val="00E3144E"/>
    <w:rsid w:val="00E724B3"/>
    <w:rsid w:val="00E834C9"/>
    <w:rsid w:val="00E869CB"/>
    <w:rsid w:val="00E87D67"/>
    <w:rsid w:val="00EF07E3"/>
    <w:rsid w:val="00F272BB"/>
    <w:rsid w:val="00F35D3A"/>
    <w:rsid w:val="00F858C7"/>
    <w:rsid w:val="00F97A82"/>
    <w:rsid w:val="00FA2B1D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750E"/>
  <w14:defaultImageDpi w14:val="32767"/>
  <w15:chartTrackingRefBased/>
  <w15:docId w15:val="{180B438A-5885-894E-8F74-2C42709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9A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4E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B2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64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064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ImportedStyle3">
    <w:name w:val="Imported Style 3"/>
    <w:rsid w:val="0006439E"/>
    <w:pPr>
      <w:numPr>
        <w:numId w:val="5"/>
      </w:numPr>
    </w:pPr>
  </w:style>
  <w:style w:type="paragraph" w:styleId="Rodap">
    <w:name w:val="footer"/>
    <w:basedOn w:val="Normal"/>
    <w:link w:val="RodapChar"/>
    <w:uiPriority w:val="99"/>
    <w:unhideWhenUsed/>
    <w:rsid w:val="00E3144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3144E"/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E3144E"/>
  </w:style>
  <w:style w:type="character" w:styleId="Hyperlink">
    <w:name w:val="Hyperlink"/>
    <w:basedOn w:val="Fontepargpadro"/>
    <w:uiPriority w:val="99"/>
    <w:unhideWhenUsed/>
    <w:rsid w:val="000571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0571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57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vicent@usp.br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1sEtsv3Ct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1488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7</cp:revision>
  <cp:lastPrinted>2021-04-13T03:06:00Z</cp:lastPrinted>
  <dcterms:created xsi:type="dcterms:W3CDTF">2021-04-13T02:50:00Z</dcterms:created>
  <dcterms:modified xsi:type="dcterms:W3CDTF">2021-04-19T22:37:00Z</dcterms:modified>
</cp:coreProperties>
</file>