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8F8" w:rsidRPr="008E78F8" w:rsidRDefault="008E78F8" w:rsidP="008E78F8">
      <w:pPr>
        <w:jc w:val="center"/>
        <w:rPr>
          <w:b/>
          <w:bCs/>
          <w:sz w:val="28"/>
          <w:szCs w:val="28"/>
          <w:lang w:val="en-US"/>
        </w:rPr>
      </w:pPr>
      <w:r w:rsidRPr="008E78F8">
        <w:rPr>
          <w:b/>
          <w:bCs/>
          <w:sz w:val="28"/>
          <w:szCs w:val="28"/>
          <w:lang w:val="en-US"/>
        </w:rPr>
        <w:t>OS TRÊS MOMENTOS PEDAGÓGICOS</w:t>
      </w:r>
    </w:p>
    <w:p w:rsidR="008E78F8" w:rsidRDefault="008E78F8">
      <w:pPr>
        <w:rPr>
          <w:b/>
          <w:lang w:val="en-US"/>
        </w:rPr>
      </w:pPr>
    </w:p>
    <w:p w:rsidR="008E78F8" w:rsidRDefault="008E78F8">
      <w:pPr>
        <w:rPr>
          <w:b/>
          <w:lang w:val="en-US"/>
        </w:rPr>
      </w:pPr>
    </w:p>
    <w:p w:rsidR="002D77B0" w:rsidRPr="008E78F8" w:rsidRDefault="008E78F8">
      <w:pPr>
        <w:rPr>
          <w:b/>
          <w:lang w:val="en-US"/>
        </w:rPr>
      </w:pPr>
      <w:proofErr w:type="spellStart"/>
      <w:r w:rsidRPr="008E78F8">
        <w:rPr>
          <w:b/>
          <w:lang w:val="en-US"/>
        </w:rPr>
        <w:t>Problematização</w:t>
      </w:r>
      <w:proofErr w:type="spellEnd"/>
      <w:r w:rsidRPr="008E78F8">
        <w:rPr>
          <w:b/>
          <w:lang w:val="en-US"/>
        </w:rPr>
        <w:t xml:space="preserve"> </w:t>
      </w:r>
      <w:proofErr w:type="spellStart"/>
      <w:r w:rsidRPr="008E78F8">
        <w:rPr>
          <w:b/>
          <w:lang w:val="en-US"/>
        </w:rPr>
        <w:t>inicial</w:t>
      </w:r>
      <w:proofErr w:type="spellEnd"/>
      <w:r w:rsidRPr="008E78F8">
        <w:rPr>
          <w:b/>
          <w:lang w:val="en-US"/>
        </w:rPr>
        <w:t xml:space="preserve"> (PI)</w:t>
      </w:r>
    </w:p>
    <w:p w:rsidR="008E78F8" w:rsidRDefault="008E78F8"/>
    <w:p w:rsidR="00000000" w:rsidRPr="008E78F8" w:rsidRDefault="006A4FC6" w:rsidP="008E78F8">
      <w:pPr>
        <w:numPr>
          <w:ilvl w:val="0"/>
          <w:numId w:val="1"/>
        </w:numPr>
      </w:pPr>
      <w:r w:rsidRPr="008E78F8">
        <w:t>Apresentam-se situações reais que os alunos conhecem e presenciam e que estão envolvidas nos temas.</w:t>
      </w:r>
    </w:p>
    <w:p w:rsidR="00000000" w:rsidRPr="008E78F8" w:rsidRDefault="006A4FC6" w:rsidP="008E78F8">
      <w:pPr>
        <w:numPr>
          <w:ilvl w:val="1"/>
          <w:numId w:val="1"/>
        </w:numPr>
      </w:pPr>
      <w:r w:rsidRPr="008E78F8">
        <w:t>Situações que exijam, par</w:t>
      </w:r>
      <w:r w:rsidRPr="008E78F8">
        <w:t>a interpretá-las, do conhecimento científico.</w:t>
      </w:r>
    </w:p>
    <w:p w:rsidR="00000000" w:rsidRPr="008E78F8" w:rsidRDefault="006A4FC6" w:rsidP="008E78F8">
      <w:pPr>
        <w:numPr>
          <w:ilvl w:val="0"/>
          <w:numId w:val="1"/>
        </w:numPr>
      </w:pPr>
      <w:r w:rsidRPr="008E78F8">
        <w:t>Os  alunos são desafiados a expor o que estão pensando sobre as situações, para o professor ir conhecendo o que eles pensam.</w:t>
      </w:r>
    </w:p>
    <w:p w:rsidR="00000000" w:rsidRPr="008E78F8" w:rsidRDefault="006A4FC6" w:rsidP="008E78F8">
      <w:pPr>
        <w:numPr>
          <w:ilvl w:val="1"/>
          <w:numId w:val="1"/>
        </w:numPr>
      </w:pPr>
      <w:r w:rsidRPr="008E78F8">
        <w:t>Concepções prévias/ senso comum.</w:t>
      </w:r>
    </w:p>
    <w:p w:rsidR="00000000" w:rsidRPr="008E78F8" w:rsidRDefault="006A4FC6" w:rsidP="008E78F8">
      <w:pPr>
        <w:numPr>
          <w:ilvl w:val="0"/>
          <w:numId w:val="1"/>
        </w:numPr>
      </w:pPr>
      <w:r w:rsidRPr="008E78F8">
        <w:t>A finalidade desse momento é:</w:t>
      </w:r>
    </w:p>
    <w:p w:rsidR="00000000" w:rsidRPr="008E78F8" w:rsidRDefault="006A4FC6" w:rsidP="008E78F8">
      <w:pPr>
        <w:numPr>
          <w:ilvl w:val="1"/>
          <w:numId w:val="1"/>
        </w:numPr>
      </w:pPr>
      <w:r w:rsidRPr="008E78F8">
        <w:t xml:space="preserve"> propiciar um distanciamento críti</w:t>
      </w:r>
      <w:r w:rsidRPr="008E78F8">
        <w:t>co do aluno ao se defrontar com as interpretações das situações propostas para discussão;</w:t>
      </w:r>
    </w:p>
    <w:p w:rsidR="00000000" w:rsidRPr="008E78F8" w:rsidRDefault="006A4FC6" w:rsidP="008E78F8">
      <w:pPr>
        <w:numPr>
          <w:ilvl w:val="1"/>
          <w:numId w:val="1"/>
        </w:numPr>
      </w:pPr>
      <w:r w:rsidRPr="008E78F8">
        <w:t xml:space="preserve">fazer com que o aluno sinta a necessidade da aquisição de outros conhecimentos que ainda não detém. </w:t>
      </w:r>
    </w:p>
    <w:p w:rsidR="00000000" w:rsidRPr="008E78F8" w:rsidRDefault="006A4FC6" w:rsidP="008E78F8">
      <w:pPr>
        <w:numPr>
          <w:ilvl w:val="0"/>
          <w:numId w:val="1"/>
        </w:numPr>
      </w:pPr>
      <w:r w:rsidRPr="008E78F8">
        <w:t>Papel do professor: coordenador, questionar posicionamentos, fomentar discussões.</w:t>
      </w:r>
    </w:p>
    <w:p w:rsidR="00000000" w:rsidRPr="008E78F8" w:rsidRDefault="006A4FC6" w:rsidP="008E78F8">
      <w:pPr>
        <w:numPr>
          <w:ilvl w:val="0"/>
          <w:numId w:val="1"/>
        </w:numPr>
      </w:pPr>
      <w:r w:rsidRPr="008E78F8">
        <w:t>Trabalho em pequenos grupos, grande grupo, rodas de discu</w:t>
      </w:r>
      <w:r w:rsidRPr="008E78F8">
        <w:t>ssão, questões.</w:t>
      </w:r>
    </w:p>
    <w:p w:rsidR="008E78F8" w:rsidRDefault="008E78F8"/>
    <w:p w:rsidR="008E78F8" w:rsidRDefault="008E78F8"/>
    <w:p w:rsidR="008E78F8" w:rsidRPr="008E78F8" w:rsidRDefault="008E78F8">
      <w:pPr>
        <w:rPr>
          <w:b/>
          <w:lang w:val="en-US"/>
        </w:rPr>
      </w:pPr>
      <w:proofErr w:type="spellStart"/>
      <w:r w:rsidRPr="008E78F8">
        <w:rPr>
          <w:b/>
          <w:lang w:val="en-US"/>
        </w:rPr>
        <w:t>Organização</w:t>
      </w:r>
      <w:proofErr w:type="spellEnd"/>
      <w:r w:rsidRPr="008E78F8">
        <w:rPr>
          <w:b/>
          <w:lang w:val="en-US"/>
        </w:rPr>
        <w:t xml:space="preserve"> do </w:t>
      </w:r>
      <w:proofErr w:type="spellStart"/>
      <w:r w:rsidRPr="008E78F8">
        <w:rPr>
          <w:b/>
          <w:lang w:val="en-US"/>
        </w:rPr>
        <w:t>conhecimento</w:t>
      </w:r>
      <w:proofErr w:type="spellEnd"/>
      <w:r w:rsidRPr="008E78F8">
        <w:rPr>
          <w:b/>
          <w:lang w:val="en-US"/>
        </w:rPr>
        <w:t xml:space="preserve"> (OC)</w:t>
      </w:r>
    </w:p>
    <w:p w:rsidR="008E78F8" w:rsidRDefault="008E78F8">
      <w:pPr>
        <w:rPr>
          <w:lang w:val="en-US"/>
        </w:rPr>
      </w:pPr>
    </w:p>
    <w:p w:rsidR="00000000" w:rsidRPr="008E78F8" w:rsidRDefault="006A4FC6" w:rsidP="008E78F8">
      <w:pPr>
        <w:numPr>
          <w:ilvl w:val="0"/>
          <w:numId w:val="2"/>
        </w:numPr>
      </w:pPr>
      <w:r w:rsidRPr="008E78F8">
        <w:t>Sob a orientação do professor, os conhecimentos necessários para a compreensã</w:t>
      </w:r>
      <w:r w:rsidRPr="008E78F8">
        <w:t xml:space="preserve">o dos temas e da problematização inicial são estudados. </w:t>
      </w:r>
    </w:p>
    <w:p w:rsidR="00000000" w:rsidRPr="008E78F8" w:rsidRDefault="006A4FC6" w:rsidP="008E78F8">
      <w:pPr>
        <w:numPr>
          <w:ilvl w:val="0"/>
          <w:numId w:val="2"/>
        </w:numPr>
      </w:pPr>
      <w:r w:rsidRPr="008E78F8">
        <w:t xml:space="preserve">Desenvolver </w:t>
      </w:r>
      <w:proofErr w:type="spellStart"/>
      <w:r w:rsidRPr="008E78F8">
        <w:t>coneituação</w:t>
      </w:r>
      <w:proofErr w:type="spellEnd"/>
      <w:r w:rsidRPr="008E78F8">
        <w:t xml:space="preserve"> científica.</w:t>
      </w:r>
    </w:p>
    <w:p w:rsidR="00000000" w:rsidRPr="008E78F8" w:rsidRDefault="006A4FC6" w:rsidP="008E78F8">
      <w:pPr>
        <w:numPr>
          <w:ilvl w:val="0"/>
          <w:numId w:val="2"/>
        </w:numPr>
      </w:pPr>
      <w:r w:rsidRPr="008E78F8">
        <w:t>Diversas atividades são empregadas: lei</w:t>
      </w:r>
      <w:r w:rsidRPr="008E78F8">
        <w:t>tura, resolução de problemas típicos (exercícios); análise de dados, multimídias, dramatização, seminários, etc.</w:t>
      </w:r>
    </w:p>
    <w:p w:rsidR="00000000" w:rsidRDefault="006A4FC6" w:rsidP="008E78F8">
      <w:pPr>
        <w:numPr>
          <w:ilvl w:val="0"/>
          <w:numId w:val="2"/>
        </w:numPr>
      </w:pPr>
      <w:r w:rsidRPr="008E78F8">
        <w:t>Professor: desenvolve maneiras de fazer com que os alunos compreendam cientificam</w:t>
      </w:r>
      <w:r w:rsidRPr="008E78F8">
        <w:t>ente as situações problematizadas; planeja; levanta material; explica...</w:t>
      </w:r>
    </w:p>
    <w:p w:rsidR="008E78F8" w:rsidRDefault="008E78F8" w:rsidP="008E78F8"/>
    <w:p w:rsidR="008E78F8" w:rsidRPr="008E78F8" w:rsidRDefault="008E78F8" w:rsidP="008E78F8"/>
    <w:p w:rsidR="008E78F8" w:rsidRPr="008E78F8" w:rsidRDefault="008E78F8">
      <w:pPr>
        <w:rPr>
          <w:b/>
          <w:lang w:val="en-US"/>
        </w:rPr>
      </w:pPr>
      <w:proofErr w:type="spellStart"/>
      <w:r w:rsidRPr="008E78F8">
        <w:rPr>
          <w:b/>
          <w:lang w:val="en-US"/>
        </w:rPr>
        <w:t>Aplicação</w:t>
      </w:r>
      <w:proofErr w:type="spellEnd"/>
      <w:r w:rsidRPr="008E78F8">
        <w:rPr>
          <w:b/>
          <w:lang w:val="en-US"/>
        </w:rPr>
        <w:t xml:space="preserve"> do </w:t>
      </w:r>
      <w:proofErr w:type="spellStart"/>
      <w:r w:rsidRPr="008E78F8">
        <w:rPr>
          <w:b/>
          <w:lang w:val="en-US"/>
        </w:rPr>
        <w:t>conhecimento</w:t>
      </w:r>
      <w:proofErr w:type="spellEnd"/>
      <w:r w:rsidRPr="008E78F8">
        <w:rPr>
          <w:b/>
          <w:lang w:val="en-US"/>
        </w:rPr>
        <w:t xml:space="preserve"> (AC)</w:t>
      </w:r>
    </w:p>
    <w:p w:rsidR="008E78F8" w:rsidRDefault="008E78F8">
      <w:pPr>
        <w:rPr>
          <w:lang w:val="en-US"/>
        </w:rPr>
      </w:pPr>
    </w:p>
    <w:p w:rsidR="00000000" w:rsidRPr="008E78F8" w:rsidRDefault="006A4FC6" w:rsidP="008E78F8">
      <w:pPr>
        <w:numPr>
          <w:ilvl w:val="0"/>
          <w:numId w:val="3"/>
        </w:numPr>
      </w:pPr>
      <w:r w:rsidRPr="008E78F8">
        <w:t>Este momento destina-s</w:t>
      </w:r>
      <w:r w:rsidRPr="008E78F8">
        <w:t>e a abordar sistematicamente o conhecimento que vem sendo incorporado pelo aluno, para analisar e interpretar tanto as situações iniciais que determinaram seu estudo, como outras que, embora não estejam diretamente ligadas ao momento inicial, possam ser co</w:t>
      </w:r>
      <w:r w:rsidRPr="008E78F8">
        <w:t>mpreendidas pelo mesmo conhecimento.</w:t>
      </w:r>
    </w:p>
    <w:p w:rsidR="00000000" w:rsidRPr="008E78F8" w:rsidRDefault="006A4FC6" w:rsidP="008E78F8">
      <w:pPr>
        <w:numPr>
          <w:ilvl w:val="0"/>
          <w:numId w:val="3"/>
        </w:numPr>
      </w:pPr>
      <w:r w:rsidRPr="008E78F8">
        <w:t>As mais diversas atividades podem ser empregadas</w:t>
      </w:r>
    </w:p>
    <w:p w:rsidR="00000000" w:rsidRPr="008E78F8" w:rsidRDefault="006A4FC6" w:rsidP="008E78F8">
      <w:pPr>
        <w:numPr>
          <w:ilvl w:val="0"/>
          <w:numId w:val="3"/>
        </w:numPr>
      </w:pPr>
      <w:r w:rsidRPr="008E78F8">
        <w:t>Meta: capacitar os alunos ao emprego dos conhe</w:t>
      </w:r>
      <w:r w:rsidRPr="008E78F8">
        <w:t>cimentos, a articular o conhecimento científico com situações reais.</w:t>
      </w:r>
    </w:p>
    <w:p w:rsidR="00000000" w:rsidRPr="008E78F8" w:rsidRDefault="006A4FC6" w:rsidP="008E78F8">
      <w:pPr>
        <w:numPr>
          <w:ilvl w:val="0"/>
          <w:numId w:val="3"/>
        </w:numPr>
      </w:pPr>
      <w:r w:rsidRPr="008E78F8">
        <w:t>A identificação e emprego da conceituação envolvida que está em pauta.</w:t>
      </w:r>
    </w:p>
    <w:p w:rsidR="00000000" w:rsidRPr="008E78F8" w:rsidRDefault="006A4FC6" w:rsidP="008E78F8">
      <w:pPr>
        <w:numPr>
          <w:ilvl w:val="0"/>
          <w:numId w:val="3"/>
        </w:numPr>
      </w:pPr>
      <w:r w:rsidRPr="008E78F8">
        <w:t xml:space="preserve">É o potencial explicativo e </w:t>
      </w:r>
      <w:proofErr w:type="spellStart"/>
      <w:r w:rsidRPr="008E78F8">
        <w:t>conscien</w:t>
      </w:r>
      <w:bookmarkStart w:id="0" w:name="_GoBack"/>
      <w:bookmarkEnd w:id="0"/>
      <w:r w:rsidRPr="008E78F8">
        <w:t>tizador</w:t>
      </w:r>
      <w:proofErr w:type="spellEnd"/>
      <w:r w:rsidRPr="008E78F8">
        <w:t xml:space="preserve"> das teorias científicas que precisa ser explorado.</w:t>
      </w:r>
    </w:p>
    <w:p w:rsidR="008E78F8" w:rsidRDefault="008E78F8"/>
    <w:sectPr w:rsidR="008E78F8" w:rsidSect="00490B2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035D2"/>
    <w:multiLevelType w:val="hybridMultilevel"/>
    <w:tmpl w:val="FDF680B2"/>
    <w:lvl w:ilvl="0" w:tplc="A0043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BEA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209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5AC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2AC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760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142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60C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E84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1DE78AA"/>
    <w:multiLevelType w:val="hybridMultilevel"/>
    <w:tmpl w:val="D272E1C8"/>
    <w:lvl w:ilvl="0" w:tplc="743E0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A0C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DC1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56D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5E5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C87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B61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9C1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C6D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60E7B44"/>
    <w:multiLevelType w:val="hybridMultilevel"/>
    <w:tmpl w:val="4E44F54C"/>
    <w:lvl w:ilvl="0" w:tplc="12583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42B0F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DE6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CE4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608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A41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147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664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3E8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8F8"/>
    <w:rsid w:val="00490B2E"/>
    <w:rsid w:val="006A4FC6"/>
    <w:rsid w:val="007A244B"/>
    <w:rsid w:val="008E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934F47"/>
  <w15:chartTrackingRefBased/>
  <w15:docId w15:val="{48738767-4D15-E94F-9FDB-D8C2BB64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2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31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08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3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18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2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72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2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54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5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7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28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09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95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3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16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22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4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311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A. Maximiano</dc:creator>
  <cp:keywords/>
  <dc:description/>
  <cp:lastModifiedBy>Flavio A. Maximiano</cp:lastModifiedBy>
  <cp:revision>1</cp:revision>
  <cp:lastPrinted>2018-10-15T19:44:00Z</cp:lastPrinted>
  <dcterms:created xsi:type="dcterms:W3CDTF">2018-10-15T19:40:00Z</dcterms:created>
  <dcterms:modified xsi:type="dcterms:W3CDTF">2018-10-15T19:52:00Z</dcterms:modified>
</cp:coreProperties>
</file>