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94" w:rsidRDefault="00564A94" w:rsidP="00564A94">
      <w:pPr>
        <w:jc w:val="center"/>
        <w:rPr>
          <w:b/>
        </w:rPr>
      </w:pPr>
      <w:r>
        <w:rPr>
          <w:b/>
        </w:rPr>
        <w:t xml:space="preserve">Consigna para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opción</w:t>
      </w:r>
      <w:proofErr w:type="spellEnd"/>
      <w:r>
        <w:rPr>
          <w:b/>
        </w:rPr>
        <w:t xml:space="preserve"> de trabajo escrito de “Literatura </w:t>
      </w:r>
      <w:proofErr w:type="spellStart"/>
      <w:r>
        <w:rPr>
          <w:b/>
        </w:rPr>
        <w:t>hispanoamericana</w:t>
      </w:r>
      <w:proofErr w:type="spellEnd"/>
      <w:r>
        <w:rPr>
          <w:b/>
        </w:rPr>
        <w:t xml:space="preserve">: Conquista y </w:t>
      </w:r>
      <w:proofErr w:type="spellStart"/>
      <w:r>
        <w:rPr>
          <w:b/>
        </w:rPr>
        <w:t>Colonia</w:t>
      </w:r>
      <w:proofErr w:type="spellEnd"/>
      <w:r>
        <w:rPr>
          <w:b/>
        </w:rPr>
        <w:t>” (</w:t>
      </w:r>
      <w:proofErr w:type="spellStart"/>
      <w:r>
        <w:rPr>
          <w:b/>
        </w:rPr>
        <w:t>nocturno</w:t>
      </w:r>
      <w:proofErr w:type="spellEnd"/>
      <w:r>
        <w:rPr>
          <w:b/>
        </w:rPr>
        <w:t>, 2021)</w:t>
      </w:r>
    </w:p>
    <w:p w:rsidR="00564A94" w:rsidRDefault="00564A94" w:rsidP="00564A94">
      <w:pPr>
        <w:rPr>
          <w:b/>
        </w:rPr>
      </w:pPr>
    </w:p>
    <w:p w:rsidR="00564A94" w:rsidRDefault="00374E62" w:rsidP="00564A94">
      <w:pPr>
        <w:rPr>
          <w:b/>
        </w:rPr>
      </w:pPr>
      <w:r>
        <w:rPr>
          <w:b/>
        </w:rPr>
        <w:t>Fecha de entrega: 31-07-2021</w:t>
      </w:r>
      <w:r w:rsidR="00564A94">
        <w:rPr>
          <w:b/>
        </w:rPr>
        <w:t>.</w:t>
      </w:r>
    </w:p>
    <w:p w:rsidR="00564A94" w:rsidRDefault="00564A94" w:rsidP="00564A94">
      <w:pPr>
        <w:rPr>
          <w:b/>
        </w:rPr>
      </w:pPr>
      <w:proofErr w:type="spellStart"/>
      <w:r>
        <w:rPr>
          <w:b/>
        </w:rPr>
        <w:t>Extensión</w:t>
      </w:r>
      <w:proofErr w:type="spellEnd"/>
      <w:r>
        <w:rPr>
          <w:b/>
        </w:rPr>
        <w:t>:</w:t>
      </w:r>
      <w:r>
        <w:t xml:space="preserve"> mínimo de </w:t>
      </w:r>
      <w:proofErr w:type="spellStart"/>
      <w:r>
        <w:t>siete</w:t>
      </w:r>
      <w:proofErr w:type="spellEnd"/>
      <w:r>
        <w:t xml:space="preserve"> páginas (</w:t>
      </w:r>
      <w:proofErr w:type="spellStart"/>
      <w:r>
        <w:t>sin</w:t>
      </w:r>
      <w:proofErr w:type="spellEnd"/>
      <w:r>
        <w:t xml:space="preserve"> contar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portada), </w:t>
      </w:r>
      <w:proofErr w:type="spellStart"/>
      <w:r>
        <w:t>espacio</w:t>
      </w:r>
      <w:proofErr w:type="spellEnd"/>
      <w:r>
        <w:t xml:space="preserve"> 1,5. Times New Roman 12. </w:t>
      </w:r>
    </w:p>
    <w:p w:rsidR="00092021" w:rsidRDefault="00564A94" w:rsidP="00092021">
      <w:r>
        <w:rPr>
          <w:b/>
        </w:rPr>
        <w:t>Valor:</w:t>
      </w:r>
      <w:r w:rsidR="00092021">
        <w:t xml:space="preserve"> </w:t>
      </w:r>
      <w:r w:rsidR="00092021">
        <w:t xml:space="preserve">7 </w:t>
      </w:r>
      <w:proofErr w:type="spellStart"/>
      <w:r w:rsidR="00092021">
        <w:t>puntos</w:t>
      </w:r>
      <w:proofErr w:type="spellEnd"/>
    </w:p>
    <w:p w:rsidR="00092021" w:rsidRDefault="00092021" w:rsidP="00092021">
      <w:r>
        <w:t>(</w:t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corresponden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preguntas b</w:t>
      </w:r>
      <w:r>
        <w:t>)</w:t>
      </w:r>
      <w:r>
        <w:t xml:space="preserve"> y c</w:t>
      </w:r>
      <w:r>
        <w:t xml:space="preserve">) (enunciadas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Stoa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disciplina), o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corrección</w:t>
      </w:r>
      <w:proofErr w:type="spellEnd"/>
      <w:r>
        <w:t xml:space="preserve"> de una entrada de </w:t>
      </w:r>
      <w:proofErr w:type="spellStart"/>
      <w:r>
        <w:t>Wikipedia</w:t>
      </w:r>
      <w:proofErr w:type="spellEnd"/>
      <w:r>
        <w:t xml:space="preserve">) </w:t>
      </w:r>
    </w:p>
    <w:p w:rsidR="00564A94" w:rsidRDefault="00564A94" w:rsidP="00564A94">
      <w:bookmarkStart w:id="0" w:name="_GoBack"/>
      <w:bookmarkEnd w:id="0"/>
      <w:proofErr w:type="spellStart"/>
      <w:r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portugués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374E62" w:rsidRDefault="00145C79" w:rsidP="00564A94">
      <w:proofErr w:type="spellStart"/>
      <w:r w:rsidRPr="00145C79">
        <w:rPr>
          <w:b/>
        </w:rPr>
        <w:t>Recuperación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realizarla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entregado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original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forma. </w:t>
      </w:r>
      <w:r w:rsidR="00F22392">
        <w:t xml:space="preserve">La </w:t>
      </w:r>
      <w:proofErr w:type="spellStart"/>
      <w:r w:rsidR="00F22392">
        <w:t>recuperación</w:t>
      </w:r>
      <w:proofErr w:type="spellEnd"/>
      <w:r w:rsidR="00F22392">
        <w:t xml:space="preserve"> seguirá </w:t>
      </w:r>
      <w:proofErr w:type="spellStart"/>
      <w:r w:rsidR="00F22392">
        <w:t>el</w:t>
      </w:r>
      <w:proofErr w:type="spellEnd"/>
      <w:r w:rsidR="00F22392">
        <w:t xml:space="preserve"> </w:t>
      </w:r>
      <w:r w:rsidR="00F22392" w:rsidRPr="00F22392">
        <w:t>cronog</w:t>
      </w:r>
      <w:r w:rsidR="00F22392">
        <w:t xml:space="preserve">rama de </w:t>
      </w:r>
      <w:proofErr w:type="spellStart"/>
      <w:r w:rsidR="00F22392">
        <w:t>la</w:t>
      </w:r>
      <w:proofErr w:type="spellEnd"/>
      <w:r w:rsidR="00F22392">
        <w:t xml:space="preserve"> FFLCH para </w:t>
      </w:r>
      <w:proofErr w:type="spellStart"/>
      <w:r w:rsidR="00F22392">
        <w:t>el</w:t>
      </w:r>
      <w:proofErr w:type="spellEnd"/>
      <w:r w:rsidR="00F22392">
        <w:t xml:space="preserve"> primer semestre </w:t>
      </w:r>
      <w:proofErr w:type="spellStart"/>
      <w:r w:rsidR="00F22392">
        <w:t>del</w:t>
      </w:r>
      <w:proofErr w:type="spellEnd"/>
      <w:r w:rsidR="00F22392">
        <w:t xml:space="preserve"> 2021</w:t>
      </w:r>
      <w:r w:rsidR="00F22392" w:rsidRPr="00F22392">
        <w:t>.</w:t>
      </w:r>
    </w:p>
    <w:p w:rsidR="00F22392" w:rsidRDefault="00F22392" w:rsidP="00F22392">
      <w:pPr>
        <w:jc w:val="center"/>
        <w:rPr>
          <w:b/>
        </w:rPr>
      </w:pPr>
    </w:p>
    <w:p w:rsidR="00564A94" w:rsidRDefault="00564A94" w:rsidP="00F22392">
      <w:pPr>
        <w:jc w:val="center"/>
        <w:rPr>
          <w:b/>
        </w:rPr>
      </w:pPr>
      <w:r>
        <w:rPr>
          <w:b/>
        </w:rPr>
        <w:t>Consigna</w:t>
      </w:r>
    </w:p>
    <w:p w:rsidR="00EB7720" w:rsidRDefault="00EB7720">
      <w:r w:rsidRPr="005816C8">
        <w:rPr>
          <w:lang w:val="es-AR"/>
        </w:rPr>
        <w:t xml:space="preserve">En el capítulo III de </w:t>
      </w:r>
      <w:r w:rsidRPr="005816C8">
        <w:rPr>
          <w:i/>
          <w:lang w:val="es-AR"/>
        </w:rPr>
        <w:t>O local da cultura</w:t>
      </w:r>
      <w:r w:rsidRPr="005816C8">
        <w:rPr>
          <w:lang w:val="es-AR"/>
        </w:rPr>
        <w:t xml:space="preserve">, </w:t>
      </w:r>
      <w:proofErr w:type="spellStart"/>
      <w:r w:rsidRPr="005816C8">
        <w:rPr>
          <w:lang w:val="es-AR"/>
        </w:rPr>
        <w:t>Homi</w:t>
      </w:r>
      <w:proofErr w:type="spellEnd"/>
      <w:r w:rsidRPr="005816C8">
        <w:rPr>
          <w:lang w:val="es-AR"/>
        </w:rPr>
        <w:t xml:space="preserve"> </w:t>
      </w:r>
      <w:proofErr w:type="spellStart"/>
      <w:r w:rsidRPr="005816C8">
        <w:rPr>
          <w:lang w:val="es-AR"/>
        </w:rPr>
        <w:t>Bhabba</w:t>
      </w:r>
      <w:proofErr w:type="spellEnd"/>
      <w:r w:rsidR="005816C8" w:rsidRPr="005816C8">
        <w:rPr>
          <w:lang w:val="es-AR"/>
        </w:rPr>
        <w:t xml:space="preserve"> (2006)</w:t>
      </w:r>
      <w:r w:rsidRPr="005816C8">
        <w:rPr>
          <w:lang w:val="es-AR"/>
        </w:rPr>
        <w:t xml:space="preserve"> ent</w:t>
      </w:r>
      <w:r w:rsidR="005816C8">
        <w:rPr>
          <w:lang w:val="es-AR"/>
        </w:rPr>
        <w:t>i</w:t>
      </w:r>
      <w:r w:rsidRPr="005816C8">
        <w:rPr>
          <w:lang w:val="es-AR"/>
        </w:rPr>
        <w:t xml:space="preserve">ende el estereotipo como </w:t>
      </w:r>
      <w:r w:rsidR="005816C8">
        <w:rPr>
          <w:lang w:val="es-AR"/>
        </w:rPr>
        <w:t>un</w:t>
      </w:r>
      <w:r w:rsidRPr="005816C8">
        <w:rPr>
          <w:lang w:val="es-AR"/>
        </w:rPr>
        <w:t xml:space="preserve">a estrategia discursiva del </w:t>
      </w:r>
      <w:r w:rsidR="005816C8">
        <w:rPr>
          <w:lang w:val="es-AR"/>
        </w:rPr>
        <w:t>ambigu</w:t>
      </w:r>
      <w:r w:rsidRPr="005816C8">
        <w:rPr>
          <w:lang w:val="es-AR"/>
        </w:rPr>
        <w:t xml:space="preserve">o discurso del colonialismo. </w:t>
      </w:r>
      <w:r>
        <w:t xml:space="preserve">El objeto de este discurso </w:t>
      </w:r>
      <w:proofErr w:type="spellStart"/>
      <w:r>
        <w:t>sería</w:t>
      </w:r>
      <w:proofErr w:type="spellEnd"/>
      <w:r>
        <w:t xml:space="preserve"> “aquela ‘alteridade’ que é ao mesmo tempo um objeto de desejo e escarnio, uma articulação da diferença contida dentro da fantasia da origem e da identidade” (</w:t>
      </w:r>
      <w:proofErr w:type="spellStart"/>
      <w:r>
        <w:t>Bhabba</w:t>
      </w:r>
      <w:proofErr w:type="spellEnd"/>
      <w:r>
        <w:t>,</w:t>
      </w:r>
      <w:r w:rsidR="005816C8">
        <w:t xml:space="preserve"> 2006:</w:t>
      </w:r>
      <w:r>
        <w:t xml:space="preserve"> p. 106).</w:t>
      </w:r>
    </w:p>
    <w:p w:rsidR="00EB7720" w:rsidRDefault="00564A94">
      <w:pPr>
        <w:rPr>
          <w:lang w:val="es-AR"/>
        </w:rPr>
      </w:pPr>
      <w:r>
        <w:rPr>
          <w:lang w:val="es-AR"/>
        </w:rPr>
        <w:t>A partir de este referencial</w:t>
      </w:r>
      <w:r w:rsidR="00EB7720" w:rsidRPr="00EB7720">
        <w:rPr>
          <w:lang w:val="es-AR"/>
        </w:rPr>
        <w:t xml:space="preserve"> teórico, </w:t>
      </w:r>
    </w:p>
    <w:p w:rsidR="00EB7720" w:rsidRDefault="00EB7720" w:rsidP="00EB7720">
      <w:pPr>
        <w:pStyle w:val="PargrafodaLista"/>
        <w:numPr>
          <w:ilvl w:val="0"/>
          <w:numId w:val="1"/>
        </w:numPr>
        <w:rPr>
          <w:lang w:val="es-AR"/>
        </w:rPr>
      </w:pPr>
      <w:r w:rsidRPr="00EB7720">
        <w:rPr>
          <w:lang w:val="es-AR"/>
        </w:rPr>
        <w:t xml:space="preserve">analice la descripción de la ciudad de Tenochtitlán </w:t>
      </w:r>
      <w:r>
        <w:rPr>
          <w:lang w:val="es-AR"/>
        </w:rPr>
        <w:t xml:space="preserve">en la </w:t>
      </w:r>
      <w:r w:rsidR="005816C8">
        <w:rPr>
          <w:lang w:val="es-AR"/>
        </w:rPr>
        <w:t>“</w:t>
      </w:r>
      <w:r>
        <w:rPr>
          <w:lang w:val="es-AR"/>
        </w:rPr>
        <w:t>Segunda Relación</w:t>
      </w:r>
      <w:r w:rsidR="005816C8">
        <w:rPr>
          <w:lang w:val="es-AR"/>
        </w:rPr>
        <w:t>”</w:t>
      </w:r>
      <w:r>
        <w:rPr>
          <w:lang w:val="es-AR"/>
        </w:rPr>
        <w:t xml:space="preserve"> de Herná</w:t>
      </w:r>
      <w:r w:rsidRPr="00EB7720">
        <w:rPr>
          <w:lang w:val="es-AR"/>
        </w:rPr>
        <w:t>n Cortes (aproximadamente pp. 234-247, de la edición trabajada en clase)</w:t>
      </w:r>
      <w:r>
        <w:rPr>
          <w:lang w:val="es-AR"/>
        </w:rPr>
        <w:t>;</w:t>
      </w:r>
    </w:p>
    <w:p w:rsidR="00EB7720" w:rsidRDefault="00EB7720" w:rsidP="00EB7720">
      <w:pPr>
        <w:pStyle w:val="Pargrafoda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con las mismas herramientas teóricas compare esa descripción con la que realiza López de </w:t>
      </w:r>
      <w:proofErr w:type="spellStart"/>
      <w:r>
        <w:rPr>
          <w:lang w:val="es-AR"/>
        </w:rPr>
        <w:t>Gómara</w:t>
      </w:r>
      <w:proofErr w:type="spellEnd"/>
      <w:r>
        <w:rPr>
          <w:lang w:val="es-AR"/>
        </w:rPr>
        <w:t xml:space="preserve"> en </w:t>
      </w:r>
      <w:r w:rsidRPr="00E67DF3">
        <w:rPr>
          <w:i/>
          <w:lang w:val="es-AR"/>
        </w:rPr>
        <w:t>Historia de la conquista de México</w:t>
      </w:r>
      <w:r>
        <w:rPr>
          <w:lang w:val="es-AR"/>
        </w:rPr>
        <w:t xml:space="preserve"> (capítulos LXXVIII hasta LXXXI) </w:t>
      </w:r>
      <w:r w:rsidRPr="00EB7720">
        <w:rPr>
          <w:b/>
          <w:lang w:val="es-AR"/>
        </w:rPr>
        <w:t>o</w:t>
      </w:r>
      <w:r>
        <w:rPr>
          <w:lang w:val="es-AR"/>
        </w:rPr>
        <w:t xml:space="preserve"> Bernal Díaz del Castillo en </w:t>
      </w:r>
      <w:r w:rsidRPr="00E67DF3">
        <w:rPr>
          <w:i/>
          <w:lang w:val="es-AR"/>
        </w:rPr>
        <w:t xml:space="preserve">Historia Verdadera de la </w:t>
      </w:r>
      <w:r w:rsidR="00E67DF3" w:rsidRPr="00E67DF3">
        <w:rPr>
          <w:i/>
          <w:lang w:val="es-AR"/>
        </w:rPr>
        <w:t xml:space="preserve">conquista de la </w:t>
      </w:r>
      <w:r w:rsidRPr="00E67DF3">
        <w:rPr>
          <w:i/>
          <w:lang w:val="es-AR"/>
        </w:rPr>
        <w:t>Nueva España</w:t>
      </w:r>
      <w:r>
        <w:rPr>
          <w:lang w:val="es-AR"/>
        </w:rPr>
        <w:t xml:space="preserve"> (capítulo XCII).</w:t>
      </w:r>
    </w:p>
    <w:p w:rsidR="00374E62" w:rsidRDefault="00F22392" w:rsidP="00EB7720">
      <w:pPr>
        <w:pStyle w:val="Pargrafoda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A</w:t>
      </w:r>
      <w:r w:rsidR="00374E62">
        <w:rPr>
          <w:lang w:val="es-AR"/>
        </w:rPr>
        <w:t xml:space="preserve"> partir de los análisis anteriores</w:t>
      </w:r>
      <w:r>
        <w:rPr>
          <w:lang w:val="es-AR"/>
        </w:rPr>
        <w:t xml:space="preserve"> realice</w:t>
      </w:r>
      <w:r w:rsidR="00374E62">
        <w:rPr>
          <w:lang w:val="es-AR"/>
        </w:rPr>
        <w:t xml:space="preserve"> una reflexión sobre las diversas formas en que los textos coloniales</w:t>
      </w:r>
      <w:r>
        <w:rPr>
          <w:lang w:val="es-AR"/>
        </w:rPr>
        <w:t xml:space="preserve"> seleccionados</w:t>
      </w:r>
      <w:r w:rsidR="00374E62">
        <w:rPr>
          <w:lang w:val="es-AR"/>
        </w:rPr>
        <w:t xml:space="preserve"> representan la alteridad del Nuevo Mundo.</w:t>
      </w:r>
    </w:p>
    <w:p w:rsidR="005816C8" w:rsidRDefault="005816C8" w:rsidP="00C30205">
      <w:pPr>
        <w:rPr>
          <w:lang w:val="es-AR"/>
        </w:rPr>
      </w:pPr>
      <w:r>
        <w:rPr>
          <w:lang w:val="es-AR"/>
        </w:rPr>
        <w:t>Siéntase libre para incorporar en su reflexión la bibliografía que considere adecuada.</w:t>
      </w:r>
    </w:p>
    <w:p w:rsidR="005816C8" w:rsidRDefault="005816C8" w:rsidP="00C30205">
      <w:pPr>
        <w:rPr>
          <w:lang w:val="es-AR"/>
        </w:rPr>
      </w:pPr>
      <w:r w:rsidRPr="004E6B97">
        <w:rPr>
          <w:u w:val="single"/>
          <w:lang w:val="es-AR"/>
        </w:rPr>
        <w:t>Bibliografía mínima para el trabajo</w:t>
      </w:r>
      <w:r>
        <w:rPr>
          <w:lang w:val="es-AR"/>
        </w:rPr>
        <w:t>:</w:t>
      </w:r>
    </w:p>
    <w:p w:rsidR="00E67DF3" w:rsidRDefault="005816C8" w:rsidP="00C30205">
      <w:pPr>
        <w:rPr>
          <w:lang w:val="es-AR"/>
        </w:rPr>
      </w:pPr>
      <w:r w:rsidRPr="005816C8">
        <w:rPr>
          <w:lang w:val="es-AR"/>
        </w:rPr>
        <w:t xml:space="preserve">Cortés, Hernán. "Segunda relación", en </w:t>
      </w:r>
      <w:r w:rsidRPr="004E6B97">
        <w:rPr>
          <w:i/>
          <w:lang w:val="es-AR"/>
        </w:rPr>
        <w:t>Cartas de relación</w:t>
      </w:r>
      <w:r w:rsidRPr="005816C8">
        <w:rPr>
          <w:lang w:val="es-AR"/>
        </w:rPr>
        <w:t xml:space="preserve">. Edición </w:t>
      </w:r>
      <w:r w:rsidR="004E6B97">
        <w:rPr>
          <w:lang w:val="es-AR"/>
        </w:rPr>
        <w:t xml:space="preserve">de Ángel Delgado Gómez. Madrid. Castalia, 1993. </w:t>
      </w:r>
    </w:p>
    <w:p w:rsidR="00C30205" w:rsidRDefault="00E67DF3" w:rsidP="00C30205">
      <w:pPr>
        <w:rPr>
          <w:lang w:val="es-AR"/>
        </w:rPr>
      </w:pPr>
      <w:r w:rsidRPr="00E67DF3">
        <w:rPr>
          <w:lang w:val="es-AR"/>
        </w:rPr>
        <w:t xml:space="preserve">Díaz del Castillo, Bernal. </w:t>
      </w:r>
      <w:r w:rsidRPr="00E67DF3">
        <w:rPr>
          <w:i/>
          <w:lang w:val="es-AR"/>
        </w:rPr>
        <w:t>Historia verdadera de la conquista de la Nueva España</w:t>
      </w:r>
      <w:r>
        <w:rPr>
          <w:lang w:val="es-AR"/>
        </w:rPr>
        <w:t xml:space="preserve">. </w:t>
      </w:r>
      <w:r w:rsidR="004E6B97">
        <w:rPr>
          <w:lang w:val="es-AR"/>
        </w:rPr>
        <w:t>Madrid. Austral, 1975.</w:t>
      </w:r>
    </w:p>
    <w:p w:rsidR="00C30205" w:rsidRDefault="00C30205" w:rsidP="00C30205">
      <w:pPr>
        <w:rPr>
          <w:lang w:val="es-AR"/>
        </w:rPr>
      </w:pPr>
      <w:r>
        <w:rPr>
          <w:lang w:val="es-AR"/>
        </w:rPr>
        <w:t>L</w:t>
      </w:r>
      <w:r w:rsidRPr="00C30205">
        <w:rPr>
          <w:lang w:val="es-AR"/>
        </w:rPr>
        <w:t xml:space="preserve">ópez de </w:t>
      </w:r>
      <w:proofErr w:type="spellStart"/>
      <w:r w:rsidRPr="00C30205">
        <w:rPr>
          <w:lang w:val="es-AR"/>
        </w:rPr>
        <w:t>Gómara</w:t>
      </w:r>
      <w:proofErr w:type="spellEnd"/>
      <w:r>
        <w:rPr>
          <w:lang w:val="es-AR"/>
        </w:rPr>
        <w:t>, Francisco</w:t>
      </w:r>
      <w:r w:rsidRPr="00C30205">
        <w:rPr>
          <w:lang w:val="es-AR"/>
        </w:rPr>
        <w:t xml:space="preserve">. </w:t>
      </w:r>
      <w:r w:rsidRPr="00C30205">
        <w:rPr>
          <w:i/>
          <w:lang w:val="es-AR"/>
        </w:rPr>
        <w:t>Historia de la conquista de México</w:t>
      </w:r>
      <w:r w:rsidRPr="00C30205">
        <w:rPr>
          <w:lang w:val="es-AR"/>
        </w:rPr>
        <w:t xml:space="preserve">. Prólogo y bibliografía de Jorge </w:t>
      </w:r>
      <w:proofErr w:type="spellStart"/>
      <w:r w:rsidRPr="00C30205">
        <w:rPr>
          <w:lang w:val="es-AR"/>
        </w:rPr>
        <w:t>Lacroix</w:t>
      </w:r>
      <w:proofErr w:type="spellEnd"/>
      <w:r w:rsidRPr="00C30205">
        <w:rPr>
          <w:lang w:val="es-AR"/>
        </w:rPr>
        <w:t>. Caracas, Ayacucho, 2007.</w:t>
      </w:r>
    </w:p>
    <w:p w:rsidR="005816C8" w:rsidRDefault="005816C8" w:rsidP="00C30205">
      <w:pPr>
        <w:rPr>
          <w:lang w:val="es-AR"/>
        </w:rPr>
      </w:pPr>
      <w:r w:rsidRPr="005816C8">
        <w:lastRenderedPageBreak/>
        <w:t>B</w:t>
      </w:r>
      <w:r w:rsidR="004E6B97">
        <w:t xml:space="preserve">habba, </w:t>
      </w:r>
      <w:proofErr w:type="spellStart"/>
      <w:r w:rsidR="004E6B97">
        <w:t>Homi</w:t>
      </w:r>
      <w:proofErr w:type="spellEnd"/>
      <w:r w:rsidR="004E6B97">
        <w:t>. "A outra questão. O</w:t>
      </w:r>
      <w:r w:rsidRPr="005816C8">
        <w:t xml:space="preserve"> estereótipo, a discriminação e o discurso do colonialismo". Cap. III de </w:t>
      </w:r>
      <w:r w:rsidRPr="004E6B97">
        <w:rPr>
          <w:i/>
        </w:rPr>
        <w:t>O local da cultura</w:t>
      </w:r>
      <w:r w:rsidRPr="005816C8">
        <w:t xml:space="preserve">. </w:t>
      </w:r>
      <w:r w:rsidR="004E6B97">
        <w:t>Belo Horizonte. Editoria UFMG</w:t>
      </w:r>
      <w:r w:rsidRPr="005816C8">
        <w:t xml:space="preserve">, 2006 (orig. </w:t>
      </w:r>
      <w:r w:rsidRPr="004E6B97">
        <w:rPr>
          <w:i/>
          <w:lang w:val="es-AR"/>
        </w:rPr>
        <w:t xml:space="preserve">The </w:t>
      </w:r>
      <w:proofErr w:type="spellStart"/>
      <w:r w:rsidRPr="004E6B97">
        <w:rPr>
          <w:i/>
          <w:lang w:val="es-AR"/>
        </w:rPr>
        <w:t>Location</w:t>
      </w:r>
      <w:proofErr w:type="spellEnd"/>
      <w:r w:rsidRPr="004E6B97">
        <w:rPr>
          <w:i/>
          <w:lang w:val="es-AR"/>
        </w:rPr>
        <w:t xml:space="preserve"> of Culture</w:t>
      </w:r>
      <w:r w:rsidRPr="005816C8">
        <w:rPr>
          <w:lang w:val="es-AR"/>
        </w:rPr>
        <w:t>, 1994)</w:t>
      </w:r>
    </w:p>
    <w:p w:rsidR="00F22392" w:rsidRDefault="00F22392" w:rsidP="00F22392">
      <w:r w:rsidRPr="00F22392">
        <w:rPr>
          <w:b/>
        </w:rPr>
        <w:t xml:space="preserve">Algunas </w:t>
      </w:r>
      <w:proofErr w:type="spellStart"/>
      <w:r w:rsidRPr="00F22392">
        <w:rPr>
          <w:b/>
        </w:rPr>
        <w:t>recomendaciones</w:t>
      </w:r>
      <w:proofErr w:type="spellEnd"/>
      <w:r>
        <w:t>:</w:t>
      </w:r>
    </w:p>
    <w:p w:rsidR="00F22392" w:rsidRDefault="00F22392" w:rsidP="00F22392">
      <w:r>
        <w:t xml:space="preserve">- </w:t>
      </w:r>
      <w:r w:rsidRPr="004A7F2D">
        <w:rPr>
          <w:u w:val="single"/>
        </w:rPr>
        <w:t xml:space="preserve">Evite </w:t>
      </w:r>
      <w:proofErr w:type="spellStart"/>
      <w:r w:rsidRPr="004A7F2D">
        <w:rPr>
          <w:u w:val="single"/>
        </w:rPr>
        <w:t>informaciones</w:t>
      </w:r>
      <w:proofErr w:type="spellEnd"/>
      <w:r w:rsidRPr="004A7F2D">
        <w:rPr>
          <w:u w:val="single"/>
        </w:rPr>
        <w:t xml:space="preserve"> biográficas y </w:t>
      </w:r>
      <w:proofErr w:type="spellStart"/>
      <w:r w:rsidRPr="004A7F2D">
        <w:rPr>
          <w:u w:val="single"/>
        </w:rPr>
        <w:t>contextuales</w:t>
      </w:r>
      <w:proofErr w:type="spellEnd"/>
      <w:r w:rsidRPr="004A7F2D">
        <w:rPr>
          <w:u w:val="single"/>
        </w:rPr>
        <w:t xml:space="preserve"> que no </w:t>
      </w:r>
      <w:proofErr w:type="spellStart"/>
      <w:r w:rsidRPr="004A7F2D">
        <w:rPr>
          <w:u w:val="single"/>
        </w:rPr>
        <w:t>con</w:t>
      </w:r>
      <w:r>
        <w:rPr>
          <w:u w:val="single"/>
        </w:rPr>
        <w:t>tribuyan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sostener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reflexión</w:t>
      </w:r>
      <w:proofErr w:type="spellEnd"/>
      <w:r>
        <w:rPr>
          <w:u w:val="single"/>
        </w:rPr>
        <w:t xml:space="preserve"> exigida</w:t>
      </w:r>
      <w:r>
        <w:t xml:space="preserve">.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trata de una </w:t>
      </w:r>
      <w:proofErr w:type="spellStart"/>
      <w:r>
        <w:t>síntesis</w:t>
      </w:r>
      <w:proofErr w:type="spellEnd"/>
      <w:r>
        <w:t xml:space="preserve"> de </w:t>
      </w:r>
      <w:proofErr w:type="spellStart"/>
      <w:r>
        <w:t>contenidos</w:t>
      </w:r>
      <w:proofErr w:type="spellEnd"/>
      <w:r>
        <w:t xml:space="preserve"> o de una </w:t>
      </w:r>
      <w:proofErr w:type="spellStart"/>
      <w:r>
        <w:t>descripción</w:t>
      </w:r>
      <w:proofErr w:type="spellEnd"/>
      <w:r>
        <w:t xml:space="preserve"> general de </w:t>
      </w:r>
      <w:proofErr w:type="spellStart"/>
      <w:r>
        <w:t>los</w:t>
      </w:r>
      <w:proofErr w:type="spellEnd"/>
      <w:r>
        <w:t xml:space="preserve"> textos convocados, sino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rPr>
          <w:b/>
        </w:rPr>
        <w:t xml:space="preserve"> </w:t>
      </w:r>
      <w:proofErr w:type="spellStart"/>
      <w:r w:rsidRPr="00F22392">
        <w:t>propio</w:t>
      </w:r>
      <w:proofErr w:type="spellEnd"/>
      <w:r w:rsidRPr="00F22392">
        <w:t xml:space="preserve"> a partir de </w:t>
      </w:r>
      <w:proofErr w:type="spellStart"/>
      <w:r w:rsidRPr="00F22392">
        <w:t>un</w:t>
      </w:r>
      <w:proofErr w:type="spellEnd"/>
      <w:r w:rsidRPr="00F22392">
        <w:t xml:space="preserve"> referencial teórico determinado.</w:t>
      </w:r>
      <w:r>
        <w:t xml:space="preserve"> </w:t>
      </w:r>
    </w:p>
    <w:p w:rsidR="00F22392" w:rsidRDefault="00F22392" w:rsidP="00F22392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F22392" w:rsidRDefault="00F22392" w:rsidP="00F22392">
      <w:r>
        <w:t xml:space="preserve">- </w:t>
      </w:r>
      <w:proofErr w:type="spellStart"/>
      <w:r w:rsidRPr="00897CFB">
        <w:rPr>
          <w:u w:val="single"/>
        </w:rPr>
        <w:t>Cualquier</w:t>
      </w:r>
      <w:proofErr w:type="spellEnd"/>
      <w:r w:rsidRPr="00897CFB">
        <w:rPr>
          <w:u w:val="single"/>
        </w:rPr>
        <w:t xml:space="preserve"> tipo de </w:t>
      </w:r>
      <w:proofErr w:type="spellStart"/>
      <w:r w:rsidRPr="00897CFB">
        <w:rPr>
          <w:u w:val="single"/>
        </w:rPr>
        <w:t>inclusión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párrafos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otros</w:t>
      </w:r>
      <w:proofErr w:type="spellEnd"/>
      <w:r w:rsidRPr="00897CFB">
        <w:rPr>
          <w:u w:val="single"/>
        </w:rPr>
        <w:t xml:space="preserve"> textos que </w:t>
      </w:r>
      <w:proofErr w:type="spellStart"/>
      <w:r w:rsidRPr="00897CFB">
        <w:rPr>
          <w:u w:val="single"/>
        </w:rPr>
        <w:t>constituya</w:t>
      </w:r>
      <w:proofErr w:type="spellEnd"/>
      <w:r w:rsidRPr="00897CFB">
        <w:rPr>
          <w:u w:val="single"/>
        </w:rPr>
        <w:t xml:space="preserve"> uso </w:t>
      </w:r>
      <w:proofErr w:type="spellStart"/>
      <w:r w:rsidRPr="00897CFB">
        <w:rPr>
          <w:u w:val="single"/>
        </w:rPr>
        <w:t>indebido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fuentes</w:t>
      </w:r>
      <w:proofErr w:type="spellEnd"/>
      <w:r w:rsidRPr="00897CFB">
        <w:rPr>
          <w:u w:val="single"/>
        </w:rPr>
        <w:t xml:space="preserve"> significará </w:t>
      </w:r>
      <w:proofErr w:type="spellStart"/>
      <w:r w:rsidRPr="00897CFB">
        <w:rPr>
          <w:u w:val="single"/>
        </w:rPr>
        <w:t>la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anulación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del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trabajo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sin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posibilidad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recuperación</w:t>
      </w:r>
      <w:proofErr w:type="spellEnd"/>
      <w:r>
        <w:t>.</w:t>
      </w:r>
    </w:p>
    <w:p w:rsidR="00F22392" w:rsidRPr="004A7F2D" w:rsidRDefault="00F22392" w:rsidP="00F22392">
      <w:pPr>
        <w:rPr>
          <w:b/>
        </w:rPr>
      </w:pPr>
      <w:r w:rsidRPr="004A7F2D">
        <w:rPr>
          <w:b/>
        </w:rPr>
        <w:t xml:space="preserve">Aspectos </w:t>
      </w:r>
      <w:proofErr w:type="spellStart"/>
      <w:r w:rsidRPr="004A7F2D">
        <w:rPr>
          <w:b/>
        </w:rPr>
        <w:t>formales</w:t>
      </w:r>
      <w:proofErr w:type="spellEnd"/>
    </w:p>
    <w:p w:rsidR="00F22392" w:rsidRDefault="00F22392" w:rsidP="00F22392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F22392" w:rsidRDefault="00F22392" w:rsidP="00F22392">
      <w:r>
        <w:t xml:space="preserve">- Indique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F22392" w:rsidRDefault="00F22392" w:rsidP="00F22392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 w:rsidRPr="004A7F2D">
        <w:rPr>
          <w:i/>
        </w:rPr>
        <w:t>Desencuentros</w:t>
      </w:r>
      <w:proofErr w:type="spellEnd"/>
      <w:r w:rsidRPr="004A7F2D">
        <w:rPr>
          <w:i/>
        </w:rPr>
        <w:t xml:space="preserve"> de </w:t>
      </w:r>
      <w:proofErr w:type="spellStart"/>
      <w:r w:rsidRPr="004A7F2D">
        <w:rPr>
          <w:i/>
        </w:rPr>
        <w:t>la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modernidad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en</w:t>
      </w:r>
      <w:proofErr w:type="spellEnd"/>
      <w:r w:rsidRPr="004A7F2D">
        <w:rPr>
          <w:i/>
        </w:rPr>
        <w:t xml:space="preserve"> América Latina</w:t>
      </w:r>
      <w:r>
        <w:t>. México D.F., FCE, 1989.</w:t>
      </w:r>
    </w:p>
    <w:p w:rsidR="00F22392" w:rsidRPr="008D3A61" w:rsidRDefault="00F22392" w:rsidP="00F22392">
      <w:pPr>
        <w:rPr>
          <w:b/>
        </w:rPr>
      </w:pPr>
      <w:r w:rsidRPr="008D3A61">
        <w:rPr>
          <w:b/>
        </w:rPr>
        <w:t xml:space="preserve">Se </w:t>
      </w:r>
      <w:proofErr w:type="spellStart"/>
      <w:r w:rsidRPr="008D3A61">
        <w:rPr>
          <w:b/>
        </w:rPr>
        <w:t>tendrá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en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cuenta</w:t>
      </w:r>
      <w:proofErr w:type="spellEnd"/>
      <w:r w:rsidRPr="008D3A61">
        <w:rPr>
          <w:b/>
        </w:rPr>
        <w:t xml:space="preserve"> para </w:t>
      </w:r>
      <w:proofErr w:type="spellStart"/>
      <w:r w:rsidRPr="008D3A61">
        <w:rPr>
          <w:b/>
        </w:rPr>
        <w:t>la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evaluación</w:t>
      </w:r>
      <w:proofErr w:type="spellEnd"/>
      <w:r w:rsidRPr="008D3A61">
        <w:rPr>
          <w:b/>
        </w:rPr>
        <w:t>:</w:t>
      </w:r>
    </w:p>
    <w:p w:rsidR="00F22392" w:rsidRDefault="00F22392" w:rsidP="00F22392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F22392" w:rsidRDefault="00F22392" w:rsidP="00F22392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autonomía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bibliografia consultada;</w:t>
      </w:r>
    </w:p>
    <w:p w:rsidR="00F22392" w:rsidRDefault="00F22392" w:rsidP="00F22392">
      <w:r>
        <w:t xml:space="preserve">-  </w:t>
      </w:r>
      <w:proofErr w:type="spellStart"/>
      <w:r>
        <w:t>el</w:t>
      </w:r>
      <w:proofErr w:type="spellEnd"/>
      <w:r>
        <w:t xml:space="preserve"> rigor y </w:t>
      </w:r>
      <w:proofErr w:type="spellStart"/>
      <w:r>
        <w:t>profundidad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requerido,</w:t>
      </w:r>
    </w:p>
    <w:p w:rsidR="00F22392" w:rsidRDefault="00F22392" w:rsidP="00F22392">
      <w:r>
        <w:t xml:space="preserve">-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argumental,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argumentos y </w:t>
      </w:r>
      <w:proofErr w:type="spellStart"/>
      <w:r>
        <w:t>los</w:t>
      </w:r>
      <w:proofErr w:type="spellEnd"/>
      <w:r>
        <w:t xml:space="preserve"> aspectos conclusivos.</w:t>
      </w:r>
    </w:p>
    <w:p w:rsidR="00F22392" w:rsidRDefault="00F22392" w:rsidP="00F22392">
      <w:pPr>
        <w:rPr>
          <w:b/>
        </w:rPr>
      </w:pPr>
    </w:p>
    <w:p w:rsidR="005816C8" w:rsidRPr="00C30205" w:rsidRDefault="005816C8" w:rsidP="00C30205">
      <w:pPr>
        <w:rPr>
          <w:lang w:val="es-AR"/>
        </w:rPr>
      </w:pPr>
    </w:p>
    <w:sectPr w:rsidR="005816C8" w:rsidRPr="00C30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914F5"/>
    <w:multiLevelType w:val="hybridMultilevel"/>
    <w:tmpl w:val="9FBC9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20"/>
    <w:rsid w:val="00092021"/>
    <w:rsid w:val="00145C79"/>
    <w:rsid w:val="00374E62"/>
    <w:rsid w:val="004E6B97"/>
    <w:rsid w:val="00560B64"/>
    <w:rsid w:val="00564A94"/>
    <w:rsid w:val="005816C8"/>
    <w:rsid w:val="00B95765"/>
    <w:rsid w:val="00C30205"/>
    <w:rsid w:val="00C36E0E"/>
    <w:rsid w:val="00C37DB4"/>
    <w:rsid w:val="00E67DF3"/>
    <w:rsid w:val="00EB7720"/>
    <w:rsid w:val="00F22392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63C2-ABA1-4CBA-84CD-2239CCF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Conta da Microsoft</cp:lastModifiedBy>
  <cp:revision>2</cp:revision>
  <dcterms:created xsi:type="dcterms:W3CDTF">2021-06-21T20:06:00Z</dcterms:created>
  <dcterms:modified xsi:type="dcterms:W3CDTF">2021-06-21T20:06:00Z</dcterms:modified>
</cp:coreProperties>
</file>