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E7C5" w14:textId="77777777" w:rsidR="00950DA5" w:rsidRPr="00950DA5" w:rsidRDefault="00950DA5" w:rsidP="00950DA5">
      <w:pPr>
        <w:spacing w:line="276" w:lineRule="auto"/>
        <w:rPr>
          <w:rFonts w:cstheme="minorHAnsi"/>
          <w:b/>
          <w:bCs/>
          <w:sz w:val="24"/>
          <w:szCs w:val="24"/>
          <w:lang w:val="pt-BR"/>
        </w:rPr>
      </w:pPr>
      <w:r w:rsidRPr="00950DA5">
        <w:rPr>
          <w:rFonts w:cstheme="minorHAnsi"/>
          <w:b/>
          <w:bCs/>
          <w:sz w:val="24"/>
          <w:szCs w:val="24"/>
          <w:lang w:val="pt-BR"/>
        </w:rPr>
        <w:t>Amanda</w:t>
      </w:r>
    </w:p>
    <w:p w14:paraId="4311234B" w14:textId="77777777" w:rsidR="00950DA5" w:rsidRPr="00950DA5" w:rsidRDefault="00950DA5" w:rsidP="00950DA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Umerenkova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AG, Arias JF, Martines-Vicente JM,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Sevillano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LZ,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Pichardo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MC, Garcia-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Berbén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Validation of the Spanish short- self-regulation questionnaire (SSRQ) through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rasch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analysis. Frontiers in Psychology 2017; 8: </w:t>
      </w:r>
      <w:hyperlink r:id="rId4" w:history="1">
        <w:proofErr w:type="spellStart"/>
        <w:r w:rsidRPr="00950DA5">
          <w:rPr>
            <w:rStyle w:val="Hyperlink"/>
            <w:rFonts w:cstheme="minorHAnsi"/>
            <w:color w:val="020202"/>
            <w:sz w:val="24"/>
            <w:szCs w:val="24"/>
            <w:shd w:val="clear" w:color="auto" w:fill="FFFFFF"/>
          </w:rPr>
          <w:t>doi</w:t>
        </w:r>
        <w:proofErr w:type="spellEnd"/>
        <w:r w:rsidRPr="00950DA5">
          <w:rPr>
            <w:rStyle w:val="Hyperlink"/>
            <w:rFonts w:cstheme="minorHAnsi"/>
            <w:color w:val="020202"/>
            <w:sz w:val="24"/>
            <w:szCs w:val="24"/>
            <w:shd w:val="clear" w:color="auto" w:fill="FFFFFF"/>
          </w:rPr>
          <w:t xml:space="preserve"> 10.3389/fpsyg.2017.00276</w:t>
        </w:r>
      </w:hyperlink>
    </w:p>
    <w:p w14:paraId="02EB584C" w14:textId="77777777" w:rsidR="00FE78B9" w:rsidRPr="00950DA5" w:rsidRDefault="00FE78B9" w:rsidP="00950DA5">
      <w:pPr>
        <w:spacing w:line="276" w:lineRule="auto"/>
        <w:rPr>
          <w:rFonts w:cstheme="minorHAnsi"/>
          <w:b/>
          <w:bCs/>
          <w:sz w:val="24"/>
          <w:szCs w:val="24"/>
          <w:lang w:val="pt-BR"/>
        </w:rPr>
      </w:pPr>
    </w:p>
    <w:p w14:paraId="3A873ED2" w14:textId="4477C221" w:rsidR="00FE78B9" w:rsidRPr="00950DA5" w:rsidRDefault="00FE78B9" w:rsidP="00950DA5">
      <w:pPr>
        <w:spacing w:line="276" w:lineRule="auto"/>
        <w:rPr>
          <w:rFonts w:cstheme="minorHAnsi"/>
          <w:b/>
          <w:bCs/>
          <w:sz w:val="24"/>
          <w:szCs w:val="24"/>
          <w:lang w:val="pt-BR"/>
        </w:rPr>
      </w:pPr>
      <w:proofErr w:type="spellStart"/>
      <w:r w:rsidRPr="00950DA5">
        <w:rPr>
          <w:rFonts w:cstheme="minorHAnsi"/>
          <w:b/>
          <w:bCs/>
          <w:sz w:val="24"/>
          <w:szCs w:val="24"/>
          <w:lang w:val="pt-BR"/>
        </w:rPr>
        <w:t>Clarigleide</w:t>
      </w:r>
      <w:proofErr w:type="spellEnd"/>
    </w:p>
    <w:p w14:paraId="52ECE0D9" w14:textId="2812CD7E" w:rsidR="00FE78B9" w:rsidRPr="00950DA5" w:rsidRDefault="00FE78B9" w:rsidP="00950DA5">
      <w:pPr>
        <w:spacing w:line="276" w:lineRule="auto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Miguel JP, Silva JT, Machado TS. Escala de Pensamento Existencial: análise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Rasch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da versão Portuguesa.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Rev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Estud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Invest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Psicol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Educ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2015; (10):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doi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950DA5">
        <w:rPr>
          <w:rFonts w:eastAsia="Times New Roman" w:cstheme="minorHAnsi"/>
          <w:color w:val="000000"/>
          <w:sz w:val="24"/>
          <w:szCs w:val="24"/>
          <w:lang w:val="pt-BR" w:eastAsia="pt-BR"/>
        </w:rPr>
        <w:t>10.17979/reipe.2015.0.10.336</w:t>
      </w:r>
    </w:p>
    <w:p w14:paraId="1EB43395" w14:textId="77777777" w:rsidR="00FE78B9" w:rsidRPr="00950DA5" w:rsidRDefault="00FE78B9" w:rsidP="00950DA5">
      <w:pPr>
        <w:spacing w:line="276" w:lineRule="auto"/>
        <w:rPr>
          <w:rFonts w:cstheme="minorHAnsi"/>
          <w:b/>
          <w:bCs/>
          <w:sz w:val="24"/>
          <w:szCs w:val="24"/>
          <w:lang w:val="pt-BR"/>
        </w:rPr>
      </w:pPr>
    </w:p>
    <w:p w14:paraId="3472104E" w14:textId="17AE8F17" w:rsidR="00183F0A" w:rsidRPr="00950DA5" w:rsidRDefault="00183F0A" w:rsidP="00950DA5">
      <w:pPr>
        <w:spacing w:line="276" w:lineRule="auto"/>
        <w:rPr>
          <w:rFonts w:cstheme="minorHAnsi"/>
          <w:b/>
          <w:bCs/>
          <w:sz w:val="24"/>
          <w:szCs w:val="24"/>
          <w:lang w:val="pt-BR"/>
        </w:rPr>
      </w:pPr>
      <w:r w:rsidRPr="00950DA5">
        <w:rPr>
          <w:rFonts w:cstheme="minorHAnsi"/>
          <w:b/>
          <w:bCs/>
          <w:sz w:val="24"/>
          <w:szCs w:val="24"/>
          <w:lang w:val="pt-BR"/>
        </w:rPr>
        <w:t>Danielle:</w:t>
      </w:r>
    </w:p>
    <w:p w14:paraId="691AB610" w14:textId="4A9DC620" w:rsidR="00183F0A" w:rsidRPr="00950DA5" w:rsidRDefault="00183F0A" w:rsidP="00950DA5">
      <w:pPr>
        <w:spacing w:line="276" w:lineRule="auto"/>
        <w:rPr>
          <w:rFonts w:cstheme="minorHAnsi"/>
          <w:sz w:val="24"/>
          <w:szCs w:val="24"/>
          <w:lang w:val="pt-BR"/>
        </w:rPr>
      </w:pPr>
      <w:r w:rsidRPr="00950DA5">
        <w:rPr>
          <w:rFonts w:cstheme="minorHAnsi"/>
          <w:sz w:val="24"/>
          <w:szCs w:val="24"/>
          <w:lang w:val="pt-BR"/>
        </w:rPr>
        <w:t>Siqueira FB, Teixeira-</w:t>
      </w:r>
      <w:proofErr w:type="spellStart"/>
      <w:r w:rsidRPr="00950DA5">
        <w:rPr>
          <w:rFonts w:cstheme="minorHAnsi"/>
          <w:sz w:val="24"/>
          <w:szCs w:val="24"/>
          <w:lang w:val="pt-BR"/>
        </w:rPr>
        <w:t>Salmela</w:t>
      </w:r>
      <w:proofErr w:type="spellEnd"/>
      <w:r w:rsidRPr="00950DA5">
        <w:rPr>
          <w:rFonts w:cstheme="minorHAnsi"/>
          <w:sz w:val="24"/>
          <w:szCs w:val="24"/>
          <w:lang w:val="pt-BR"/>
        </w:rPr>
        <w:t xml:space="preserve"> LF, Magalhães LC. Análise das propriedades psicométricas da versão brasileira da Escala Tampa de </w:t>
      </w:r>
      <w:proofErr w:type="spellStart"/>
      <w:r w:rsidRPr="00950DA5">
        <w:rPr>
          <w:rFonts w:cstheme="minorHAnsi"/>
          <w:sz w:val="24"/>
          <w:szCs w:val="24"/>
          <w:lang w:val="pt-BR"/>
        </w:rPr>
        <w:t>Cinesiofobia</w:t>
      </w:r>
      <w:proofErr w:type="spellEnd"/>
      <w:r w:rsidRPr="00950DA5">
        <w:rPr>
          <w:rFonts w:cstheme="minorHAnsi"/>
          <w:sz w:val="24"/>
          <w:szCs w:val="24"/>
          <w:lang w:val="pt-BR"/>
        </w:rPr>
        <w:t xml:space="preserve">. Acta </w:t>
      </w:r>
      <w:proofErr w:type="spellStart"/>
      <w:r w:rsidRPr="00950DA5">
        <w:rPr>
          <w:rFonts w:cstheme="minorHAnsi"/>
          <w:sz w:val="24"/>
          <w:szCs w:val="24"/>
          <w:lang w:val="pt-BR"/>
        </w:rPr>
        <w:t>Orotp</w:t>
      </w:r>
      <w:proofErr w:type="spellEnd"/>
      <w:r w:rsidRPr="00950DA5">
        <w:rPr>
          <w:rFonts w:cstheme="minorHAnsi"/>
          <w:sz w:val="24"/>
          <w:szCs w:val="24"/>
          <w:lang w:val="pt-BR"/>
        </w:rPr>
        <w:t xml:space="preserve"> Brasil. 2007; 15(1): 19-24.</w:t>
      </w:r>
    </w:p>
    <w:p w14:paraId="16EFC42A" w14:textId="40C77627" w:rsidR="007E7AEB" w:rsidRPr="00950DA5" w:rsidRDefault="00183F0A" w:rsidP="00950DA5">
      <w:pPr>
        <w:spacing w:line="276" w:lineRule="auto"/>
        <w:rPr>
          <w:rFonts w:cstheme="minorHAnsi"/>
          <w:sz w:val="24"/>
          <w:szCs w:val="24"/>
          <w:lang w:val="pt-BR"/>
        </w:rPr>
      </w:pPr>
      <w:r w:rsidRPr="00950DA5">
        <w:rPr>
          <w:rFonts w:cstheme="minorHAnsi"/>
          <w:b/>
          <w:bCs/>
          <w:sz w:val="24"/>
          <w:szCs w:val="24"/>
          <w:lang w:val="pt-BR"/>
        </w:rPr>
        <w:t>Eduardo</w:t>
      </w:r>
      <w:r w:rsidRPr="00950DA5">
        <w:rPr>
          <w:rFonts w:cstheme="minorHAnsi"/>
          <w:sz w:val="24"/>
          <w:szCs w:val="24"/>
          <w:lang w:val="pt-BR"/>
        </w:rPr>
        <w:t xml:space="preserve">: </w:t>
      </w:r>
    </w:p>
    <w:p w14:paraId="36B0B887" w14:textId="34361AB3" w:rsidR="00183F0A" w:rsidRPr="00950DA5" w:rsidRDefault="00183F0A" w:rsidP="00950DA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</w:pP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Hugo Ferrari; BAPTISTA,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Makilim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Nunes. Escala de percepção do suporte social - versão adulta: um estudo pela Teoria de Resposta ao Item.</w:t>
      </w:r>
      <w:r w:rsidRPr="00950DA5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pt-BR"/>
        </w:rPr>
        <w:t> Estud. psicol. (Campinas</w:t>
      </w:r>
      <w:proofErr w:type="gramStart"/>
      <w:r w:rsidRPr="00950DA5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pt-BR"/>
        </w:rPr>
        <w:t>)</w:t>
      </w: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,  Campinas</w:t>
      </w:r>
      <w:proofErr w:type="gram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,  v. 31, n. 4, p. 467-476,  dez.  </w:t>
      </w:r>
      <w:proofErr w:type="gram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2014 .</w:t>
      </w:r>
      <w:proofErr w:type="gram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  Disponível em &lt;</w:t>
      </w:r>
      <w:hyperlink r:id="rId5" w:tgtFrame="_blank" w:history="1">
        <w:r w:rsidRPr="00950DA5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  <w:lang w:val="pt-BR"/>
          </w:rPr>
          <w:t>http://www.scielo.br/scielo.php?script=sci_arttext&amp;pid=S0103-166X2014000400001&amp;lng=pt&amp;nrm=iso</w:t>
        </w:r>
      </w:hyperlink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&gt;</w:t>
      </w:r>
    </w:p>
    <w:p w14:paraId="5473C5B2" w14:textId="77777777" w:rsidR="00950DA5" w:rsidRDefault="00950DA5" w:rsidP="00950DA5">
      <w:pPr>
        <w:spacing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14:paraId="1AAB0AB7" w14:textId="089197A8" w:rsidR="000A37C1" w:rsidRPr="00950DA5" w:rsidRDefault="00950DA5" w:rsidP="00950DA5">
      <w:pPr>
        <w:spacing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pt-BR"/>
        </w:rPr>
      </w:pPr>
      <w:r w:rsidRPr="00950DA5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Michelle </w:t>
      </w:r>
    </w:p>
    <w:p w14:paraId="1BDEC5A3" w14:textId="77777777" w:rsidR="00950DA5" w:rsidRPr="00950DA5" w:rsidRDefault="00950DA5" w:rsidP="00950DA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Guedes, ES,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Orozco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-Vargas LC,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>Turrini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 RNT, Sousa RMC, Santos MA, Cruz DALM.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Análise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 xml:space="preserve"> Rasch do </w:t>
      </w:r>
      <w:r w:rsidRPr="00950DA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Power as Knowing Participation in Change Tool</w:t>
      </w:r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 xml:space="preserve"> -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Versão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Brasileira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. Rev Bras Latino-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americ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Enferm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. 2013; 21(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>nesp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</w:rPr>
        <w:t xml:space="preserve">): </w:t>
      </w:r>
    </w:p>
    <w:p w14:paraId="199E6A98" w14:textId="15A6B75A" w:rsidR="000A37C1" w:rsidRPr="00950DA5" w:rsidRDefault="000A37C1" w:rsidP="00950DA5">
      <w:pPr>
        <w:spacing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950DA5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s-ES"/>
        </w:rPr>
        <w:t>Pollyana</w:t>
      </w:r>
      <w:proofErr w:type="spellEnd"/>
    </w:p>
    <w:p w14:paraId="749E5414" w14:textId="2197387D" w:rsidR="00F21265" w:rsidRPr="00950DA5" w:rsidRDefault="000A37C1" w:rsidP="00950DA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Jensen R, Guedes ES,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Leite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 MMJ. </w:t>
      </w:r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pt-BR"/>
        </w:rPr>
        <w:t xml:space="preserve">Competências em informática essenciais à tomada de decisão no gerenciamento de enfermagem.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Rev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Esc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Enferm</w:t>
      </w:r>
      <w:proofErr w:type="spellEnd"/>
      <w:r w:rsidRPr="00950DA5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 USP. 2016; 50(1): 109-17.</w:t>
      </w:r>
    </w:p>
    <w:p w14:paraId="3285FE51" w14:textId="6474EC69" w:rsidR="00852FA9" w:rsidRPr="00950DA5" w:rsidRDefault="00852FA9" w:rsidP="00950DA5">
      <w:pPr>
        <w:spacing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s-ES"/>
        </w:rPr>
      </w:pPr>
      <w:r w:rsidRPr="00950DA5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s-ES"/>
        </w:rPr>
        <w:t>Renan</w:t>
      </w:r>
    </w:p>
    <w:p w14:paraId="4B3E5AEA" w14:textId="77777777" w:rsidR="00852FA9" w:rsidRPr="00950DA5" w:rsidRDefault="00852FA9" w:rsidP="00950DA5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950DA5">
        <w:rPr>
          <w:rFonts w:eastAsia="Times New Roman" w:cstheme="minorHAnsi"/>
          <w:color w:val="202124"/>
          <w:sz w:val="24"/>
          <w:szCs w:val="24"/>
          <w:lang w:val="es-ES" w:eastAsia="pt-BR"/>
        </w:rPr>
        <w:t xml:space="preserve">Vargas-Porras C, Villamizar-Carvajal B, Roa-Díaz ZM. Validación de un instrumento en una unidad neonatal mediante el análisis </w:t>
      </w:r>
      <w:proofErr w:type="spellStart"/>
      <w:r w:rsidRPr="00950DA5">
        <w:rPr>
          <w:rFonts w:eastAsia="Times New Roman" w:cstheme="minorHAnsi"/>
          <w:color w:val="202124"/>
          <w:sz w:val="24"/>
          <w:szCs w:val="24"/>
          <w:lang w:val="es-ES" w:eastAsia="pt-BR"/>
        </w:rPr>
        <w:t>Rasch</w:t>
      </w:r>
      <w:proofErr w:type="spellEnd"/>
      <w:r w:rsidRPr="00950DA5">
        <w:rPr>
          <w:rFonts w:eastAsia="Times New Roman" w:cstheme="minorHAnsi"/>
          <w:color w:val="202124"/>
          <w:sz w:val="24"/>
          <w:szCs w:val="24"/>
          <w:lang w:val="es-ES" w:eastAsia="pt-BR"/>
        </w:rPr>
        <w:t xml:space="preserve">. </w:t>
      </w:r>
      <w:proofErr w:type="spellStart"/>
      <w:r w:rsidRPr="00950DA5">
        <w:rPr>
          <w:rFonts w:eastAsia="Times New Roman" w:cstheme="minorHAnsi"/>
          <w:color w:val="202124"/>
          <w:sz w:val="24"/>
          <w:szCs w:val="24"/>
          <w:lang w:eastAsia="pt-BR"/>
        </w:rPr>
        <w:t>Ustasalud</w:t>
      </w:r>
      <w:proofErr w:type="spellEnd"/>
      <w:r w:rsidRPr="00950DA5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2018; 17: 15-22</w:t>
      </w:r>
    </w:p>
    <w:p w14:paraId="47F7EE7C" w14:textId="77777777" w:rsidR="00852FA9" w:rsidRPr="00183F0A" w:rsidRDefault="00852FA9">
      <w:pPr>
        <w:rPr>
          <w:lang w:val="pt-BR"/>
        </w:rPr>
      </w:pPr>
    </w:p>
    <w:sectPr w:rsidR="00852FA9" w:rsidRPr="00183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BA"/>
    <w:rsid w:val="00030BBA"/>
    <w:rsid w:val="000A37C1"/>
    <w:rsid w:val="00183F0A"/>
    <w:rsid w:val="006010D3"/>
    <w:rsid w:val="007E7AEB"/>
    <w:rsid w:val="00852FA9"/>
    <w:rsid w:val="00950DA5"/>
    <w:rsid w:val="00C635D4"/>
    <w:rsid w:val="00D30D2C"/>
    <w:rsid w:val="00DB66D3"/>
    <w:rsid w:val="00F2126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E393"/>
  <w15:chartTrackingRefBased/>
  <w15:docId w15:val="{5B4A062B-228D-4E6B-A397-71456B1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lo.br/scielo.php?script=sci_arttext&amp;pid=S0103-166X2014000400001&amp;lng=pt&amp;nrm=iso" TargetMode="External"/><Relationship Id="rId4" Type="http://schemas.openxmlformats.org/officeDocument/2006/relationships/hyperlink" Target="https://doi.org/10.3389/fpsyg.2017.0027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EEUSP</cp:lastModifiedBy>
  <cp:revision>3</cp:revision>
  <dcterms:created xsi:type="dcterms:W3CDTF">2021-02-25T19:21:00Z</dcterms:created>
  <dcterms:modified xsi:type="dcterms:W3CDTF">2021-02-25T19:23:00Z</dcterms:modified>
</cp:coreProperties>
</file>