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046EF" w14:textId="77777777" w:rsidR="000B3232" w:rsidRPr="00A45439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000000"/>
          <w:lang w:eastAsia="pt-BR"/>
        </w:rPr>
      </w:pPr>
      <w:r w:rsidRPr="00A45439">
        <w:rPr>
          <w:rFonts w:eastAsia="Times New Roman" w:cstheme="minorHAnsi"/>
          <w:b/>
          <w:bCs/>
          <w:color w:val="000000"/>
          <w:lang w:eastAsia="pt-BR"/>
        </w:rPr>
        <w:t>Universidade de São Paulo</w:t>
      </w:r>
    </w:p>
    <w:p w14:paraId="036E2B79" w14:textId="77777777" w:rsidR="000B3232" w:rsidRPr="00A45439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000000"/>
          <w:lang w:eastAsia="pt-BR"/>
        </w:rPr>
      </w:pPr>
      <w:r w:rsidRPr="00A45439">
        <w:rPr>
          <w:rFonts w:eastAsia="Times New Roman" w:cstheme="minorHAnsi"/>
          <w:b/>
          <w:bCs/>
          <w:color w:val="000000"/>
          <w:lang w:eastAsia="pt-BR"/>
        </w:rPr>
        <w:t>Faculdade de Arquitetura e Urbanismo</w:t>
      </w:r>
    </w:p>
    <w:p w14:paraId="3486831F" w14:textId="77777777" w:rsidR="000B3232" w:rsidRPr="00A45439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000000"/>
          <w:lang w:eastAsia="pt-BR"/>
        </w:rPr>
      </w:pPr>
      <w:r w:rsidRPr="00A45439">
        <w:rPr>
          <w:rFonts w:eastAsia="Times New Roman" w:cstheme="minorHAnsi"/>
          <w:b/>
          <w:bCs/>
          <w:color w:val="000000"/>
          <w:lang w:eastAsia="pt-BR"/>
        </w:rPr>
        <w:t>Curso de Graduação em Design – 2020-2</w:t>
      </w:r>
    </w:p>
    <w:p w14:paraId="2760FEA6" w14:textId="77777777" w:rsidR="000B3232" w:rsidRPr="00A45439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000000"/>
          <w:lang w:eastAsia="pt-BR"/>
        </w:rPr>
      </w:pPr>
    </w:p>
    <w:p w14:paraId="4F15FD98" w14:textId="77777777" w:rsidR="000B3232" w:rsidRPr="00A45439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000000"/>
          <w:lang w:eastAsia="pt-BR"/>
        </w:rPr>
      </w:pPr>
    </w:p>
    <w:p w14:paraId="19AEA183" w14:textId="77777777" w:rsidR="000B3232" w:rsidRPr="00A45439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000000"/>
          <w:lang w:eastAsia="pt-BR"/>
        </w:rPr>
      </w:pPr>
      <w:r w:rsidRPr="00A45439">
        <w:rPr>
          <w:rFonts w:eastAsia="Times New Roman" w:cstheme="minorHAnsi"/>
          <w:b/>
          <w:bCs/>
          <w:color w:val="000000"/>
          <w:lang w:eastAsia="pt-BR"/>
        </w:rPr>
        <w:t>AUT 2520 – Materiais e Processos de Produção II</w:t>
      </w:r>
    </w:p>
    <w:p w14:paraId="391CB55C" w14:textId="09D2DED9" w:rsid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000000"/>
          <w:lang w:eastAsia="pt-BR"/>
        </w:rPr>
      </w:pPr>
      <w:r w:rsidRPr="00A45439">
        <w:rPr>
          <w:rFonts w:eastAsia="Times New Roman" w:cstheme="minorHAnsi"/>
          <w:b/>
          <w:bCs/>
          <w:color w:val="000000"/>
          <w:lang w:eastAsia="pt-BR"/>
        </w:rPr>
        <w:t>Chat Aula 1</w:t>
      </w:r>
      <w:r>
        <w:rPr>
          <w:rFonts w:eastAsia="Times New Roman" w:cstheme="minorHAnsi"/>
          <w:b/>
          <w:bCs/>
          <w:color w:val="000000"/>
          <w:lang w:eastAsia="pt-BR"/>
        </w:rPr>
        <w:t>5</w:t>
      </w:r>
    </w:p>
    <w:p w14:paraId="7B91767A" w14:textId="77777777" w:rsid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000000"/>
          <w:lang w:eastAsia="pt-BR"/>
        </w:rPr>
      </w:pPr>
    </w:p>
    <w:p w14:paraId="1A24CF92" w14:textId="1D666084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>00:12:22.415,00:12:25.415</w:t>
      </w:r>
    </w:p>
    <w:p w14:paraId="113BC2CC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>Cyntia Malaguti: https://www.badulakefestas.com.br/artigos-para-decoracao/luminarias/lanterna-pequena-sanfonada-branca--p</w:t>
      </w:r>
    </w:p>
    <w:p w14:paraId="3CACCCC6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4C389867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>00:27:10.034,00:27:13.034</w:t>
      </w:r>
    </w:p>
    <w:p w14:paraId="323B8468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>Cyntia Malaguti: https://www.brasillaser.com.br/wod91ijtk-abajur-luminaria-de-led-sem-fio-com-acrilico-grosso-iluminado-varios-temas-veja-opcoes-de-tamanho-no-anuncio</w:t>
      </w:r>
    </w:p>
    <w:p w14:paraId="30534D38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06C6231B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>00:28:33.397,00:28:36.397</w:t>
      </w:r>
    </w:p>
    <w:p w14:paraId="7A3D7A67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>Cyntia Malaguti: https://www.google.com/url?sa=i&amp;url=https%3A%2F%2Fbr.pinterest.com%2Fmfcarvalho10%2Fplaca-de-sinaliza%25C3%25A7%25C3%25A3o-acrilico%2F&amp;psig=AOvVaw05QvgO7bBvRV0rv9bs8u0q&amp;ust=1610828994648000&amp;source=images&amp;cd=vfe&amp;ved=0CAIQjRxqFwoTCLDWs-rjnu4CFQAAAAAdAAAAABAD</w:t>
      </w:r>
    </w:p>
    <w:p w14:paraId="238DB915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0F021141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>00:28:50.156,00:28:53.156</w:t>
      </w:r>
    </w:p>
    <w:p w14:paraId="5D5CAE0C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 xml:space="preserve">Carlos </w:t>
      </w:r>
      <w:proofErr w:type="spellStart"/>
      <w:r w:rsidRPr="000B3232">
        <w:rPr>
          <w:rFonts w:eastAsia="Times New Roman" w:cstheme="minorHAnsi"/>
          <w:color w:val="000000"/>
          <w:lang w:eastAsia="pt-BR"/>
        </w:rPr>
        <w:t>Ediego</w:t>
      </w:r>
      <w:proofErr w:type="spellEnd"/>
      <w:r w:rsidRPr="000B3232">
        <w:rPr>
          <w:rFonts w:eastAsia="Times New Roman" w:cstheme="minorHAnsi"/>
          <w:color w:val="000000"/>
          <w:lang w:eastAsia="pt-BR"/>
        </w:rPr>
        <w:t xml:space="preserve"> </w:t>
      </w:r>
      <w:proofErr w:type="spellStart"/>
      <w:r w:rsidRPr="000B3232">
        <w:rPr>
          <w:rFonts w:eastAsia="Times New Roman" w:cstheme="minorHAnsi"/>
          <w:color w:val="000000"/>
          <w:lang w:eastAsia="pt-BR"/>
        </w:rPr>
        <w:t>Crivelaro</w:t>
      </w:r>
      <w:proofErr w:type="spellEnd"/>
      <w:r w:rsidRPr="000B3232">
        <w:rPr>
          <w:rFonts w:eastAsia="Times New Roman" w:cstheme="minorHAnsi"/>
          <w:color w:val="000000"/>
          <w:lang w:eastAsia="pt-BR"/>
        </w:rPr>
        <w:t>: Isso é uma questão que gostaria de perguntar: se seria melhor utilizar um difusor acrílico em vez de policarbonato.</w:t>
      </w:r>
    </w:p>
    <w:p w14:paraId="478DEE7B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2B02C2A5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>00:29:35.491,00:29:38.491</w:t>
      </w:r>
    </w:p>
    <w:p w14:paraId="23F2053E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>Gustavo Alves Machado: Vou ter uma reunião agora, e irei me retirar. Mais tarde, caso ainda esteja tendo atendimento, eu volto</w:t>
      </w:r>
    </w:p>
    <w:p w14:paraId="16BFD213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57EADF5E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>00:30:48.728,00:30:51.728</w:t>
      </w:r>
    </w:p>
    <w:p w14:paraId="68880964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>Camila Costa Santos Rosado: Obrigada pelas sugestões!</w:t>
      </w:r>
    </w:p>
    <w:p w14:paraId="45DD1EEA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4EF7CBD3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>00:31:25.600,00:31:28.600</w:t>
      </w:r>
    </w:p>
    <w:p w14:paraId="13534F2C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 xml:space="preserve">Thaís Gaal </w:t>
      </w:r>
      <w:proofErr w:type="spellStart"/>
      <w:r w:rsidRPr="000B3232">
        <w:rPr>
          <w:rFonts w:eastAsia="Times New Roman" w:cstheme="minorHAnsi"/>
          <w:color w:val="000000"/>
          <w:lang w:eastAsia="pt-BR"/>
        </w:rPr>
        <w:t>Rupeika</w:t>
      </w:r>
      <w:proofErr w:type="spellEnd"/>
      <w:r w:rsidRPr="000B3232">
        <w:rPr>
          <w:rFonts w:eastAsia="Times New Roman" w:cstheme="minorHAnsi"/>
          <w:color w:val="000000"/>
          <w:lang w:eastAsia="pt-BR"/>
        </w:rPr>
        <w:t xml:space="preserve">: </w:t>
      </w:r>
      <w:proofErr w:type="spellStart"/>
      <w:r w:rsidRPr="000B3232">
        <w:rPr>
          <w:rFonts w:eastAsia="Times New Roman" w:cstheme="minorHAnsi"/>
          <w:color w:val="000000"/>
          <w:lang w:eastAsia="pt-BR"/>
        </w:rPr>
        <w:t>to</w:t>
      </w:r>
      <w:proofErr w:type="spellEnd"/>
      <w:r w:rsidRPr="000B3232">
        <w:rPr>
          <w:rFonts w:eastAsia="Times New Roman" w:cstheme="minorHAnsi"/>
          <w:color w:val="000000"/>
          <w:lang w:eastAsia="pt-BR"/>
        </w:rPr>
        <w:t xml:space="preserve"> sim!</w:t>
      </w:r>
    </w:p>
    <w:p w14:paraId="7E110593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6E0FDA40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>00:31:31.122,00:31:34.122</w:t>
      </w:r>
    </w:p>
    <w:p w14:paraId="7134C135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 xml:space="preserve">Thaís Gaal </w:t>
      </w:r>
      <w:proofErr w:type="spellStart"/>
      <w:r w:rsidRPr="000B3232">
        <w:rPr>
          <w:rFonts w:eastAsia="Times New Roman" w:cstheme="minorHAnsi"/>
          <w:color w:val="000000"/>
          <w:lang w:eastAsia="pt-BR"/>
        </w:rPr>
        <w:t>Rupeika</w:t>
      </w:r>
      <w:proofErr w:type="spellEnd"/>
      <w:r w:rsidRPr="000B3232">
        <w:rPr>
          <w:rFonts w:eastAsia="Times New Roman" w:cstheme="minorHAnsi"/>
          <w:color w:val="000000"/>
          <w:lang w:eastAsia="pt-BR"/>
        </w:rPr>
        <w:t>: um minuto!</w:t>
      </w:r>
    </w:p>
    <w:p w14:paraId="0FE5071E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604EBCEC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>00:31:35.630,00:31:38.630</w:t>
      </w:r>
    </w:p>
    <w:p w14:paraId="47B29E53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 xml:space="preserve">Thaís Gaal </w:t>
      </w:r>
      <w:proofErr w:type="spellStart"/>
      <w:r w:rsidRPr="000B3232">
        <w:rPr>
          <w:rFonts w:eastAsia="Times New Roman" w:cstheme="minorHAnsi"/>
          <w:color w:val="000000"/>
          <w:lang w:eastAsia="pt-BR"/>
        </w:rPr>
        <w:t>Rupeika</w:t>
      </w:r>
      <w:proofErr w:type="spellEnd"/>
      <w:r w:rsidRPr="000B3232">
        <w:rPr>
          <w:rFonts w:eastAsia="Times New Roman" w:cstheme="minorHAnsi"/>
          <w:color w:val="000000"/>
          <w:lang w:eastAsia="pt-BR"/>
        </w:rPr>
        <w:t xml:space="preserve">: </w:t>
      </w:r>
      <w:proofErr w:type="spellStart"/>
      <w:r w:rsidRPr="000B3232">
        <w:rPr>
          <w:rFonts w:eastAsia="Times New Roman" w:cstheme="minorHAnsi"/>
          <w:color w:val="000000"/>
          <w:lang w:eastAsia="pt-BR"/>
        </w:rPr>
        <w:t>to</w:t>
      </w:r>
      <w:proofErr w:type="spellEnd"/>
      <w:r w:rsidRPr="000B3232">
        <w:rPr>
          <w:rFonts w:eastAsia="Times New Roman" w:cstheme="minorHAnsi"/>
          <w:color w:val="000000"/>
          <w:lang w:eastAsia="pt-BR"/>
        </w:rPr>
        <w:t xml:space="preserve"> compartilhando a tela</w:t>
      </w:r>
    </w:p>
    <w:p w14:paraId="2A70A1E8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3E000D42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>00:34:31.090,00:34:34.090</w:t>
      </w:r>
    </w:p>
    <w:p w14:paraId="23097DDC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 xml:space="preserve">Thaís Gaal </w:t>
      </w:r>
      <w:proofErr w:type="spellStart"/>
      <w:r w:rsidRPr="000B3232">
        <w:rPr>
          <w:rFonts w:eastAsia="Times New Roman" w:cstheme="minorHAnsi"/>
          <w:color w:val="000000"/>
          <w:lang w:eastAsia="pt-BR"/>
        </w:rPr>
        <w:t>Rupeika</w:t>
      </w:r>
      <w:proofErr w:type="spellEnd"/>
      <w:r w:rsidRPr="000B3232">
        <w:rPr>
          <w:rFonts w:eastAsia="Times New Roman" w:cstheme="minorHAnsi"/>
          <w:color w:val="000000"/>
          <w:lang w:eastAsia="pt-BR"/>
        </w:rPr>
        <w:t>: vou entrar pelo celular!</w:t>
      </w:r>
    </w:p>
    <w:p w14:paraId="3E2E3571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0DC505B2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>00:50:17.690,00:50:20.690</w:t>
      </w:r>
    </w:p>
    <w:p w14:paraId="5A7848BE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>Tomas Queiroz Ferreira Barata: https://www.architonic.com/en/product/objekto-eclipse-floor-lamp/20029253</w:t>
      </w:r>
    </w:p>
    <w:p w14:paraId="538B7B03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28FB01B3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>01:04:44.426,01:04:47.426</w:t>
      </w:r>
    </w:p>
    <w:p w14:paraId="407D012D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>Cyntia Malaguti: https://mcb.org.br/pt/design_mcb/16000/</w:t>
      </w:r>
    </w:p>
    <w:p w14:paraId="16A2EA53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030436DE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>01:05:25.617,01:05:28.617</w:t>
      </w:r>
    </w:p>
    <w:p w14:paraId="53B9856A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>Cyntia Malaguti: https://iluminar.com.br/produtos/lancamentos/xl-lancamentos/xl-5845-pendente-145mm-x-45mm-x-1500mm-com-iled-200-2-2-2-2-2-2-2-2-2/</w:t>
      </w:r>
    </w:p>
    <w:p w14:paraId="0F401824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28EAE563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>01:07:00.481,01:07:03.481</w:t>
      </w:r>
    </w:p>
    <w:p w14:paraId="566EC54E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>Cyntia Malaguti: https://www.ilumicenter.com.br/produto/pd60-pendente-lignea/</w:t>
      </w:r>
    </w:p>
    <w:p w14:paraId="72941FF8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379B56BE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>01:08:21.433,01:08:24.433</w:t>
      </w:r>
    </w:p>
    <w:p w14:paraId="5D5B955B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>Cyntia Malaguti: https://www.luminadomus.com.br/lustre-pendente-retangular-abalux-lignea-madeira-curvada-luminaria-led-integrado-3000k-bivolt-pd60-p</w:t>
      </w:r>
    </w:p>
    <w:p w14:paraId="1D7DB833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7B1044D4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>01:12:57.442,01:13:00.442</w:t>
      </w:r>
    </w:p>
    <w:p w14:paraId="3A2D8415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>Cyntia Malaguti: https://www.embralumi.com.br/pendente-saturn-led-100cm-linear/p</w:t>
      </w:r>
    </w:p>
    <w:p w14:paraId="7F30F843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14B10BFE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>01:45:26.905,01:45:29.905</w:t>
      </w:r>
    </w:p>
    <w:p w14:paraId="6725C73E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 xml:space="preserve">Ana Samira </w:t>
      </w:r>
      <w:proofErr w:type="spellStart"/>
      <w:r w:rsidRPr="000B3232">
        <w:rPr>
          <w:rFonts w:eastAsia="Times New Roman" w:cstheme="minorHAnsi"/>
          <w:color w:val="000000"/>
          <w:lang w:eastAsia="pt-BR"/>
        </w:rPr>
        <w:t>Velasquez</w:t>
      </w:r>
      <w:proofErr w:type="spellEnd"/>
      <w:r w:rsidRPr="000B3232">
        <w:rPr>
          <w:rFonts w:eastAsia="Times New Roman" w:cstheme="minorHAnsi"/>
          <w:color w:val="000000"/>
          <w:lang w:eastAsia="pt-BR"/>
        </w:rPr>
        <w:t xml:space="preserve"> </w:t>
      </w:r>
      <w:proofErr w:type="spellStart"/>
      <w:r w:rsidRPr="000B3232">
        <w:rPr>
          <w:rFonts w:eastAsia="Times New Roman" w:cstheme="minorHAnsi"/>
          <w:color w:val="000000"/>
          <w:lang w:eastAsia="pt-BR"/>
        </w:rPr>
        <w:t>Chinchilla</w:t>
      </w:r>
      <w:proofErr w:type="spellEnd"/>
      <w:r w:rsidRPr="000B3232">
        <w:rPr>
          <w:rFonts w:eastAsia="Times New Roman" w:cstheme="minorHAnsi"/>
          <w:color w:val="000000"/>
          <w:lang w:eastAsia="pt-BR"/>
        </w:rPr>
        <w:t xml:space="preserve">: </w:t>
      </w:r>
      <w:proofErr w:type="spellStart"/>
      <w:r w:rsidRPr="000B3232">
        <w:rPr>
          <w:rFonts w:eastAsia="Times New Roman" w:cstheme="minorHAnsi"/>
          <w:color w:val="000000"/>
          <w:lang w:eastAsia="pt-BR"/>
        </w:rPr>
        <w:t>vito</w:t>
      </w:r>
      <w:proofErr w:type="spellEnd"/>
      <w:r w:rsidRPr="000B3232">
        <w:rPr>
          <w:rFonts w:eastAsia="Times New Roman" w:cstheme="minorHAnsi"/>
          <w:color w:val="000000"/>
          <w:lang w:eastAsia="pt-BR"/>
        </w:rPr>
        <w:t>, posso transmitir os slides?</w:t>
      </w:r>
    </w:p>
    <w:p w14:paraId="2F5989AA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19030711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>01:45:44.410,01:45:47.410</w:t>
      </w:r>
    </w:p>
    <w:p w14:paraId="2432D585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>Vitoria Campos Moreira Tavares: Q slides?</w:t>
      </w:r>
    </w:p>
    <w:p w14:paraId="4D360796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2CCDEF24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>01:46:04.128,01:46:07.128</w:t>
      </w:r>
    </w:p>
    <w:p w14:paraId="735C1643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 xml:space="preserve">Ana Samira </w:t>
      </w:r>
      <w:proofErr w:type="spellStart"/>
      <w:r w:rsidRPr="000B3232">
        <w:rPr>
          <w:rFonts w:eastAsia="Times New Roman" w:cstheme="minorHAnsi"/>
          <w:color w:val="000000"/>
          <w:lang w:eastAsia="pt-BR"/>
        </w:rPr>
        <w:t>Velasquez</w:t>
      </w:r>
      <w:proofErr w:type="spellEnd"/>
      <w:r w:rsidRPr="000B3232">
        <w:rPr>
          <w:rFonts w:eastAsia="Times New Roman" w:cstheme="minorHAnsi"/>
          <w:color w:val="000000"/>
          <w:lang w:eastAsia="pt-BR"/>
        </w:rPr>
        <w:t xml:space="preserve"> </w:t>
      </w:r>
      <w:proofErr w:type="spellStart"/>
      <w:r w:rsidRPr="000B3232">
        <w:rPr>
          <w:rFonts w:eastAsia="Times New Roman" w:cstheme="minorHAnsi"/>
          <w:color w:val="000000"/>
          <w:lang w:eastAsia="pt-BR"/>
        </w:rPr>
        <w:t>Chinchilla</w:t>
      </w:r>
      <w:proofErr w:type="spellEnd"/>
      <w:r w:rsidRPr="000B3232">
        <w:rPr>
          <w:rFonts w:eastAsia="Times New Roman" w:cstheme="minorHAnsi"/>
          <w:color w:val="000000"/>
          <w:lang w:eastAsia="pt-BR"/>
        </w:rPr>
        <w:t xml:space="preserve">: os </w:t>
      </w:r>
      <w:proofErr w:type="gramStart"/>
      <w:r w:rsidRPr="000B3232">
        <w:rPr>
          <w:rFonts w:eastAsia="Times New Roman" w:cstheme="minorHAnsi"/>
          <w:color w:val="000000"/>
          <w:lang w:eastAsia="pt-BR"/>
        </w:rPr>
        <w:t>q</w:t>
      </w:r>
      <w:proofErr w:type="gramEnd"/>
      <w:r w:rsidRPr="000B3232">
        <w:rPr>
          <w:rFonts w:eastAsia="Times New Roman" w:cstheme="minorHAnsi"/>
          <w:color w:val="000000"/>
          <w:lang w:eastAsia="pt-BR"/>
        </w:rPr>
        <w:t xml:space="preserve"> eu fiz, tem tudo </w:t>
      </w:r>
      <w:proofErr w:type="spellStart"/>
      <w:r w:rsidRPr="000B3232">
        <w:rPr>
          <w:rFonts w:eastAsia="Times New Roman" w:cstheme="minorHAnsi"/>
          <w:color w:val="000000"/>
          <w:lang w:eastAsia="pt-BR"/>
        </w:rPr>
        <w:t>la</w:t>
      </w:r>
      <w:proofErr w:type="spellEnd"/>
    </w:p>
    <w:p w14:paraId="2ECEEE8B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53A21B0B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>01:46:08.555,01:46:11.555</w:t>
      </w:r>
    </w:p>
    <w:p w14:paraId="0CF458F4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 xml:space="preserve">Ana Samira </w:t>
      </w:r>
      <w:proofErr w:type="spellStart"/>
      <w:r w:rsidRPr="000B3232">
        <w:rPr>
          <w:rFonts w:eastAsia="Times New Roman" w:cstheme="minorHAnsi"/>
          <w:color w:val="000000"/>
          <w:lang w:eastAsia="pt-BR"/>
        </w:rPr>
        <w:t>Velasquez</w:t>
      </w:r>
      <w:proofErr w:type="spellEnd"/>
      <w:r w:rsidRPr="000B3232">
        <w:rPr>
          <w:rFonts w:eastAsia="Times New Roman" w:cstheme="minorHAnsi"/>
          <w:color w:val="000000"/>
          <w:lang w:eastAsia="pt-BR"/>
        </w:rPr>
        <w:t xml:space="preserve"> </w:t>
      </w:r>
      <w:proofErr w:type="spellStart"/>
      <w:r w:rsidRPr="000B3232">
        <w:rPr>
          <w:rFonts w:eastAsia="Times New Roman" w:cstheme="minorHAnsi"/>
          <w:color w:val="000000"/>
          <w:lang w:eastAsia="pt-BR"/>
        </w:rPr>
        <w:t>Chinchilla</w:t>
      </w:r>
      <w:proofErr w:type="spellEnd"/>
      <w:r w:rsidRPr="000B3232">
        <w:rPr>
          <w:rFonts w:eastAsia="Times New Roman" w:cstheme="minorHAnsi"/>
          <w:color w:val="000000"/>
          <w:lang w:eastAsia="pt-BR"/>
        </w:rPr>
        <w:t xml:space="preserve">: tem as </w:t>
      </w:r>
      <w:proofErr w:type="spellStart"/>
      <w:r w:rsidRPr="000B3232">
        <w:rPr>
          <w:rFonts w:eastAsia="Times New Roman" w:cstheme="minorHAnsi"/>
          <w:color w:val="000000"/>
          <w:lang w:eastAsia="pt-BR"/>
        </w:rPr>
        <w:t>referencias</w:t>
      </w:r>
      <w:proofErr w:type="spellEnd"/>
      <w:r w:rsidRPr="000B3232">
        <w:rPr>
          <w:rFonts w:eastAsia="Times New Roman" w:cstheme="minorHAnsi"/>
          <w:color w:val="000000"/>
          <w:lang w:eastAsia="pt-BR"/>
        </w:rPr>
        <w:t xml:space="preserve"> novas</w:t>
      </w:r>
    </w:p>
    <w:p w14:paraId="150547F5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06A64824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>01:46:25.768,01:46:28.768</w:t>
      </w:r>
    </w:p>
    <w:p w14:paraId="342A4128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 xml:space="preserve">Vitoria Campos Moreira Tavares: pode sim </w:t>
      </w:r>
    </w:p>
    <w:p w14:paraId="54125839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5ECF617D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>01:47:58.308,01:48:01.308</w:t>
      </w:r>
    </w:p>
    <w:p w14:paraId="54DBEFFF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>Gustavo Alves Machado: Voltei!</w:t>
      </w:r>
    </w:p>
    <w:p w14:paraId="1492DF95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619817B7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>01:48:20.076,01:48:23.076</w:t>
      </w:r>
    </w:p>
    <w:p w14:paraId="22D2B75A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 xml:space="preserve">Gustavo Alves Machado: Posso apresentar umas </w:t>
      </w:r>
      <w:proofErr w:type="spellStart"/>
      <w:r w:rsidRPr="000B3232">
        <w:rPr>
          <w:rFonts w:eastAsia="Times New Roman" w:cstheme="minorHAnsi"/>
          <w:color w:val="000000"/>
          <w:lang w:eastAsia="pt-BR"/>
        </w:rPr>
        <w:t>mudancinhas</w:t>
      </w:r>
      <w:proofErr w:type="spellEnd"/>
      <w:r w:rsidRPr="000B3232">
        <w:rPr>
          <w:rFonts w:eastAsia="Times New Roman" w:cstheme="minorHAnsi"/>
          <w:color w:val="000000"/>
          <w:lang w:eastAsia="pt-BR"/>
        </w:rPr>
        <w:t xml:space="preserve"> no modelo, depois de terminada a apresentação do grupo atual?</w:t>
      </w:r>
    </w:p>
    <w:p w14:paraId="08D0B271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495A5C1D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>01:48:44.703,01:48:47.703</w:t>
      </w:r>
    </w:p>
    <w:p w14:paraId="2A8C8DD1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 xml:space="preserve">Gustavo Alves Machado: Não teve tanta coisa nova, mas talvez ajude </w:t>
      </w:r>
      <w:proofErr w:type="spellStart"/>
      <w:r w:rsidRPr="000B3232">
        <w:rPr>
          <w:rFonts w:eastAsia="Times New Roman" w:cstheme="minorHAnsi"/>
          <w:color w:val="000000"/>
          <w:lang w:eastAsia="pt-BR"/>
        </w:rPr>
        <w:t>hehe</w:t>
      </w:r>
      <w:proofErr w:type="spellEnd"/>
      <w:r w:rsidRPr="000B3232">
        <w:rPr>
          <w:rFonts w:eastAsia="Times New Roman" w:cstheme="minorHAnsi"/>
          <w:color w:val="000000"/>
          <w:lang w:eastAsia="pt-BR"/>
        </w:rPr>
        <w:t xml:space="preserve"> </w:t>
      </w:r>
    </w:p>
    <w:p w14:paraId="6D295720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66005C69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>01:52:06.545,01:52:09.545</w:t>
      </w:r>
    </w:p>
    <w:p w14:paraId="36E616AA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>Cyntia Malaguti: https://www.comunidadeculturaearte.com/a-arte-construtivista-de-vladimir-tatlin/</w:t>
      </w:r>
    </w:p>
    <w:p w14:paraId="34004E87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0AD1518F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>02:04:05.033,02:04:08.033</w:t>
      </w:r>
    </w:p>
    <w:p w14:paraId="1B329D7D" w14:textId="77777777" w:rsidR="000B3232" w:rsidRPr="000B3232" w:rsidRDefault="000B3232" w:rsidP="000B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B3232">
        <w:rPr>
          <w:rFonts w:eastAsia="Times New Roman" w:cstheme="minorHAnsi"/>
          <w:color w:val="000000"/>
          <w:lang w:eastAsia="pt-BR"/>
        </w:rPr>
        <w:t>Tomas Queiroz Ferreira Barata: https://lumilandia.com.br/produto/luminaria-de-mesa-led-aurea/</w:t>
      </w:r>
    </w:p>
    <w:p w14:paraId="6B3D0AAE" w14:textId="77777777" w:rsidR="000B3232" w:rsidRDefault="000B3232"/>
    <w:sectPr w:rsidR="000B32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32"/>
    <w:rsid w:val="000B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5D58"/>
  <w15:chartTrackingRefBased/>
  <w15:docId w15:val="{AD91F97B-45A9-42F6-8ECA-6CFD1AFD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B32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B3232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malaguti malaguti</dc:creator>
  <cp:keywords/>
  <dc:description/>
  <cp:lastModifiedBy>malaguti malaguti</cp:lastModifiedBy>
  <cp:revision>1</cp:revision>
  <dcterms:created xsi:type="dcterms:W3CDTF">2021-01-21T15:01:00Z</dcterms:created>
  <dcterms:modified xsi:type="dcterms:W3CDTF">2021-01-21T15:02:00Z</dcterms:modified>
</cp:coreProperties>
</file>