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5072" w14:textId="77777777" w:rsidR="00D22BD7" w:rsidRDefault="00D22BD7">
      <w:pPr>
        <w:rPr>
          <w:lang w:val="pt-BR"/>
        </w:rPr>
      </w:pPr>
      <w:r w:rsidRPr="00D22BD7">
        <w:rPr>
          <w:lang w:val="pt-BR"/>
        </w:rPr>
        <w:t xml:space="preserve">Grupo 2: </w:t>
      </w:r>
    </w:p>
    <w:p w14:paraId="715E2DAB" w14:textId="2A067DE4" w:rsidR="0096076A" w:rsidRDefault="00D22BD7">
      <w:pPr>
        <w:rPr>
          <w:lang w:val="pt-BR"/>
        </w:rPr>
      </w:pPr>
      <w:r w:rsidRPr="00D22BD7">
        <w:rPr>
          <w:lang w:val="pt-BR"/>
        </w:rPr>
        <w:t>errou o limite de e</w:t>
      </w:r>
      <w:r>
        <w:rPr>
          <w:lang w:val="pt-BR"/>
        </w:rPr>
        <w:t>scoamento! O gráfico estava certo e o número errado, como pode?</w:t>
      </w:r>
    </w:p>
    <w:p w14:paraId="32B46371" w14:textId="3144EDDC" w:rsidR="004E4DF1" w:rsidRDefault="004E4DF1">
      <w:pPr>
        <w:rPr>
          <w:lang w:val="pt-BR"/>
        </w:rPr>
      </w:pPr>
      <w:r>
        <w:rPr>
          <w:lang w:val="pt-BR"/>
        </w:rPr>
        <w:t xml:space="preserve">Usou algarismos demais no LE, LR, </w:t>
      </w:r>
      <w:proofErr w:type="gramStart"/>
      <w:r>
        <w:rPr>
          <w:lang w:val="pt-BR"/>
        </w:rPr>
        <w:t>E, etc.</w:t>
      </w:r>
      <w:proofErr w:type="gramEnd"/>
    </w:p>
    <w:p w14:paraId="24ECC321" w14:textId="4F52B346" w:rsidR="00D22BD7" w:rsidRDefault="00D22BD7">
      <w:pPr>
        <w:rPr>
          <w:lang w:val="pt-BR"/>
        </w:rPr>
      </w:pPr>
      <w:r>
        <w:rPr>
          <w:lang w:val="pt-BR"/>
        </w:rPr>
        <w:t>Errou o alongamento na fratura! É o alongamento, não a tensão...</w:t>
      </w:r>
    </w:p>
    <w:p w14:paraId="48DEB0CA" w14:textId="22311E82" w:rsidR="00D22BD7" w:rsidRDefault="00D22BD7">
      <w:pPr>
        <w:rPr>
          <w:lang w:val="pt-BR"/>
        </w:rPr>
      </w:pPr>
    </w:p>
    <w:p w14:paraId="516C34FF" w14:textId="3C65F1CE" w:rsidR="00D22BD7" w:rsidRDefault="00D22BD7">
      <w:pPr>
        <w:rPr>
          <w:lang w:val="pt-BR"/>
        </w:rPr>
      </w:pPr>
      <w:r>
        <w:rPr>
          <w:lang w:val="pt-BR"/>
        </w:rPr>
        <w:t xml:space="preserve">Nos polímeros, não tem cabimento apresentar o módulo ou o limite de escoamento com 8 ou 9 dígitos... </w:t>
      </w:r>
    </w:p>
    <w:p w14:paraId="2DFA405B" w14:textId="6E269475" w:rsidR="004E4DF1" w:rsidRPr="00D22BD7" w:rsidRDefault="004E4DF1">
      <w:pPr>
        <w:rPr>
          <w:lang w:val="pt-BR"/>
        </w:rPr>
      </w:pPr>
      <w:r>
        <w:rPr>
          <w:lang w:val="pt-BR"/>
        </w:rPr>
        <w:t xml:space="preserve">Na cerâmica, apesar de perceber que os valores são parecidos, ainda assim afirmaram que um tem maior variação que o outro. Eu acho que não, que são semelhantes. </w:t>
      </w:r>
    </w:p>
    <w:sectPr w:rsidR="004E4DF1" w:rsidRPr="00D22BD7" w:rsidSect="009C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D7"/>
    <w:rsid w:val="004E4DF1"/>
    <w:rsid w:val="0096076A"/>
    <w:rsid w:val="009C4391"/>
    <w:rsid w:val="00D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293"/>
  <w15:chartTrackingRefBased/>
  <w15:docId w15:val="{01F8DE92-D8CD-4D11-BC4E-B1C1BB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2</cp:revision>
  <dcterms:created xsi:type="dcterms:W3CDTF">2020-12-21T18:17:00Z</dcterms:created>
  <dcterms:modified xsi:type="dcterms:W3CDTF">2020-12-21T20:32:00Z</dcterms:modified>
</cp:coreProperties>
</file>