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CAE2B" w14:textId="225980C9" w:rsidR="00C64CB3" w:rsidRDefault="0026667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Sub da primeira</w:t>
      </w:r>
      <w:r w:rsidR="00761AE8" w:rsidRPr="00761AE8">
        <w:rPr>
          <w:rFonts w:ascii="Times New Roman" w:hAnsi="Times New Roman" w:cs="Times New Roman"/>
          <w:b/>
          <w:sz w:val="24"/>
        </w:rPr>
        <w:t xml:space="preserve"> prova de </w:t>
      </w:r>
      <w:r w:rsidR="00D50775">
        <w:rPr>
          <w:rFonts w:ascii="Times New Roman" w:hAnsi="Times New Roman" w:cs="Times New Roman"/>
          <w:b/>
          <w:sz w:val="24"/>
        </w:rPr>
        <w:t>Economia Política Clássica</w:t>
      </w:r>
      <w:r w:rsidR="00761AE8">
        <w:rPr>
          <w:rFonts w:ascii="Times New Roman" w:hAnsi="Times New Roman" w:cs="Times New Roman"/>
          <w:b/>
          <w:sz w:val="24"/>
        </w:rPr>
        <w:t xml:space="preserve"> </w:t>
      </w:r>
      <w:r w:rsidR="004B559D">
        <w:rPr>
          <w:rFonts w:ascii="Times New Roman" w:hAnsi="Times New Roman" w:cs="Times New Roman"/>
          <w:b/>
          <w:sz w:val="24"/>
        </w:rPr>
        <w:t>–</w:t>
      </w:r>
      <w:r w:rsidR="00761AE8">
        <w:rPr>
          <w:rFonts w:ascii="Times New Roman" w:hAnsi="Times New Roman" w:cs="Times New Roman"/>
          <w:b/>
          <w:sz w:val="24"/>
        </w:rPr>
        <w:t xml:space="preserve"> 20</w:t>
      </w:r>
      <w:r w:rsidR="004B559D">
        <w:rPr>
          <w:rFonts w:ascii="Times New Roman" w:hAnsi="Times New Roman" w:cs="Times New Roman"/>
          <w:b/>
          <w:sz w:val="24"/>
        </w:rPr>
        <w:t>20.</w:t>
      </w:r>
    </w:p>
    <w:p w14:paraId="2A1262E4" w14:textId="77777777" w:rsidR="00761AE8" w:rsidRPr="00761AE8" w:rsidRDefault="00761AE8">
      <w:pPr>
        <w:rPr>
          <w:rFonts w:ascii="Times New Roman" w:hAnsi="Times New Roman" w:cs="Times New Roman"/>
          <w:i/>
          <w:sz w:val="24"/>
        </w:rPr>
      </w:pPr>
      <w:r w:rsidRPr="00761AE8">
        <w:rPr>
          <w:rFonts w:ascii="Times New Roman" w:hAnsi="Times New Roman" w:cs="Times New Roman"/>
          <w:i/>
          <w:sz w:val="24"/>
        </w:rPr>
        <w:t>Professor Ricardo L. C. Feijó</w:t>
      </w:r>
    </w:p>
    <w:p w14:paraId="1E68924E" w14:textId="77777777" w:rsidR="00761AE8" w:rsidRPr="00761AE8" w:rsidRDefault="00761AE8">
      <w:pPr>
        <w:rPr>
          <w:rFonts w:ascii="Times New Roman" w:hAnsi="Times New Roman" w:cs="Times New Roman"/>
          <w:sz w:val="24"/>
        </w:rPr>
      </w:pPr>
      <w:r w:rsidRPr="00761AE8">
        <w:rPr>
          <w:rFonts w:ascii="Times New Roman" w:hAnsi="Times New Roman" w:cs="Times New Roman"/>
          <w:sz w:val="24"/>
        </w:rPr>
        <w:t>Nome:</w:t>
      </w:r>
      <w:r>
        <w:rPr>
          <w:rFonts w:ascii="Times New Roman" w:hAnsi="Times New Roman" w:cs="Times New Roman"/>
          <w:sz w:val="24"/>
        </w:rPr>
        <w:t xml:space="preserve"> </w:t>
      </w:r>
      <w:r w:rsidR="00E5708C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14:paraId="57DE9A13" w14:textId="77777777" w:rsidR="004B559D" w:rsidRDefault="004B559D" w:rsidP="004B559D">
      <w:pPr>
        <w:pStyle w:val="PargrafodaLista"/>
        <w:ind w:left="284"/>
        <w:jc w:val="both"/>
        <w:rPr>
          <w:rFonts w:asciiTheme="majorHAnsi" w:hAnsiTheme="majorHAnsi" w:cstheme="majorHAnsi"/>
        </w:rPr>
      </w:pPr>
    </w:p>
    <w:p w14:paraId="4A07F8C2" w14:textId="24F14B33" w:rsidR="004B559D" w:rsidRPr="00CB6BFC" w:rsidRDefault="004B559D" w:rsidP="004B559D">
      <w:pPr>
        <w:pStyle w:val="PargrafodaLista"/>
        <w:numPr>
          <w:ilvl w:val="0"/>
          <w:numId w:val="5"/>
        </w:numPr>
        <w:ind w:left="284" w:hanging="284"/>
        <w:jc w:val="both"/>
        <w:rPr>
          <w:rFonts w:asciiTheme="majorHAnsi" w:hAnsiTheme="majorHAnsi" w:cstheme="majorHAnsi"/>
        </w:rPr>
      </w:pPr>
      <w:r w:rsidRPr="00CB6BFC">
        <w:rPr>
          <w:rFonts w:asciiTheme="majorHAnsi" w:hAnsiTheme="majorHAnsi" w:cstheme="majorHAnsi"/>
        </w:rPr>
        <w:t xml:space="preserve">Quais os traços comuns </w:t>
      </w:r>
      <w:r>
        <w:rPr>
          <w:rFonts w:asciiTheme="majorHAnsi" w:hAnsiTheme="majorHAnsi" w:cstheme="majorHAnsi"/>
        </w:rPr>
        <w:t xml:space="preserve">entre </w:t>
      </w:r>
      <w:r w:rsidRPr="00CB6BFC">
        <w:rPr>
          <w:rFonts w:asciiTheme="majorHAnsi" w:hAnsiTheme="majorHAnsi" w:cstheme="majorHAnsi"/>
        </w:rPr>
        <w:t xml:space="preserve">a crítica </w:t>
      </w:r>
      <w:r>
        <w:rPr>
          <w:rFonts w:asciiTheme="majorHAnsi" w:hAnsiTheme="majorHAnsi" w:cstheme="majorHAnsi"/>
        </w:rPr>
        <w:t>à</w:t>
      </w:r>
      <w:r w:rsidRPr="00CB6BFC">
        <w:rPr>
          <w:rFonts w:asciiTheme="majorHAnsi" w:hAnsiTheme="majorHAnsi" w:cstheme="majorHAnsi"/>
        </w:rPr>
        <w:t xml:space="preserve"> religião</w:t>
      </w:r>
      <w:r>
        <w:rPr>
          <w:rFonts w:asciiTheme="majorHAnsi" w:hAnsiTheme="majorHAnsi" w:cstheme="majorHAnsi"/>
        </w:rPr>
        <w:t>,</w:t>
      </w:r>
      <w:r w:rsidRPr="00CB6BF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em Feuerbach, </w:t>
      </w:r>
      <w:r w:rsidRPr="00CB6BFC">
        <w:rPr>
          <w:rFonts w:asciiTheme="majorHAnsi" w:hAnsiTheme="majorHAnsi" w:cstheme="majorHAnsi"/>
        </w:rPr>
        <w:t>e a crítica d</w:t>
      </w:r>
      <w:r>
        <w:rPr>
          <w:rFonts w:asciiTheme="majorHAnsi" w:hAnsiTheme="majorHAnsi" w:cstheme="majorHAnsi"/>
        </w:rPr>
        <w:t>o Estado em</w:t>
      </w:r>
      <w:r w:rsidRPr="00CB6BFC">
        <w:rPr>
          <w:rFonts w:asciiTheme="majorHAnsi" w:hAnsiTheme="majorHAnsi" w:cstheme="majorHAnsi"/>
        </w:rPr>
        <w:t xml:space="preserve"> Marx?</w:t>
      </w:r>
    </w:p>
    <w:p w14:paraId="2EDEF8A1" w14:textId="77777777" w:rsidR="004B559D" w:rsidRDefault="004B559D" w:rsidP="004B559D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F4FD46" w14:textId="77777777" w:rsidR="004B559D" w:rsidRDefault="004B559D" w:rsidP="004B559D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A53687" w14:textId="77777777" w:rsidR="004B559D" w:rsidRDefault="004B559D" w:rsidP="004B559D">
      <w:pPr>
        <w:spacing w:after="0" w:line="240" w:lineRule="auto"/>
        <w:jc w:val="both"/>
      </w:pPr>
      <w:r>
        <w:t>_______________________________________________________________________________________________</w:t>
      </w:r>
    </w:p>
    <w:p w14:paraId="1850202E" w14:textId="77777777" w:rsidR="00F54817" w:rsidRDefault="00F54817" w:rsidP="00F54817">
      <w:pPr>
        <w:pStyle w:val="PargrafodaLista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78E46210" w14:textId="77777777" w:rsidR="00EB0D57" w:rsidRPr="001B4B44" w:rsidRDefault="00804621" w:rsidP="00804621">
      <w:pPr>
        <w:pStyle w:val="PargrafodaLista"/>
        <w:ind w:left="644"/>
        <w:rPr>
          <w:rFonts w:ascii="Times New Roman" w:hAnsi="Times New Roman" w:cs="Times New Roman"/>
          <w:sz w:val="20"/>
          <w:szCs w:val="20"/>
        </w:rPr>
      </w:pPr>
      <w:r w:rsidRPr="001B4B44">
        <w:rPr>
          <w:rFonts w:ascii="Times New Roman" w:hAnsi="Times New Roman" w:cs="Times New Roman"/>
          <w:sz w:val="20"/>
          <w:szCs w:val="20"/>
        </w:rPr>
        <w:t xml:space="preserve"> </w:t>
      </w:r>
      <w:r w:rsidR="00EB0D57" w:rsidRPr="001B4B4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930316" w14:textId="011ACF2E" w:rsidR="00056A47" w:rsidRDefault="00266676" w:rsidP="00266676">
      <w:pPr>
        <w:pStyle w:val="PargrafodaLista"/>
        <w:numPr>
          <w:ilvl w:val="0"/>
          <w:numId w:val="5"/>
        </w:numPr>
        <w:ind w:left="426" w:hanging="426"/>
        <w:jc w:val="both"/>
      </w:pPr>
      <w:r>
        <w:t>Comente a tese marxiana de uma certa e</w:t>
      </w:r>
      <w:r w:rsidRPr="005E295F">
        <w:t>sperteza da história: o homem precisou alienar-se na sociedade privada para criar suas riquezas</w:t>
      </w:r>
      <w:r>
        <w:t>, a</w:t>
      </w:r>
      <w:r w:rsidRPr="005E295F">
        <w:t>gora pode usufruí-las sem alienação.</w:t>
      </w:r>
    </w:p>
    <w:p w14:paraId="7C8ACEEE" w14:textId="77777777" w:rsidR="004B559D" w:rsidRPr="00266676" w:rsidRDefault="004B559D" w:rsidP="004B559D">
      <w:pPr>
        <w:pStyle w:val="PargrafodaLista"/>
        <w:ind w:left="426"/>
        <w:jc w:val="both"/>
      </w:pPr>
    </w:p>
    <w:p w14:paraId="5EEA45D2" w14:textId="77777777" w:rsidR="00E761A6" w:rsidRPr="001B4B44" w:rsidRDefault="00E761A6" w:rsidP="00E761A6">
      <w:pPr>
        <w:pStyle w:val="PargrafodaLista"/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85799B" w14:textId="77777777" w:rsidR="00E761A6" w:rsidRPr="001B4B44" w:rsidRDefault="00E761A6" w:rsidP="00E761A6">
      <w:pPr>
        <w:pStyle w:val="PargrafodaLista"/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9713DE" w14:textId="77777777" w:rsidR="00E761A6" w:rsidRPr="001B4B44" w:rsidRDefault="00E761A6" w:rsidP="00E761A6">
      <w:pPr>
        <w:pStyle w:val="PargrafodaLista"/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E1D5FC" w14:textId="77777777" w:rsidR="00E761A6" w:rsidRPr="001B4B44" w:rsidRDefault="00E761A6" w:rsidP="00E761A6">
      <w:pPr>
        <w:pStyle w:val="PargrafodaLista"/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613FA3" w14:textId="452D245E" w:rsidR="004B559D" w:rsidRDefault="004B559D" w:rsidP="004B559D">
      <w:pPr>
        <w:pStyle w:val="PargrafodaLista"/>
        <w:ind w:left="426"/>
        <w:jc w:val="both"/>
      </w:pPr>
    </w:p>
    <w:p w14:paraId="77DAF012" w14:textId="12D309D6" w:rsidR="00266676" w:rsidRDefault="004B559D" w:rsidP="00266676">
      <w:pPr>
        <w:pStyle w:val="PargrafodaLista"/>
        <w:numPr>
          <w:ilvl w:val="0"/>
          <w:numId w:val="5"/>
        </w:numPr>
        <w:ind w:left="426" w:hanging="426"/>
        <w:jc w:val="both"/>
      </w:pPr>
      <w:r>
        <w:t>R</w:t>
      </w:r>
      <w:r w:rsidR="00266676">
        <w:t>esuma os p</w:t>
      </w:r>
      <w:r w:rsidR="00266676" w:rsidRPr="00F50CF5">
        <w:t xml:space="preserve">ontos essenciais de </w:t>
      </w:r>
      <w:r w:rsidR="00266676" w:rsidRPr="00016569">
        <w:rPr>
          <w:i/>
        </w:rPr>
        <w:t>A Ideologia Alemã</w:t>
      </w:r>
      <w:r w:rsidR="00266676">
        <w:t>, de Marx e Engels.</w:t>
      </w:r>
    </w:p>
    <w:p w14:paraId="2538E657" w14:textId="77777777" w:rsidR="00056A47" w:rsidRPr="00056A47" w:rsidRDefault="00056A47" w:rsidP="00056A47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14:paraId="12E95E91" w14:textId="77777777" w:rsidR="00E761A6" w:rsidRPr="001B4B44" w:rsidRDefault="00E761A6" w:rsidP="00E761A6">
      <w:pPr>
        <w:pStyle w:val="PargrafodaLista"/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DD94AE" w14:textId="77777777" w:rsidR="00E761A6" w:rsidRPr="001B4B44" w:rsidRDefault="00E761A6" w:rsidP="00E761A6">
      <w:pPr>
        <w:pStyle w:val="PargrafodaLista"/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9D8CEF" w14:textId="77777777" w:rsidR="00E761A6" w:rsidRPr="001B4B44" w:rsidRDefault="00E761A6" w:rsidP="00E761A6">
      <w:pPr>
        <w:pStyle w:val="PargrafodaLista"/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348FBB" w14:textId="77777777" w:rsidR="00E761A6" w:rsidRPr="001B4B44" w:rsidRDefault="00E761A6" w:rsidP="00E761A6">
      <w:pPr>
        <w:pStyle w:val="PargrafodaLista"/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AC9C9" w14:textId="77777777" w:rsidR="00761AE8" w:rsidRPr="001B4B44" w:rsidRDefault="00761AE8" w:rsidP="00761AE8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14:paraId="179BD720" w14:textId="77777777" w:rsidR="00761AE8" w:rsidRPr="001B4B44" w:rsidRDefault="00761AE8" w:rsidP="00761AE8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14:paraId="23516FF9" w14:textId="35B9D3E6" w:rsidR="004B559D" w:rsidRDefault="004B559D" w:rsidP="004B559D">
      <w:pPr>
        <w:pStyle w:val="PargrafodaLista"/>
        <w:numPr>
          <w:ilvl w:val="0"/>
          <w:numId w:val="5"/>
        </w:numPr>
        <w:spacing w:after="0" w:line="240" w:lineRule="auto"/>
        <w:ind w:left="426" w:hanging="426"/>
      </w:pPr>
      <w:r w:rsidRPr="00BC14DB">
        <w:t>Explique o teor principal da crítica d</w:t>
      </w:r>
      <w:r>
        <w:t>o jovem</w:t>
      </w:r>
      <w:r w:rsidRPr="00BC14DB">
        <w:t xml:space="preserve"> Marx ao efeito da divisão do trabalho sobre o homem.</w:t>
      </w:r>
    </w:p>
    <w:p w14:paraId="683368A5" w14:textId="77777777" w:rsidR="004B559D" w:rsidRDefault="004B559D" w:rsidP="004B559D">
      <w:pPr>
        <w:pStyle w:val="PargrafodaLista"/>
        <w:spacing w:after="0" w:line="240" w:lineRule="auto"/>
        <w:ind w:left="426"/>
      </w:pPr>
    </w:p>
    <w:p w14:paraId="08AA7124" w14:textId="77777777" w:rsidR="00E761A6" w:rsidRPr="001B4B44" w:rsidRDefault="00E761A6" w:rsidP="00E761A6">
      <w:pPr>
        <w:pStyle w:val="PargrafodaLista"/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C31812" w14:textId="77777777" w:rsidR="00E761A6" w:rsidRPr="001B4B44" w:rsidRDefault="00E761A6" w:rsidP="00E761A6">
      <w:pPr>
        <w:pStyle w:val="PargrafodaLista"/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7F218A" w14:textId="77777777" w:rsidR="00E761A6" w:rsidRPr="001B4B44" w:rsidRDefault="00E761A6" w:rsidP="00E761A6">
      <w:pPr>
        <w:pStyle w:val="PargrafodaLista"/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366B0B" w14:textId="1C276E90" w:rsidR="00E761A6" w:rsidRPr="001B4B44" w:rsidRDefault="00E761A6" w:rsidP="00E761A6">
      <w:pPr>
        <w:pStyle w:val="PargrafodaLista"/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14:paraId="5AB582E0" w14:textId="77777777" w:rsidR="00761AE8" w:rsidRPr="001B4B44" w:rsidRDefault="00761AE8" w:rsidP="00E761A6">
      <w:pPr>
        <w:pStyle w:val="PargrafodaLista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761AE8" w:rsidRPr="001B4B44" w:rsidSect="00761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17690"/>
    <w:multiLevelType w:val="hybridMultilevel"/>
    <w:tmpl w:val="3EB4CD02"/>
    <w:lvl w:ilvl="0" w:tplc="65943D48">
      <w:start w:val="1"/>
      <w:numFmt w:val="decimal"/>
      <w:lvlText w:val="(%1)"/>
      <w:lvlJc w:val="left"/>
      <w:pPr>
        <w:ind w:left="786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E7B8A"/>
    <w:multiLevelType w:val="hybridMultilevel"/>
    <w:tmpl w:val="15D4E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E705E"/>
    <w:multiLevelType w:val="hybridMultilevel"/>
    <w:tmpl w:val="490EF056"/>
    <w:lvl w:ilvl="0" w:tplc="CB947D5A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D2458F4"/>
    <w:multiLevelType w:val="hybridMultilevel"/>
    <w:tmpl w:val="24E4A6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D2370"/>
    <w:multiLevelType w:val="hybridMultilevel"/>
    <w:tmpl w:val="AAFADD7E"/>
    <w:lvl w:ilvl="0" w:tplc="9DCAE0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7B305C"/>
    <w:multiLevelType w:val="hybridMultilevel"/>
    <w:tmpl w:val="2F58A6C8"/>
    <w:lvl w:ilvl="0" w:tplc="4AA656C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CB3"/>
    <w:rsid w:val="00016569"/>
    <w:rsid w:val="00056A47"/>
    <w:rsid w:val="001B4B44"/>
    <w:rsid w:val="00266676"/>
    <w:rsid w:val="002F644A"/>
    <w:rsid w:val="003E05AF"/>
    <w:rsid w:val="004247A9"/>
    <w:rsid w:val="004B559D"/>
    <w:rsid w:val="006F0DF6"/>
    <w:rsid w:val="00761AE8"/>
    <w:rsid w:val="00804621"/>
    <w:rsid w:val="00B0285C"/>
    <w:rsid w:val="00BD020C"/>
    <w:rsid w:val="00BF73C8"/>
    <w:rsid w:val="00C64CB3"/>
    <w:rsid w:val="00D50775"/>
    <w:rsid w:val="00E53431"/>
    <w:rsid w:val="00E5708C"/>
    <w:rsid w:val="00E761A6"/>
    <w:rsid w:val="00EB0D57"/>
    <w:rsid w:val="00F5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F64F"/>
  <w15:chartTrackingRefBased/>
  <w15:docId w15:val="{E2F620C1-F6B4-4B5A-96E1-9C8E745B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4CB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64CB3"/>
    <w:rPr>
      <w:color w:val="808080"/>
    </w:rPr>
  </w:style>
  <w:style w:type="table" w:styleId="Tabelacomgrade">
    <w:name w:val="Table Grid"/>
    <w:basedOn w:val="Tabelanormal"/>
    <w:uiPriority w:val="39"/>
    <w:rsid w:val="0080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F7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B3E64-275C-4BFB-A9A9-85D73ADF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feijo</dc:creator>
  <cp:keywords/>
  <dc:description/>
  <cp:lastModifiedBy>Ricardo Feijó</cp:lastModifiedBy>
  <cp:revision>2</cp:revision>
  <cp:lastPrinted>2016-11-24T17:20:00Z</cp:lastPrinted>
  <dcterms:created xsi:type="dcterms:W3CDTF">2020-12-17T12:51:00Z</dcterms:created>
  <dcterms:modified xsi:type="dcterms:W3CDTF">2020-12-17T12:51:00Z</dcterms:modified>
</cp:coreProperties>
</file>