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17" w:rsidRDefault="00B637B7">
      <w:pPr>
        <w:spacing w:after="0"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ECB5802</w:t>
      </w:r>
      <w:r w:rsidR="00634072">
        <w:rPr>
          <w:b/>
          <w:bCs/>
          <w:iCs/>
          <w:sz w:val="28"/>
          <w:szCs w:val="28"/>
        </w:rPr>
        <w:t xml:space="preserve"> – Abordagens interdisciplinares de Pesquisas e Práticas em Educação Ambiental</w:t>
      </w:r>
    </w:p>
    <w:p w:rsidR="009B4717" w:rsidRDefault="00BD74A3">
      <w:pPr>
        <w:spacing w:after="0" w:line="10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Cronograma – </w:t>
      </w:r>
      <w:r w:rsidR="00B637B7">
        <w:rPr>
          <w:b/>
          <w:bCs/>
          <w:i/>
          <w:sz w:val="28"/>
          <w:szCs w:val="28"/>
        </w:rPr>
        <w:t xml:space="preserve">2020 – PIEC e </w:t>
      </w:r>
      <w:proofErr w:type="spellStart"/>
      <w:r w:rsidR="00B637B7">
        <w:rPr>
          <w:b/>
          <w:bCs/>
          <w:i/>
          <w:sz w:val="28"/>
          <w:szCs w:val="28"/>
        </w:rPr>
        <w:t>PPGCFau</w:t>
      </w:r>
      <w:proofErr w:type="spellEnd"/>
    </w:p>
    <w:p w:rsidR="00B637B7" w:rsidRPr="00FD7E4A" w:rsidRDefault="00B637B7">
      <w:pPr>
        <w:spacing w:after="0"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color w:val="000000"/>
          <w:shd w:val="clear" w:color="auto" w:fill="FFFFFF"/>
        </w:rPr>
        <w:t> </w:t>
      </w:r>
      <w:r w:rsidRPr="00FD7E4A">
        <w:rPr>
          <w:b/>
          <w:color w:val="000000"/>
          <w:shd w:val="clear" w:color="auto" w:fill="FFFFFF"/>
        </w:rPr>
        <w:t>Disciplina concentrada: segunda, quarta e sexta – de 30/11 à 11/12/2020</w:t>
      </w:r>
      <w:r w:rsidRPr="00FD7E4A">
        <w:rPr>
          <w:b/>
          <w:color w:val="000000"/>
        </w:rPr>
        <w:br/>
      </w:r>
      <w:r w:rsidRPr="00FD7E4A">
        <w:rPr>
          <w:b/>
          <w:color w:val="000000"/>
          <w:shd w:val="clear" w:color="auto" w:fill="FFFFFF"/>
        </w:rPr>
        <w:t>Horário - 8 às 12 e das 13 às 17 (8 horas por dia em atividades síncronas e assíncronas)</w:t>
      </w:r>
    </w:p>
    <w:p w:rsidR="009B4717" w:rsidRDefault="009B4717">
      <w:pPr>
        <w:spacing w:after="0" w:line="100" w:lineRule="atLeast"/>
        <w:rPr>
          <w:b/>
          <w:bCs/>
          <w:color w:val="000000"/>
        </w:rPr>
      </w:pPr>
    </w:p>
    <w:p w:rsidR="009B4717" w:rsidRDefault="00BD74A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A6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Docente</w:t>
      </w:r>
      <w:r w:rsidR="00B63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A607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637B7">
        <w:rPr>
          <w:rFonts w:ascii="Times New Roman" w:hAnsi="Times New Roman" w:cs="Times New Roman"/>
          <w:color w:val="000000"/>
          <w:sz w:val="24"/>
          <w:szCs w:val="24"/>
        </w:rPr>
        <w:t xml:space="preserve">Denise de La Corte </w:t>
      </w:r>
      <w:proofErr w:type="spellStart"/>
      <w:r w:rsidR="00B637B7">
        <w:rPr>
          <w:rFonts w:ascii="Times New Roman" w:hAnsi="Times New Roman" w:cs="Times New Roman"/>
          <w:color w:val="000000"/>
          <w:sz w:val="24"/>
          <w:szCs w:val="24"/>
        </w:rPr>
        <w:t>Bacci</w:t>
      </w:r>
      <w:proofErr w:type="spellEnd"/>
      <w:r w:rsidR="00B637B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6A607E">
        <w:rPr>
          <w:rFonts w:ascii="Times New Roman" w:hAnsi="Times New Roman" w:cs="Times New Roman"/>
          <w:color w:val="000000"/>
          <w:sz w:val="24"/>
          <w:szCs w:val="24"/>
        </w:rPr>
        <w:t>Rosana Louro Ferreira Silva</w:t>
      </w:r>
      <w:r w:rsidR="008866CC" w:rsidRPr="006A6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1945" w:rsidRPr="006A607E" w:rsidRDefault="00C61945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20"/>
        <w:gridCol w:w="878"/>
        <w:gridCol w:w="4701"/>
        <w:gridCol w:w="8080"/>
      </w:tblGrid>
      <w:tr w:rsidR="00BD607F" w:rsidRPr="006A607E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Pr="006A607E" w:rsidRDefault="00BD60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Atividade/Leitura</w:t>
            </w:r>
          </w:p>
        </w:tc>
      </w:tr>
      <w:tr w:rsidR="00BD607F" w:rsidRPr="006A607E" w:rsidTr="00217EF3">
        <w:trPr>
          <w:trHeight w:val="547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 w:rsidP="00C44B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Default="00BD607F" w:rsidP="00D7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30/11</w:t>
            </w:r>
          </w:p>
          <w:p w:rsidR="00BD607F" w:rsidRPr="006A607E" w:rsidRDefault="00BD607F" w:rsidP="00D7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1819C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Apresentações </w:t>
            </w:r>
          </w:p>
          <w:p w:rsidR="00BD607F" w:rsidRDefault="00BD607F" w:rsidP="001819C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07F" w:rsidRDefault="00BD607F" w:rsidP="001819C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Pesquisas e práticas em educação ambiental: diferentes concepções</w:t>
            </w:r>
          </w:p>
          <w:p w:rsidR="00BD607F" w:rsidRPr="006A607E" w:rsidRDefault="00BD607F" w:rsidP="008866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Pr="00B637B7" w:rsidRDefault="00BD607F" w:rsidP="008866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8 - 9hs - assíncrona</w:t>
            </w:r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Questionário inicial sobre concepções e experiências com a EA; </w:t>
            </w:r>
          </w:p>
          <w:p w:rsidR="00BD607F" w:rsidRPr="00B637B7" w:rsidRDefault="00BD607F" w:rsidP="008866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9 </w:t>
            </w:r>
            <w:proofErr w:type="spellStart"/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hs</w:t>
            </w:r>
            <w:proofErr w:type="spellEnd"/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– 12 </w:t>
            </w:r>
            <w:proofErr w:type="spellStart"/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hs</w:t>
            </w:r>
            <w:proofErr w:type="spellEnd"/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– Síncrona</w:t>
            </w:r>
          </w:p>
          <w:p w:rsidR="00930F9A" w:rsidRDefault="00BD607F" w:rsidP="008866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apresentações gerais </w:t>
            </w:r>
          </w:p>
          <w:p w:rsidR="00BD607F" w:rsidRPr="00B637B7" w:rsidRDefault="00BD607F" w:rsidP="008866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palavras que você associa com educação ambiental </w:t>
            </w:r>
          </w:p>
          <w:p w:rsidR="00BD607F" w:rsidRPr="00B637B7" w:rsidRDefault="00BD607F" w:rsidP="008866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Em grupos discutir sobre a concepção de educação ambiental </w:t>
            </w:r>
          </w:p>
          <w:p w:rsidR="00BD607F" w:rsidRPr="00B637B7" w:rsidRDefault="00BD607F" w:rsidP="00930F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B6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do texto:</w:t>
            </w:r>
            <w:r w:rsidRPr="00B637B7">
              <w:rPr>
                <w:rFonts w:ascii="Times New Roman" w:eastAsia="Times New Roman" w:hAnsi="Times New Roman" w:cs="Times New Roman"/>
                <w:caps/>
                <w:sz w:val="24"/>
                <w:lang w:eastAsia="pt-BR"/>
              </w:rPr>
              <w:t xml:space="preserve"> Sauvé,</w:t>
            </w:r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L. </w:t>
            </w:r>
            <w:proofErr w:type="spellStart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>Educación</w:t>
            </w:r>
            <w:proofErr w:type="spellEnd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científica y </w:t>
            </w:r>
            <w:proofErr w:type="spellStart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>educación</w:t>
            </w:r>
            <w:proofErr w:type="spellEnd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ambiental: </w:t>
            </w:r>
            <w:proofErr w:type="spellStart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>un</w:t>
            </w:r>
            <w:proofErr w:type="spellEnd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</w:t>
            </w:r>
            <w:proofErr w:type="spellStart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>cruce</w:t>
            </w:r>
            <w:proofErr w:type="spellEnd"/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fecundo. </w:t>
            </w:r>
            <w:hyperlink r:id="rId5">
              <w:proofErr w:type="spellStart"/>
              <w:r w:rsidRPr="00B637B7">
                <w:rPr>
                  <w:rFonts w:ascii="Times New Roman" w:eastAsia="Times New Roman" w:hAnsi="Times New Roman" w:cs="Times New Roman"/>
                  <w:i/>
                  <w:sz w:val="24"/>
                  <w:lang w:eastAsia="pt-BR"/>
                </w:rPr>
                <w:t>Enseñanza</w:t>
              </w:r>
              <w:proofErr w:type="spellEnd"/>
              <w:r w:rsidRPr="00B637B7">
                <w:rPr>
                  <w:rFonts w:ascii="Times New Roman" w:eastAsia="Times New Roman" w:hAnsi="Times New Roman" w:cs="Times New Roman"/>
                  <w:i/>
                  <w:sz w:val="24"/>
                  <w:lang w:eastAsia="pt-BR"/>
                </w:rPr>
                <w:t xml:space="preserve"> de </w:t>
              </w:r>
              <w:proofErr w:type="spellStart"/>
              <w:r w:rsidRPr="00B637B7">
                <w:rPr>
                  <w:rFonts w:ascii="Times New Roman" w:eastAsia="Times New Roman" w:hAnsi="Times New Roman" w:cs="Times New Roman"/>
                  <w:i/>
                  <w:sz w:val="24"/>
                  <w:lang w:eastAsia="pt-BR"/>
                </w:rPr>
                <w:t>las</w:t>
              </w:r>
              <w:proofErr w:type="spellEnd"/>
              <w:r w:rsidRPr="00B637B7">
                <w:rPr>
                  <w:rFonts w:ascii="Times New Roman" w:eastAsia="Times New Roman" w:hAnsi="Times New Roman" w:cs="Times New Roman"/>
                  <w:i/>
                  <w:sz w:val="24"/>
                  <w:lang w:eastAsia="pt-BR"/>
                </w:rPr>
                <w:t xml:space="preserve"> </w:t>
              </w:r>
              <w:proofErr w:type="spellStart"/>
              <w:r w:rsidRPr="00B637B7">
                <w:rPr>
                  <w:rFonts w:ascii="Times New Roman" w:eastAsia="Times New Roman" w:hAnsi="Times New Roman" w:cs="Times New Roman"/>
                  <w:i/>
                  <w:sz w:val="24"/>
                  <w:lang w:eastAsia="pt-BR"/>
                </w:rPr>
                <w:t>Ciencias</w:t>
              </w:r>
              <w:proofErr w:type="spellEnd"/>
            </w:hyperlink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, </w:t>
            </w:r>
            <w:hyperlink r:id="rId6">
              <w:r w:rsidRPr="00B637B7">
                <w:rPr>
                  <w:rFonts w:ascii="Times New Roman" w:eastAsia="Times New Roman" w:hAnsi="Times New Roman" w:cs="Times New Roman"/>
                  <w:sz w:val="24"/>
                  <w:lang w:eastAsia="pt-BR"/>
                </w:rPr>
                <w:t>Vol.: 28 Núm.: 1</w:t>
              </w:r>
            </w:hyperlink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, 2010, p. 5 – 17 e  </w:t>
            </w:r>
          </w:p>
          <w:p w:rsidR="00930F9A" w:rsidRDefault="00BD607F" w:rsidP="008866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- Síntese das discussões dos grupos </w:t>
            </w:r>
          </w:p>
          <w:p w:rsidR="00BD607F" w:rsidRPr="00B637B7" w:rsidRDefault="00BD607F" w:rsidP="00930F9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B637B7">
              <w:rPr>
                <w:rFonts w:ascii="Times New Roman" w:eastAsia="Times New Roman" w:hAnsi="Times New Roman" w:cs="Times New Roman"/>
                <w:sz w:val="24"/>
                <w:lang w:eastAsia="pt-BR"/>
              </w:rPr>
              <w:t>- Cronograma da disciplina e estrutura do curso/ orientações para o trabalho da tarde</w:t>
            </w: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</w:t>
            </w:r>
          </w:p>
        </w:tc>
      </w:tr>
      <w:tr w:rsidR="00BD607F" w:rsidRPr="006A607E" w:rsidTr="00217EF3">
        <w:trPr>
          <w:trHeight w:val="39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 w:rsidP="008866C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6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Default="00BD607F" w:rsidP="008866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30/11</w:t>
            </w:r>
          </w:p>
          <w:p w:rsidR="00BD607F" w:rsidRPr="006A607E" w:rsidRDefault="00BD607F" w:rsidP="008866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1819C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Histórico da Educação ambiental e documentos orientadores</w:t>
            </w:r>
          </w:p>
          <w:p w:rsidR="00BD607F" w:rsidRPr="00D13560" w:rsidRDefault="00BD607F" w:rsidP="001819C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Default="00BD607F" w:rsidP="00C815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3B1314">
              <w:rPr>
                <w:rFonts w:ascii="Times New Roman" w:eastAsia="Times New Roman" w:hAnsi="Times New Roman" w:cs="Times New Roman"/>
                <w:sz w:val="24"/>
                <w:highlight w:val="cyan"/>
                <w:lang w:eastAsia="pt-BR"/>
              </w:rPr>
              <w:t xml:space="preserve">Assíncrona nos grupos 13 – 16 </w:t>
            </w:r>
            <w:proofErr w:type="spellStart"/>
            <w:r w:rsidRPr="003B1314">
              <w:rPr>
                <w:rFonts w:ascii="Times New Roman" w:eastAsia="Times New Roman" w:hAnsi="Times New Roman" w:cs="Times New Roman"/>
                <w:sz w:val="24"/>
                <w:highlight w:val="cyan"/>
                <w:lang w:eastAsia="pt-BR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</w:t>
            </w:r>
          </w:p>
          <w:p w:rsidR="00BD607F" w:rsidRDefault="00BD607F" w:rsidP="00181C4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Estudo de documentos orientadores pelos grupos e montagem de linha do tempo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Colocar no PADLET – ano de criação (na ordem/ abrangência (global/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nacional)/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palavras chave/ características principais/ concepção de EA predominante</w:t>
            </w:r>
          </w:p>
          <w:p w:rsidR="00BD607F" w:rsidRDefault="00217EF3" w:rsidP="008866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16 – 17 - </w:t>
            </w:r>
            <w:r w:rsidR="00BD607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Apresentação dos grupos</w:t>
            </w:r>
            <w:r w:rsidR="00930F9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. Discussões a partir da linha do tempo dos documentos (</w:t>
            </w:r>
            <w:proofErr w:type="spellStart"/>
            <w:r w:rsidR="00BD607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Tiblisi</w:t>
            </w:r>
            <w:proofErr w:type="spellEnd"/>
            <w:r w:rsidR="00BD607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, Carta de Belgrado, Tratado de EA,</w:t>
            </w:r>
            <w:r w:rsidR="00930F9A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 </w:t>
            </w:r>
            <w:r w:rsidR="00BD607F"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Diretrizes de EA, </w:t>
            </w:r>
          </w:p>
          <w:p w:rsidR="00BD607F" w:rsidRDefault="00BD607F" w:rsidP="008866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 xml:space="preserve">Política de EA, PRONEA, Educação Ambiental SEMA, </w:t>
            </w:r>
            <w:r w:rsidR="00930F9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lang w:eastAsia="pt-BR"/>
              </w:rPr>
              <w:t>DS</w:t>
            </w:r>
            <w:r w:rsidR="00930F9A">
              <w:rPr>
                <w:rFonts w:ascii="Times New Roman" w:eastAsia="Times New Roman" w:hAnsi="Times New Roman" w:cs="Times New Roman"/>
                <w:sz w:val="24"/>
                <w:lang w:eastAsia="pt-BR"/>
              </w:rPr>
              <w:t>)</w:t>
            </w:r>
          </w:p>
          <w:p w:rsidR="00BD607F" w:rsidRPr="006A607E" w:rsidRDefault="00BD607F" w:rsidP="00181C4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07F" w:rsidRPr="006A607E" w:rsidTr="00217EF3">
        <w:trPr>
          <w:trHeight w:val="39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Pr="006A607E" w:rsidRDefault="00BD607F" w:rsidP="009B4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02/12 - M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Interdisciplinaridade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07F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Subsídios para construção de Projetos Interdisciplinares de EA</w:t>
            </w:r>
          </w:p>
          <w:p w:rsidR="00BD607F" w:rsidRPr="006A607E" w:rsidRDefault="00BD607F" w:rsidP="00BC5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lastRenderedPageBreak/>
              <w:t>8 – 10 – assíncrona</w:t>
            </w:r>
          </w:p>
          <w:p w:rsidR="00BD607F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Ler o texto: GAUDIANO, E.G. Interdisciplinaridade e educação ambiental: explorando novos territórios epistêmicos. In: SATO, M.; CARVALHO, I. </w:t>
            </w:r>
            <w:r w:rsidRPr="00B649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Educação ambiental: Pesquisa e desafios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Porto Alegre: Artmed, 2005. </w:t>
            </w:r>
            <w:proofErr w:type="gramStart"/>
            <w:r w:rsidRPr="00930F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gramEnd"/>
            <w:r w:rsidRPr="00930F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/ou</w:t>
            </w:r>
          </w:p>
          <w:p w:rsidR="00BD607F" w:rsidRPr="00DA3484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Assistir a palestra do Edgar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Gaudiano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 </w:t>
            </w:r>
            <w:hyperlink r:id="rId7" w:history="1">
              <w:r w:rsidRPr="005A47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https://youtu.be/WSEVry-wafY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(minuto 2:43:00 até 3:22:00)</w:t>
            </w:r>
          </w:p>
          <w:p w:rsidR="00BD607F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07F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– 12 horas – síncrona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607F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Questões sobre interdisciplinaridade em cinco grupos, representando no </w:t>
            </w:r>
            <w:proofErr w:type="spellStart"/>
            <w:r w:rsidRPr="0064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jambord</w:t>
            </w:r>
            <w:proofErr w:type="spellEnd"/>
            <w:r w:rsidRPr="0064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respostas: link</w:t>
            </w:r>
            <w:r w:rsidR="0064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EA5" w:rsidRPr="0064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="00647EA5" w:rsidRPr="0064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607F" w:rsidRDefault="00BD607F" w:rsidP="009B4EAD">
            <w:pPr>
              <w:pStyle w:val="PargrafodaLista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omo pessoas que são formadas disciplinarmente podem conseguir trabalhar com interdisciplinaridade?</w:t>
            </w:r>
          </w:p>
          <w:p w:rsidR="00BD607F" w:rsidRDefault="00BD607F" w:rsidP="009B4EAD">
            <w:pPr>
              <w:pStyle w:val="PargrafodaLista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educação ambiental deve ser disciplinar ou interdisciplinar?</w:t>
            </w: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607F" w:rsidRDefault="00BD607F" w:rsidP="009B4EAD">
            <w:pPr>
              <w:pStyle w:val="PargrafodaLista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Como a interdisciplinaridade se manifesta nos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currículos/</w:t>
            </w: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/práticas/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normativas </w:t>
            </w: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proofErr w:type="gramEnd"/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EA? </w:t>
            </w:r>
          </w:p>
          <w:p w:rsidR="00BD607F" w:rsidRDefault="00BD607F" w:rsidP="009B4EAD">
            <w:pPr>
              <w:pStyle w:val="PargrafodaLista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Interdisciplinaridade ou </w:t>
            </w:r>
            <w:proofErr w:type="spellStart"/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transdisciplinaridade</w:t>
            </w:r>
            <w:proofErr w:type="spellEnd"/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EA?</w:t>
            </w:r>
          </w:p>
          <w:p w:rsidR="00BD607F" w:rsidRDefault="00BD607F" w:rsidP="009B4EAD">
            <w:pPr>
              <w:pStyle w:val="PargrafodaLista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Como a pesquisa em educação, e educação ambiental em particular, são influenciadas pela interdisciplinaridade?</w:t>
            </w:r>
          </w:p>
          <w:p w:rsidR="00BD607F" w:rsidRDefault="00BD607F" w:rsidP="00930F9A">
            <w:pPr>
              <w:pStyle w:val="PargrafodaLista"/>
              <w:spacing w:after="0" w:line="100" w:lineRule="atLeast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minutos apresentações</w:t>
            </w:r>
          </w:p>
          <w:p w:rsidR="00BD607F" w:rsidRPr="006A607E" w:rsidRDefault="00BD607F" w:rsidP="009B4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07F" w:rsidRPr="006A607E" w:rsidTr="00217EF3">
        <w:trPr>
          <w:trHeight w:val="399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Default="00BD607F" w:rsidP="002065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Default="00BD607F" w:rsidP="00206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02/12</w:t>
            </w:r>
          </w:p>
          <w:p w:rsidR="00BD607F" w:rsidRDefault="00BD607F" w:rsidP="00206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2065A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Biodiversidade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Educomunicação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socioambiental</w:t>
            </w:r>
          </w:p>
          <w:p w:rsidR="00BD607F" w:rsidRPr="00FC47D2" w:rsidRDefault="00BD607F" w:rsidP="002065A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Pr="00A30EEA" w:rsidRDefault="00BD607F" w:rsidP="002065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13 – 15 horas – assíncrona </w:t>
            </w:r>
          </w:p>
          <w:p w:rsidR="00BD607F" w:rsidRPr="00A30EEA" w:rsidRDefault="00BD607F" w:rsidP="002065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Leitura</w:t>
            </w:r>
            <w:r w:rsidR="00930F9A" w:rsidRPr="00A30EEA">
              <w:rPr>
                <w:rFonts w:ascii="Times New Roman" w:hAnsi="Times New Roman" w:cs="Times New Roman"/>
                <w:sz w:val="24"/>
                <w:szCs w:val="24"/>
              </w:rPr>
              <w:t>s compartilhadas</w:t>
            </w:r>
          </w:p>
          <w:p w:rsidR="00BD607F" w:rsidRPr="00A30EEA" w:rsidRDefault="00930F9A" w:rsidP="002065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Educomunicação</w:t>
            </w:r>
            <w:proofErr w:type="spellEnd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Documento ENCEA</w:t>
            </w:r>
          </w:p>
          <w:p w:rsidR="00930F9A" w:rsidRPr="00A30EEA" w:rsidRDefault="00930F9A" w:rsidP="00930F9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Educomunicação</w:t>
            </w:r>
            <w:proofErr w:type="spellEnd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hyperlink r:id="rId8" w:tgtFrame="_blank" w:history="1">
              <w:r w:rsidR="00BD607F" w:rsidRPr="00A30EEA">
                <w:rPr>
                  <w:rFonts w:ascii="Times New Roman" w:hAnsi="Times New Roman" w:cs="Times New Roman"/>
                  <w:sz w:val="24"/>
                  <w:szCs w:val="24"/>
                </w:rPr>
                <w:t>BIZERRIL, M. X. A.</w:t>
              </w:r>
            </w:hyperlink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; Soares, C. C.; Santos, J. P. Linking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communication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maned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in central </w:t>
            </w:r>
            <w:proofErr w:type="spellStart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  <w:proofErr w:type="spellEnd"/>
            <w:r w:rsidR="00BD607F" w:rsidRPr="00A30EEA">
              <w:rPr>
                <w:rFonts w:ascii="Times New Roman" w:hAnsi="Times New Roman" w:cs="Times New Roman"/>
                <w:sz w:val="24"/>
                <w:szCs w:val="24"/>
              </w:rPr>
              <w:t>. ENVIRON EDUC 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v. 17, p. 815-827, 2011</w:t>
            </w:r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EA" w:rsidRPr="00A30EEA" w:rsidRDefault="00A30EEA" w:rsidP="00A30E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Biodiversidade e EA 1 – Educação ambiental e animais topo de cadeia – </w:t>
            </w: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proofErr w:type="spellEnd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30F9A" w:rsidRPr="00A30EEA" w:rsidRDefault="00A30EEA" w:rsidP="00A30E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Biodiversidade e EA 2 – Biodiversidade, ciência cidadão para </w:t>
            </w: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wicked</w:t>
            </w:r>
            <w:proofErr w:type="spellEnd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="00930F9A" w:rsidRPr="00A30E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0EEA" w:rsidRPr="00A30EEA" w:rsidRDefault="00A30EEA" w:rsidP="00A30E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Biodiversidade e EA 3 – </w:t>
            </w: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proofErr w:type="spellEnd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 xml:space="preserve"> post </w:t>
            </w:r>
            <w:proofErr w:type="spellStart"/>
            <w:r w:rsidRPr="00A30EEA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</w:p>
          <w:p w:rsidR="00930F9A" w:rsidRDefault="00930F9A" w:rsidP="002065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7F" w:rsidRDefault="00BD607F" w:rsidP="002065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– 17 – síncrona – apresentação dialogada</w:t>
            </w:r>
            <w:r w:rsidR="00A30EEA">
              <w:rPr>
                <w:rFonts w:ascii="Times New Roman" w:hAnsi="Times New Roman" w:cs="Times New Roman"/>
                <w:sz w:val="24"/>
                <w:szCs w:val="24"/>
              </w:rPr>
              <w:t xml:space="preserve"> e análises de materiais didáticos ou midiáticos sobre o tema</w:t>
            </w:r>
          </w:p>
          <w:p w:rsidR="00A30EEA" w:rsidRPr="006A607E" w:rsidRDefault="00A30EEA" w:rsidP="002065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Sugestão complementar: Aula Rosana concurso de Livre docência</w:t>
            </w:r>
          </w:p>
        </w:tc>
      </w:tr>
      <w:tr w:rsidR="00BD607F" w:rsidRPr="006A607E" w:rsidTr="00A30EEA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04/12</w:t>
            </w:r>
          </w:p>
          <w:p w:rsidR="00BD607F" w:rsidRPr="006A607E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Pr="006A607E" w:rsidRDefault="00BD607F" w:rsidP="00D362E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Educação ambiental </w:t>
            </w:r>
            <w:r w:rsidR="00D3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sociedade de risco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(pandemia, </w:t>
            </w:r>
            <w:r w:rsidR="00D3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mudanças climáticas, biodiversidade, </w:t>
            </w:r>
            <w:proofErr w:type="spellStart"/>
            <w:r w:rsidR="00D3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0EEA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8 – </w:t>
            </w:r>
            <w:r w:rsidR="003712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11</w:t>
            </w:r>
            <w:r w:rsidRPr="00A307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:00 </w:t>
            </w:r>
            <w:proofErr w:type="spellStart"/>
            <w:r w:rsidRPr="00A307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assíncrona</w:t>
            </w:r>
            <w:r w:rsid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(podem dividir entre os membros do grupo as produções)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500" w:rsidRDefault="00A30EEA" w:rsidP="00C57F5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BD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5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Leitura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todos </w:t>
            </w:r>
            <w:r w:rsidR="0035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A cruel pedagogia do vírus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Boaventura de Souza santos</w:t>
            </w:r>
          </w:p>
          <w:p w:rsidR="00BD607F" w:rsidRDefault="00A30EEA" w:rsidP="0035450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</w:t>
            </w:r>
            <w:r w:rsidR="0035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Escolher mais um texto entre os inseridos na lista do </w:t>
            </w:r>
            <w:proofErr w:type="spellStart"/>
            <w:r w:rsidR="0035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="0035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3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Estudos sobre os impactos da pandemia na educação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estudos sobre educação ambiental e sociedade de risco</w:t>
            </w:r>
          </w:p>
          <w:p w:rsidR="00371285" w:rsidRDefault="00A30EEA" w:rsidP="00A30EE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Assistir palestra </w:t>
            </w:r>
            <w:proofErr w:type="spellStart"/>
            <w:r w:rsid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Lucie</w:t>
            </w:r>
            <w:proofErr w:type="spellEnd"/>
            <w:r w:rsid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Sauvé</w:t>
            </w:r>
            <w:proofErr w:type="spellEnd"/>
            <w:r w:rsid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9" w:history="1">
              <w:r w:rsidR="009A57FC" w:rsidRPr="005A47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https://youtu.be/0HgynbGnKOM</w:t>
              </w:r>
            </w:hyperlink>
            <w:r w:rsid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minuto</w:t>
            </w:r>
            <w:proofErr w:type="gramEnd"/>
            <w:r w:rsid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9:50:00 até 10:32:00)</w:t>
            </w:r>
            <w:r w:rsid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285" w:rsidRPr="00C57F5A" w:rsidRDefault="00371285" w:rsidP="003712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D607F" w:rsidRPr="00371285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04/12</w:t>
            </w:r>
          </w:p>
          <w:p w:rsidR="00BD607F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Educação ambiental em contextos de incerteza (sociedade de risco, pandemia, ...)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1285" w:rsidRDefault="009A57FC" w:rsidP="00A20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13-1</w:t>
            </w:r>
            <w:r w:rsidR="003712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  <w:r w:rsidRPr="00A307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horas</w:t>
            </w:r>
            <w:r w:rsidRPr="00A3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síncrona </w:t>
            </w:r>
          </w:p>
          <w:p w:rsidR="00663C19" w:rsidRDefault="00371285" w:rsidP="00A20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Práticas de professores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sobre e</w:t>
            </w:r>
            <w:r w:rsidR="0066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ducação ambiental e </w:t>
            </w:r>
            <w:r w:rsidR="00663C19" w:rsidRP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redução de risco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</w:t>
            </w:r>
            <w:r w:rsidR="00663C19" w:rsidRP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alestra 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 </w:t>
            </w:r>
            <w:r w:rsidR="00663C19" w:rsidRP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Patrícia Mie </w:t>
            </w:r>
            <w:proofErr w:type="spellStart"/>
            <w:r w:rsidR="00663C19" w:rsidRP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Matsue</w:t>
            </w:r>
            <w:proofErr w:type="spellEnd"/>
            <w:r w:rsidR="00663C19" w:rsidRP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71285" w:rsidRDefault="00371285" w:rsidP="00A20E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Discussões coletivas</w:t>
            </w:r>
          </w:p>
          <w:p w:rsidR="00BD607F" w:rsidRPr="00C57F5A" w:rsidRDefault="00371285" w:rsidP="00C57F5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de mapas mentais ou texto coletivo</w:t>
            </w:r>
          </w:p>
        </w:tc>
      </w:tr>
      <w:tr w:rsidR="00BD607F" w:rsidRPr="006A607E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Pr="006A607E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07/12 M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Pr="002142E9" w:rsidRDefault="002142E9" w:rsidP="00C57F5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Práticas de Educação ambiental em diferentes contextos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57FC" w:rsidRPr="009A57FC" w:rsidRDefault="009A57FC" w:rsidP="009A57F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 – 10 – assíncrona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Análise </w:t>
            </w:r>
            <w:r w:rsid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educação ambiental n</w:t>
            </w:r>
            <w:r w:rsidRP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sites das instituições que comporão a mesa redonda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371285" w:rsidRPr="00371285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0000"/>
              </w:rPr>
              <w:t>Secretaria do Meio Ambiente, Fundação Florestal, Núcleo de educação Ambiental da Secretaria Municipal de Educação, Zoológico de são Paulo</w:t>
            </w:r>
          </w:p>
          <w:p w:rsidR="009A57FC" w:rsidRPr="009A57FC" w:rsidRDefault="009A57FC" w:rsidP="009A57F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07F" w:rsidRPr="003F28F3" w:rsidRDefault="009A57FC" w:rsidP="003712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>10 -12 – síncrona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A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Mesa redonda: Práticas </w:t>
            </w:r>
            <w:r w:rsidR="0037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pesquisas em educação ambiental</w:t>
            </w:r>
          </w:p>
        </w:tc>
      </w:tr>
      <w:tr w:rsidR="00BD607F" w:rsidRPr="006A607E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07/12 T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Aprendizagem social e 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Metodologias participativas de EA</w:t>
            </w:r>
          </w:p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57F5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13 – 15 – </w:t>
            </w:r>
            <w:proofErr w:type="spellStart"/>
            <w:r w:rsidRPr="00C57F5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assíncrona</w:t>
            </w:r>
            <w:proofErr w:type="spellEnd"/>
            <w:r w:rsidRPr="00C57F5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- </w:t>
            </w:r>
            <w:proofErr w:type="spellStart"/>
            <w:r w:rsidRPr="00C57F5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leitura</w:t>
            </w:r>
            <w:proofErr w:type="spellEnd"/>
          </w:p>
          <w:p w:rsidR="00BD607F" w:rsidRPr="00BC56BC" w:rsidRDefault="002116E3" w:rsidP="00371285">
            <w:pPr>
              <w:spacing w:after="0" w:line="100" w:lineRule="atLeast"/>
              <w:rPr>
                <w:color w:val="0070C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Todos devem ler o capítulo 1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inícoona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 17) e mais um de livre escolha individual do livro </w:t>
            </w:r>
            <w:r w:rsidR="00BD607F" w:rsidRPr="002116E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Educar para a sustentabilidade: visões de presente e futuro</w:t>
            </w:r>
            <w:r w:rsidR="003712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hyperlink r:id="rId10" w:history="1">
              <w:r w:rsidR="00BD607F" w:rsidRPr="00BC56BC">
                <w:rPr>
                  <w:color w:val="0070C0"/>
                </w:rPr>
                <w:t>http://bit.ly/baixarlivroEPS</w:t>
              </w:r>
            </w:hyperlink>
            <w:r w:rsidR="00371285">
              <w:rPr>
                <w:color w:val="0070C0"/>
              </w:rPr>
              <w:t>)</w:t>
            </w:r>
          </w:p>
          <w:p w:rsidR="00BD607F" w:rsidRDefault="002116E3" w:rsidP="00BC56BC">
            <w:pPr>
              <w:pStyle w:val="NormalWeb"/>
              <w:spacing w:before="0" w:beforeAutospacing="0" w:after="0" w:afterAutospacing="0"/>
              <w:rPr>
                <w:rFonts w:eastAsia="SimSun"/>
                <w:color w:val="00000A"/>
                <w:lang w:eastAsia="en-US"/>
              </w:rPr>
            </w:pPr>
            <w:r>
              <w:rPr>
                <w:rFonts w:eastAsia="SimSun"/>
                <w:color w:val="00000A"/>
                <w:lang w:eastAsia="en-US"/>
              </w:rPr>
              <w:t>As leituras complementares são opcionais</w:t>
            </w:r>
          </w:p>
          <w:p w:rsidR="00371285" w:rsidRDefault="00371285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– 17 – síncrona</w:t>
            </w:r>
          </w:p>
          <w:p w:rsidR="00BD607F" w:rsidRPr="006A607E" w:rsidRDefault="002116E3" w:rsidP="002116E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Discussões e s</w:t>
            </w:r>
            <w:r w:rsidR="00371285">
              <w:rPr>
                <w:rFonts w:ascii="Times New Roman" w:hAnsi="Times New Roman" w:cs="Times New Roman"/>
                <w:sz w:val="24"/>
                <w:szCs w:val="24"/>
              </w:rPr>
              <w:t xml:space="preserve">íntese sobre aprendizagem 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exemplos de metodologias participativas</w:t>
            </w:r>
          </w:p>
        </w:tc>
      </w:tr>
      <w:tr w:rsidR="00BD607F" w:rsidRPr="006A607E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Pr="006A607E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09/12 M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Pr="002065AC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Avaliação em educação ambiental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Default="00BD607F" w:rsidP="00BC56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62CC">
              <w:rPr>
                <w:rFonts w:ascii="Arial" w:hAnsi="Arial" w:cs="Arial"/>
                <w:bCs/>
                <w:color w:val="000000"/>
                <w:sz w:val="20"/>
                <w:szCs w:val="20"/>
                <w:highlight w:val="cyan"/>
              </w:rPr>
              <w:t xml:space="preserve">8 – 10 – </w:t>
            </w:r>
            <w:proofErr w:type="spellStart"/>
            <w:r w:rsidRPr="000462CC">
              <w:rPr>
                <w:rFonts w:ascii="Arial" w:hAnsi="Arial" w:cs="Arial"/>
                <w:bCs/>
                <w:color w:val="000000"/>
                <w:sz w:val="20"/>
                <w:szCs w:val="20"/>
                <w:highlight w:val="cyan"/>
              </w:rPr>
              <w:t>hs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assíncrona - leituras</w:t>
            </w:r>
          </w:p>
          <w:p w:rsidR="00371285" w:rsidRDefault="00D97FF5" w:rsidP="00371285">
            <w:pPr>
              <w:spacing w:after="0" w:line="10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1 )</w:t>
            </w:r>
            <w:proofErr w:type="gramEnd"/>
            <w:r>
              <w:t xml:space="preserve"> </w:t>
            </w:r>
            <w:hyperlink r:id="rId11" w:tgtFrame="_blank" w:history="1">
              <w:r w:rsidR="00371285" w:rsidRPr="004A4A07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t-BR"/>
                </w:rPr>
                <w:t>Silva, R. L. F.</w:t>
              </w:r>
            </w:hyperlink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;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Ghilardi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-Lopes, N. P.; Raimundo, S. G.;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Ursi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S. </w:t>
            </w:r>
            <w:proofErr w:type="spellStart"/>
            <w:r w:rsidR="00371285" w:rsidRPr="000462C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Evaluation</w:t>
            </w:r>
            <w:proofErr w:type="spellEnd"/>
            <w:r w:rsidR="00371285" w:rsidRPr="000462C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71285" w:rsidRPr="000462C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="00371285" w:rsidRPr="000462C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 xml:space="preserve"> Environmental </w:t>
            </w:r>
            <w:proofErr w:type="spellStart"/>
            <w:r w:rsidR="00371285" w:rsidRPr="000462C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Education</w:t>
            </w:r>
            <w:proofErr w:type="spellEnd"/>
            <w:r w:rsidR="00371285" w:rsidRPr="000462C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71285" w:rsidRPr="000462C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Activities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. In: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Ghilardi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-Lopes;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Berchez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. (Org.).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Brazilian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Marine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Biodiversity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. 1ed.Switzerland: Springer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International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Publishing</w:t>
            </w:r>
            <w:proofErr w:type="spellEnd"/>
            <w:r w:rsidR="00371285" w:rsidRPr="004A4A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2019, p. 69-84.</w:t>
            </w:r>
          </w:p>
          <w:p w:rsidR="00371285" w:rsidRPr="004A4A07" w:rsidRDefault="00371285" w:rsidP="00371285">
            <w:pPr>
              <w:spacing w:after="0" w:line="10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BD607F" w:rsidRPr="00BC56BC" w:rsidRDefault="00D97FF5" w:rsidP="00BC56BC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2 )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Escolher um capítulo do </w:t>
            </w:r>
            <w:r w:rsidR="00BD607F" w:rsidRPr="00BC56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Livro ANPPEA: Indicadores de Políticas Públicas em Ed. Ambiental</w:t>
            </w:r>
          </w:p>
          <w:p w:rsidR="00BD607F" w:rsidRPr="00BC56BC" w:rsidRDefault="00CE5C8B" w:rsidP="00BC56BC">
            <w:pPr>
              <w:pStyle w:val="NormalWeb"/>
              <w:spacing w:before="0" w:beforeAutospacing="0" w:after="0" w:afterAutospacing="0"/>
            </w:pPr>
            <w:hyperlink r:id="rId12" w:history="1">
              <w:r w:rsidR="00BD607F" w:rsidRPr="00BC56BC">
                <w:rPr>
                  <w:rStyle w:val="Hyperlink"/>
                  <w:rFonts w:ascii="Arial" w:hAnsi="Arial" w:cs="Arial"/>
                  <w:bCs/>
                  <w:color w:val="1155CC"/>
                  <w:sz w:val="20"/>
                  <w:szCs w:val="20"/>
                </w:rPr>
                <w:t>https://www.funbea.org.br/wp-content/uploads/2020/01/livro-MonitoraEA-2.pdf</w:t>
              </w:r>
            </w:hyperlink>
          </w:p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highlight w:val="yellow"/>
                <w:lang w:eastAsia="pt-BR"/>
              </w:rPr>
              <w:t>10 – 12 horas</w:t>
            </w:r>
            <w:r w:rsidRPr="000462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0462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Discussão sobre avaliação e indicadores – análise de casos reais de educação ambiental com uso de indicadores</w:t>
            </w:r>
          </w:p>
        </w:tc>
      </w:tr>
      <w:tr w:rsidR="00BD607F" w:rsidRPr="00A07E8F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Pr="006A607E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09/12 T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Pr="002142E9" w:rsidRDefault="00BD607F" w:rsidP="002142E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Evento </w:t>
            </w:r>
            <w:r w:rsid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virtual lançamento do livro </w:t>
            </w:r>
            <w:proofErr w:type="spellStart"/>
            <w:r w:rsidRP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ODSs</w:t>
            </w:r>
            <w:proofErr w:type="spellEnd"/>
            <w:r w:rsidRP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ouvir os </w:t>
            </w:r>
            <w:proofErr w:type="spellStart"/>
            <w:r w:rsidRP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podcasts</w:t>
            </w:r>
            <w:proofErr w:type="spellEnd"/>
            <w:r w:rsidRP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2142E9" w:rsidRPr="00214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NECESSITA INSCRIÇÃO)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142E9" w:rsidRPr="002142E9" w:rsidRDefault="002142E9" w:rsidP="002142E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14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cyan"/>
                <w:lang w:eastAsia="pt-BR"/>
              </w:rPr>
              <w:t>13 – 17 – assíncrona</w:t>
            </w:r>
          </w:p>
          <w:p w:rsidR="002142E9" w:rsidRPr="00D97FF5" w:rsidRDefault="002142E9" w:rsidP="002142E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D97F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Evento virtual de lançamento do livro Os Objetivos do Desenvolvimento Sustentável – desafios para o planejamento e a governança ambiental da </w:t>
            </w:r>
            <w:proofErr w:type="spellStart"/>
            <w:r w:rsidRPr="00D97F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Macrometrópole</w:t>
            </w:r>
            <w:proofErr w:type="spellEnd"/>
            <w:r w:rsidRPr="00D97F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Paulista, que reúne pesquisadores de várias áreas do conhecimento (O capítulo de educação teve nossa contribuição).</w:t>
            </w:r>
            <w:r w:rsidR="00D97F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Haverá um </w:t>
            </w:r>
            <w:proofErr w:type="spellStart"/>
            <w:r w:rsidR="00D97F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D97F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Debate</w:t>
            </w:r>
            <w:proofErr w:type="spellEnd"/>
            <w:r w:rsidRPr="00D97F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sobre a importância da aproximação entre ciência e política para a tomada de decisão com foco nos Objetivos do Desenvolvimento Sustentável (ODS) e refletir sobre é a contribuição subnacional para o acompanhamento das metas desses ODS no Estado de São Paulo.</w:t>
            </w:r>
          </w:p>
          <w:p w:rsidR="00BD607F" w:rsidRPr="00A07E8F" w:rsidRDefault="002142E9" w:rsidP="002142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2E9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 se inscrever para o evento:</w:t>
            </w:r>
            <w:r w:rsidRPr="002142E9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hyperlink r:id="rId13" w:tgtFrame="_blank" w:history="1">
              <w:r w:rsidRPr="002142E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https://bit.ly/3piP15N</w:t>
              </w:r>
            </w:hyperlink>
            <w:r w:rsidRPr="002142E9">
              <w:rPr>
                <w:rFonts w:ascii="Arial" w:hAnsi="Arial" w:cs="Arial"/>
                <w:color w:val="444444"/>
                <w:sz w:val="20"/>
                <w:szCs w:val="20"/>
              </w:rPr>
              <w:br/>
              <w:t>Saiba mais: </w:t>
            </w:r>
            <w:hyperlink r:id="rId14" w:tgtFrame="_blank" w:history="1">
              <w:r w:rsidRPr="002142E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e.usp.br/gqo</w:t>
              </w:r>
            </w:hyperlink>
            <w:r w:rsidRPr="002142E9">
              <w:rPr>
                <w:rFonts w:ascii="Arial" w:hAnsi="Arial" w:cs="Arial"/>
                <w:color w:val="444444"/>
                <w:sz w:val="20"/>
                <w:szCs w:val="20"/>
              </w:rPr>
              <w:br/>
              <w:t xml:space="preserve">A série de </w:t>
            </w:r>
            <w:proofErr w:type="spellStart"/>
            <w:r w:rsidRPr="002142E9">
              <w:rPr>
                <w:rFonts w:ascii="Arial" w:hAnsi="Arial" w:cs="Arial"/>
                <w:color w:val="444444"/>
                <w:sz w:val="20"/>
                <w:szCs w:val="20"/>
              </w:rPr>
              <w:t>podcasts</w:t>
            </w:r>
            <w:proofErr w:type="spellEnd"/>
            <w:r w:rsidRPr="002142E9">
              <w:rPr>
                <w:rFonts w:ascii="Arial" w:hAnsi="Arial" w:cs="Arial"/>
                <w:color w:val="444444"/>
                <w:sz w:val="20"/>
                <w:szCs w:val="20"/>
              </w:rPr>
              <w:t xml:space="preserve"> de pré-lançamento do livro sobre cada um dos ODS pode ser encontrada em: </w:t>
            </w:r>
            <w:hyperlink r:id="rId15" w:tgtFrame="_blank" w:history="1">
              <w:r w:rsidRPr="002142E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https://spoti.fi/31eNB1E</w:t>
              </w:r>
            </w:hyperlink>
            <w:r w:rsidRPr="002142E9">
              <w:rPr>
                <w:rFonts w:ascii="Arial" w:hAnsi="Arial" w:cs="Arial"/>
                <w:color w:val="222222"/>
                <w:sz w:val="20"/>
                <w:szCs w:val="20"/>
              </w:rPr>
              <w:t xml:space="preserve"> (tivemos contribuição no de educação)</w:t>
            </w:r>
          </w:p>
        </w:tc>
      </w:tr>
      <w:tr w:rsidR="00BD607F" w:rsidRPr="006A607E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Pr="006A607E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11</w:t>
            </w:r>
            <w:r w:rsidRPr="006A6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12 M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Pesquisas em EA – Estado da arte </w:t>
            </w:r>
          </w:p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Explicar trabalho final de curso</w:t>
            </w:r>
          </w:p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Default="00BD607F" w:rsidP="002065A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56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8 – </w:t>
            </w:r>
            <w:r w:rsidR="00CE5C8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9:30</w:t>
            </w:r>
            <w:r w:rsidRPr="00BC56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horas - assíncrona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leitura do texto</w:t>
            </w:r>
          </w:p>
          <w:p w:rsidR="00BD607F" w:rsidRPr="000F3729" w:rsidRDefault="00CE5C8B" w:rsidP="00C57F5A">
            <w:pPr>
              <w:spacing w:after="0" w:line="10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hyperlink r:id="rId16" w:tgtFrame="_blank" w:history="1">
              <w:r w:rsidR="00BD607F" w:rsidRPr="000F372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t>CARVALHO, L</w:t>
              </w:r>
              <w:r w:rsidR="00BD607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t>.</w:t>
              </w:r>
              <w:r w:rsidR="00BD607F" w:rsidRPr="000F372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t xml:space="preserve"> M</w:t>
              </w:r>
              <w:r w:rsidR="00BD607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t>.</w:t>
              </w:r>
            </w:hyperlink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NETO, J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M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KAWASAKI, C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BONOTTO, D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M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AMARAL, I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FERNANDES, J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SANTANA, L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C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CARVALHO, M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 CAVALARI, R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F</w:t>
            </w:r>
            <w:r w:rsidR="00BD60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Environmental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education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research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: some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highlights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from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theses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dissertations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BD607F" w:rsidRPr="000F37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 xml:space="preserve">Environmental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Education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D607F" w:rsidRPr="000F37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Research</w:t>
            </w:r>
            <w:proofErr w:type="spellEnd"/>
            <w:r w:rsidR="00BD607F" w:rsidRPr="000F37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v. 24, p. 1-17, 2019.</w:t>
            </w:r>
          </w:p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7F" w:rsidRDefault="00CE5C8B" w:rsidP="00CE5C8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9:30</w:t>
            </w:r>
            <w:r w:rsidR="00BD607F" w:rsidRPr="00BC56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– 12</w:t>
            </w:r>
            <w:r w:rsidR="00BD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F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síncrona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F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Pesquisa em Educação ambiental; E</w:t>
            </w:r>
            <w:r w:rsidR="00BD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xplicar e explorar o banco EARTE </w:t>
            </w:r>
          </w:p>
          <w:p w:rsidR="00CE5C8B" w:rsidRPr="006A607E" w:rsidRDefault="00CE5C8B" w:rsidP="00CE5C8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coletiva da disciplina</w:t>
            </w:r>
          </w:p>
        </w:tc>
      </w:tr>
      <w:tr w:rsidR="00BD607F" w:rsidRPr="006A607E" w:rsidTr="00217EF3">
        <w:trPr>
          <w:trHeight w:val="170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BD607F" w:rsidRPr="006A607E" w:rsidRDefault="00BD607F" w:rsidP="00C5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11/12 T</w:t>
            </w:r>
          </w:p>
        </w:tc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07F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Diálogos sobre a exploração do banco e tema do trabalho final de cada grupo </w:t>
            </w:r>
          </w:p>
          <w:p w:rsidR="00BD607F" w:rsidRPr="006A607E" w:rsidRDefault="00BD607F" w:rsidP="00C57F5A">
            <w:pPr>
              <w:spacing w:after="0" w:line="1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da disciplina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D607F" w:rsidRPr="00CE5C8B" w:rsidRDefault="00BD607F" w:rsidP="00CE5C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56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 – 1</w:t>
            </w:r>
            <w:r w:rsidR="00CE5C8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  <w:r w:rsidRPr="00BC56B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em grupos, explorar o banco e definir o tema que farão o trabalho final, </w:t>
            </w:r>
            <w:r w:rsidRPr="00CE5C8B">
              <w:rPr>
                <w:rFonts w:ascii="Times New Roman" w:hAnsi="Times New Roman" w:cs="Times New Roman"/>
                <w:sz w:val="24"/>
                <w:szCs w:val="24"/>
              </w:rPr>
              <w:t>a ser entregue em 01/03/2021</w:t>
            </w:r>
            <w:r w:rsidR="00CE5C8B" w:rsidRPr="00CE5C8B">
              <w:rPr>
                <w:rFonts w:ascii="Times New Roman" w:hAnsi="Times New Roman" w:cs="Times New Roman"/>
                <w:sz w:val="24"/>
                <w:szCs w:val="24"/>
              </w:rPr>
              <w:t>. Orientações:</w:t>
            </w:r>
            <w:r w:rsidRPr="00CE5C8B">
              <w:rPr>
                <w:rFonts w:ascii="Times New Roman" w:hAnsi="Times New Roman" w:cs="Times New Roman"/>
                <w:sz w:val="24"/>
                <w:szCs w:val="24"/>
              </w:rPr>
              <w:t xml:space="preserve"> Cada grupo deverá escolher um tema e elaborar uma pesquisa em bases de dados do tipo Estado da Arte, buscando a relação daquele tema com as pesquisas em EA. Exemplos de temas possíveis: formação de professores, políticas públicas, biodiversidade, mudanças climáticas, saúde, energia, resíduos sólidos, recursos hídricos, horta, </w:t>
            </w:r>
            <w:proofErr w:type="gramStart"/>
            <w:r w:rsidRPr="00CE5C8B">
              <w:rPr>
                <w:rFonts w:ascii="Times New Roman" w:hAnsi="Times New Roman" w:cs="Times New Roman"/>
                <w:sz w:val="24"/>
                <w:szCs w:val="24"/>
              </w:rPr>
              <w:t>etc...</w:t>
            </w:r>
            <w:proofErr w:type="gramEnd"/>
          </w:p>
          <w:p w:rsidR="00CE5C8B" w:rsidRPr="00CE5C8B" w:rsidRDefault="00CE5C8B" w:rsidP="00CE5C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B">
              <w:rPr>
                <w:rFonts w:ascii="Times New Roman" w:hAnsi="Times New Roman" w:cs="Times New Roman"/>
                <w:sz w:val="24"/>
                <w:szCs w:val="24"/>
              </w:rPr>
              <w:t xml:space="preserve">Produção do texto individual sobre as aprendizagens e conexões da disciplina com seu trabalho. </w:t>
            </w:r>
            <w:bookmarkStart w:id="0" w:name="_GoBack"/>
            <w:bookmarkEnd w:id="0"/>
          </w:p>
          <w:p w:rsidR="00BD607F" w:rsidRPr="00CE5C8B" w:rsidRDefault="00BD607F" w:rsidP="00BC56BC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8B">
              <w:rPr>
                <w:rFonts w:ascii="Times New Roman" w:hAnsi="Times New Roman" w:cs="Times New Roman"/>
                <w:i/>
                <w:sz w:val="24"/>
                <w:szCs w:val="24"/>
              </w:rPr>
              <w:t>Exemplos de pesquisas de estado da arte</w:t>
            </w:r>
          </w:p>
          <w:p w:rsidR="00BD607F" w:rsidRPr="00DE33A2" w:rsidRDefault="00CE5C8B" w:rsidP="00BC56BC">
            <w:pPr>
              <w:textAlignment w:val="baseline"/>
              <w:rPr>
                <w:rFonts w:ascii="Times New Roman" w:hAnsi="Times New Roman" w:cs="Times New Roman"/>
              </w:rPr>
            </w:pPr>
            <w:hyperlink r:id="rId17" w:tgtFrame="_blank" w:tooltip="Clique para visualizar o currículo" w:history="1">
              <w:r w:rsidR="00BD607F" w:rsidRPr="00DE33A2">
                <w:rPr>
                  <w:rFonts w:ascii="Times New Roman" w:hAnsi="Times New Roman" w:cs="Times New Roman"/>
                </w:rPr>
                <w:t>Silva, R. L. F.</w:t>
              </w:r>
            </w:hyperlink>
            <w:r w:rsidR="00BD607F" w:rsidRPr="00DE33A2">
              <w:rPr>
                <w:rFonts w:ascii="Times New Roman" w:hAnsi="Times New Roman" w:cs="Times New Roman"/>
              </w:rPr>
              <w:t>; FERNANDES, J. A. B. LANGUAGE AND DISCOURSE IN ENVIRONMENTAL EDUCATION RESEARCH IN BRAZIL: A STUDY OF THE EARTE PLATFORM. Pesquisa em Educação Ambiental (Online), v. 13, p. 128-141, 2018.</w:t>
            </w:r>
          </w:p>
          <w:p w:rsidR="00BD607F" w:rsidRPr="00DE33A2" w:rsidRDefault="00BD607F" w:rsidP="00BC56B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E33A2">
              <w:rPr>
                <w:rFonts w:ascii="Times New Roman" w:hAnsi="Times New Roman" w:cs="Times New Roman"/>
              </w:rPr>
              <w:t xml:space="preserve">MATSUE, P. M.; SOUZA, S. A. O. </w:t>
            </w:r>
            <w:proofErr w:type="gramStart"/>
            <w:r w:rsidRPr="00DE33A2">
              <w:rPr>
                <w:rFonts w:ascii="Times New Roman" w:hAnsi="Times New Roman" w:cs="Times New Roman"/>
              </w:rPr>
              <w:t>E. ;</w:t>
            </w:r>
            <w:proofErr w:type="gramEnd"/>
            <w:r w:rsidRPr="00DE33A2">
              <w:rPr>
                <w:rFonts w:ascii="Times New Roman" w:hAnsi="Times New Roman" w:cs="Times New Roman"/>
              </w:rPr>
              <w:t> SILVA, R. L. F. ; TRAJBER, R. Redução de riscos de desastres na produção sobre educação ambiental: um panorama das pesquisas no Brasil. Pesquisa em Educação Ambiental (Online), p. 58-71, 2019.</w:t>
            </w:r>
          </w:p>
          <w:p w:rsidR="00BD607F" w:rsidRPr="00DE33A2" w:rsidRDefault="00BD607F" w:rsidP="00BC56B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BD607F" w:rsidRPr="006A607E" w:rsidRDefault="00BD607F" w:rsidP="00DE33A2">
            <w:pPr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33A2">
              <w:rPr>
                <w:rFonts w:ascii="Times New Roman" w:hAnsi="Times New Roman" w:cs="Times New Roman"/>
              </w:rPr>
              <w:t xml:space="preserve">ALMEIDA, E. A. </w:t>
            </w:r>
            <w:proofErr w:type="gramStart"/>
            <w:r w:rsidRPr="00DE33A2">
              <w:rPr>
                <w:rFonts w:ascii="Times New Roman" w:hAnsi="Times New Roman" w:cs="Times New Roman"/>
              </w:rPr>
              <w:t>E. ;</w:t>
            </w:r>
            <w:proofErr w:type="gramEnd"/>
            <w:r w:rsidRPr="00DE33A2">
              <w:rPr>
                <w:rFonts w:ascii="Times New Roman" w:hAnsi="Times New Roman" w:cs="Times New Roman"/>
              </w:rPr>
              <w:t xml:space="preserve"> FREITAS, A. C. ; SANTOS, C. C. ; SILVA, R. L. F. ; MOTOKANE, M. T. ; FRANZOLIN, F. . A biodiversidade nas pesquisas em educação ambiental. DEBATES EM EDUCAÇÃO, v. 11, p. 1-22, 2019.</w:t>
            </w:r>
          </w:p>
        </w:tc>
      </w:tr>
    </w:tbl>
    <w:p w:rsidR="004129AB" w:rsidRDefault="004129AB">
      <w:pPr>
        <w:rPr>
          <w:rFonts w:ascii="Times New Roman" w:hAnsi="Times New Roman" w:cs="Times New Roman"/>
          <w:b/>
          <w:sz w:val="24"/>
          <w:szCs w:val="24"/>
        </w:rPr>
      </w:pPr>
    </w:p>
    <w:p w:rsidR="009B4717" w:rsidRDefault="009B4717"/>
    <w:sectPr w:rsidR="009B4717" w:rsidSect="00B918F8">
      <w:pgSz w:w="16838" w:h="11906" w:orient="landscape"/>
      <w:pgMar w:top="1701" w:right="993" w:bottom="1701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1C"/>
    <w:multiLevelType w:val="multilevel"/>
    <w:tmpl w:val="B0A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E0627E"/>
    <w:multiLevelType w:val="hybridMultilevel"/>
    <w:tmpl w:val="D334F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17"/>
    <w:rsid w:val="00001A88"/>
    <w:rsid w:val="000462CC"/>
    <w:rsid w:val="000F3729"/>
    <w:rsid w:val="001819CE"/>
    <w:rsid w:val="00181C44"/>
    <w:rsid w:val="001C05DE"/>
    <w:rsid w:val="002065AC"/>
    <w:rsid w:val="002116E3"/>
    <w:rsid w:val="002142E9"/>
    <w:rsid w:val="00217EF3"/>
    <w:rsid w:val="002C61CD"/>
    <w:rsid w:val="002E580E"/>
    <w:rsid w:val="00310681"/>
    <w:rsid w:val="00345ADD"/>
    <w:rsid w:val="00354500"/>
    <w:rsid w:val="00371285"/>
    <w:rsid w:val="00390A26"/>
    <w:rsid w:val="003B1314"/>
    <w:rsid w:val="003F28F3"/>
    <w:rsid w:val="00402458"/>
    <w:rsid w:val="004129AB"/>
    <w:rsid w:val="00423059"/>
    <w:rsid w:val="004443CD"/>
    <w:rsid w:val="00447823"/>
    <w:rsid w:val="004832E9"/>
    <w:rsid w:val="004A4A07"/>
    <w:rsid w:val="004B0BCC"/>
    <w:rsid w:val="004B45B5"/>
    <w:rsid w:val="00522379"/>
    <w:rsid w:val="005F2E62"/>
    <w:rsid w:val="00634072"/>
    <w:rsid w:val="00647EA5"/>
    <w:rsid w:val="00663C19"/>
    <w:rsid w:val="006A607E"/>
    <w:rsid w:val="0071668E"/>
    <w:rsid w:val="007346C0"/>
    <w:rsid w:val="00737782"/>
    <w:rsid w:val="007E63F5"/>
    <w:rsid w:val="00870497"/>
    <w:rsid w:val="008866CC"/>
    <w:rsid w:val="008A1C9F"/>
    <w:rsid w:val="00930F9A"/>
    <w:rsid w:val="00951C87"/>
    <w:rsid w:val="00975CAF"/>
    <w:rsid w:val="00975F09"/>
    <w:rsid w:val="009A00F0"/>
    <w:rsid w:val="009A49CE"/>
    <w:rsid w:val="009A57FC"/>
    <w:rsid w:val="009B4717"/>
    <w:rsid w:val="009B4EAD"/>
    <w:rsid w:val="009F4952"/>
    <w:rsid w:val="00A07E8F"/>
    <w:rsid w:val="00A20EAD"/>
    <w:rsid w:val="00A30799"/>
    <w:rsid w:val="00A30EEA"/>
    <w:rsid w:val="00A5181D"/>
    <w:rsid w:val="00AE737F"/>
    <w:rsid w:val="00AF4D32"/>
    <w:rsid w:val="00B41FB8"/>
    <w:rsid w:val="00B637B7"/>
    <w:rsid w:val="00B64948"/>
    <w:rsid w:val="00B77EC4"/>
    <w:rsid w:val="00B918F8"/>
    <w:rsid w:val="00BC56BC"/>
    <w:rsid w:val="00BD607F"/>
    <w:rsid w:val="00BD74A3"/>
    <w:rsid w:val="00C44B3E"/>
    <w:rsid w:val="00C57F5A"/>
    <w:rsid w:val="00C61945"/>
    <w:rsid w:val="00C643DD"/>
    <w:rsid w:val="00C665F9"/>
    <w:rsid w:val="00C815C4"/>
    <w:rsid w:val="00CE5C8B"/>
    <w:rsid w:val="00D13560"/>
    <w:rsid w:val="00D1460F"/>
    <w:rsid w:val="00D362EA"/>
    <w:rsid w:val="00D77319"/>
    <w:rsid w:val="00D97FF5"/>
    <w:rsid w:val="00DA3484"/>
    <w:rsid w:val="00DE33A2"/>
    <w:rsid w:val="00E11059"/>
    <w:rsid w:val="00E32C77"/>
    <w:rsid w:val="00E37A52"/>
    <w:rsid w:val="00E8526C"/>
    <w:rsid w:val="00EA1041"/>
    <w:rsid w:val="00F4549C"/>
    <w:rsid w:val="00F70A5A"/>
    <w:rsid w:val="00F93E1A"/>
    <w:rsid w:val="00F95F36"/>
    <w:rsid w:val="00FC47D2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A205-3B67-4F95-AF30-3FBA570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styleId="Hyperlink">
    <w:name w:val="Hyperlink"/>
    <w:basedOn w:val="Fontepargpadro"/>
    <w:uiPriority w:val="99"/>
    <w:unhideWhenUsed/>
    <w:rsid w:val="00634072"/>
    <w:rPr>
      <w:color w:val="0000FF"/>
      <w:u w:val="single"/>
    </w:rPr>
  </w:style>
  <w:style w:type="character" w:customStyle="1" w:styleId="LinkdaInternet">
    <w:name w:val="Link da Internet"/>
    <w:rsid w:val="003F28F3"/>
    <w:rPr>
      <w:color w:val="000080"/>
      <w:u w:val="single"/>
    </w:rPr>
  </w:style>
  <w:style w:type="character" w:customStyle="1" w:styleId="apple-converted-space">
    <w:name w:val="apple-converted-space"/>
    <w:basedOn w:val="Fontepargpadro"/>
    <w:rsid w:val="00B64948"/>
  </w:style>
  <w:style w:type="paragraph" w:styleId="Textodebalo">
    <w:name w:val="Balloon Text"/>
    <w:basedOn w:val="Normal"/>
    <w:link w:val="TextodebaloChar"/>
    <w:uiPriority w:val="99"/>
    <w:semiHidden/>
    <w:unhideWhenUsed/>
    <w:rsid w:val="00C6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945"/>
    <w:rPr>
      <w:rFonts w:ascii="Segoe UI" w:eastAsia="SimSun" w:hAnsi="Segoe UI" w:cs="Segoe UI"/>
      <w:color w:val="00000A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56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inplaceeditable">
    <w:name w:val="inplaceeditable"/>
    <w:basedOn w:val="Fontepargpadro"/>
    <w:rsid w:val="00930F9A"/>
  </w:style>
  <w:style w:type="character" w:customStyle="1" w:styleId="instancename">
    <w:name w:val="instancename"/>
    <w:basedOn w:val="Fontepargpadro"/>
    <w:rsid w:val="00930F9A"/>
  </w:style>
  <w:style w:type="character" w:customStyle="1" w:styleId="accesshide">
    <w:name w:val="accesshide"/>
    <w:basedOn w:val="Fontepargpadro"/>
    <w:rsid w:val="00930F9A"/>
  </w:style>
  <w:style w:type="character" w:customStyle="1" w:styleId="filler">
    <w:name w:val="filler"/>
    <w:basedOn w:val="Fontepargpadro"/>
    <w:rsid w:val="0093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3955499509122023" TargetMode="External"/><Relationship Id="rId13" Type="http://schemas.openxmlformats.org/officeDocument/2006/relationships/hyperlink" Target="https://bit.ly/3piP1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SEVry-wafY" TargetMode="External"/><Relationship Id="rId12" Type="http://schemas.openxmlformats.org/officeDocument/2006/relationships/hyperlink" Target="https://www.funbea.org.br/wp-content/uploads/2020/01/livro-MonitoraEA-2.pdf" TargetMode="External"/><Relationship Id="rId17" Type="http://schemas.openxmlformats.org/officeDocument/2006/relationships/hyperlink" Target="http://lattes.cnpq.br/2635824351245453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08045437821411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co.cat/index.php/Ensenanza/issue/view/14249" TargetMode="External"/><Relationship Id="rId11" Type="http://schemas.openxmlformats.org/officeDocument/2006/relationships/hyperlink" Target="http://lattes.cnpq.br/2635824351245453" TargetMode="External"/><Relationship Id="rId5" Type="http://schemas.openxmlformats.org/officeDocument/2006/relationships/hyperlink" Target="http://www.raco.cat/index.php/Ensenanza/index" TargetMode="External"/><Relationship Id="rId15" Type="http://schemas.openxmlformats.org/officeDocument/2006/relationships/hyperlink" Target="https://spoti.fi/31eNB1E" TargetMode="External"/><Relationship Id="rId10" Type="http://schemas.openxmlformats.org/officeDocument/2006/relationships/hyperlink" Target="http://bit.ly/baixarlivroEP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HgynbGnKOM" TargetMode="External"/><Relationship Id="rId14" Type="http://schemas.openxmlformats.org/officeDocument/2006/relationships/hyperlink" Target="http://e.usp.br/gq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Elice</dc:creator>
  <cp:lastModifiedBy>Rosana</cp:lastModifiedBy>
  <cp:revision>16</cp:revision>
  <cp:lastPrinted>2018-03-12T03:33:00Z</cp:lastPrinted>
  <dcterms:created xsi:type="dcterms:W3CDTF">2020-11-18T14:53:00Z</dcterms:created>
  <dcterms:modified xsi:type="dcterms:W3CDTF">2020-12-10T22:17:00Z</dcterms:modified>
</cp:coreProperties>
</file>