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D1" w:rsidRPr="00966FD1" w:rsidRDefault="00966FD1" w:rsidP="00966FD1">
      <w:pPr>
        <w:jc w:val="both"/>
      </w:pPr>
      <w:r w:rsidRPr="00966FD1">
        <w:rPr>
          <w:lang w:val="es-US"/>
        </w:rPr>
        <w:t>La prueba será en parejas y constará de dos partes:</w:t>
      </w:r>
    </w:p>
    <w:p w:rsidR="00966FD1" w:rsidRDefault="00966FD1" w:rsidP="00966FD1">
      <w:pPr>
        <w:spacing w:before="100" w:beforeAutospacing="1" w:after="100" w:afterAutospacing="1"/>
        <w:jc w:val="both"/>
        <w:rPr>
          <w:lang w:val="es-US"/>
        </w:rPr>
      </w:pPr>
      <w:r w:rsidRPr="00966FD1">
        <w:rPr>
          <w:lang w:val="es-US"/>
        </w:rPr>
        <w:t xml:space="preserve">1)   Van a fundir los dos textos elaborados por cada uno de los integrantes </w:t>
      </w:r>
      <w:r>
        <w:rPr>
          <w:lang w:val="es-US"/>
        </w:rPr>
        <w:t xml:space="preserve">de esa pareja </w:t>
      </w:r>
      <w:r w:rsidRPr="00966FD1">
        <w:rPr>
          <w:lang w:val="es-US"/>
        </w:rPr>
        <w:t xml:space="preserve">para la evaluación escrita, sobre la biografía medio imaginada que proyectaron acerca del Rey de Babilonia que protagoniza el cuento de Borges: </w:t>
      </w:r>
      <w:r>
        <w:rPr>
          <w:lang w:val="es-US"/>
        </w:rPr>
        <w:t>“</w:t>
      </w:r>
      <w:r w:rsidRPr="00966FD1">
        <w:rPr>
          <w:lang w:val="es-US"/>
        </w:rPr>
        <w:t>Los dos reyes y los dos laberintos</w:t>
      </w:r>
      <w:r>
        <w:rPr>
          <w:lang w:val="es-US"/>
        </w:rPr>
        <w:t>”</w:t>
      </w:r>
      <w:r w:rsidRPr="00966FD1">
        <w:rPr>
          <w:lang w:val="es-US"/>
        </w:rPr>
        <w:t xml:space="preserve">. Se trata, como antes, de producir una entrada </w:t>
      </w:r>
      <w:r>
        <w:rPr>
          <w:lang w:val="es-US"/>
        </w:rPr>
        <w:t>(</w:t>
      </w:r>
      <w:proofErr w:type="spellStart"/>
      <w:r w:rsidRPr="00966FD1">
        <w:rPr>
          <w:i/>
          <w:lang w:val="es-US"/>
        </w:rPr>
        <w:t>verbete</w:t>
      </w:r>
      <w:proofErr w:type="spellEnd"/>
      <w:r>
        <w:rPr>
          <w:lang w:val="es-US"/>
        </w:rPr>
        <w:t xml:space="preserve">) </w:t>
      </w:r>
      <w:r w:rsidRPr="00966FD1">
        <w:rPr>
          <w:lang w:val="es-US"/>
        </w:rPr>
        <w:t xml:space="preserve">de una enciclopedia pero, en este caso, </w:t>
      </w:r>
      <w:r>
        <w:rPr>
          <w:lang w:val="es-US"/>
        </w:rPr>
        <w:t xml:space="preserve">es una </w:t>
      </w:r>
      <w:r w:rsidRPr="00966FD1">
        <w:rPr>
          <w:lang w:val="es-US"/>
        </w:rPr>
        <w:t xml:space="preserve">audiovisual, en la que las entradas se graban en video, a dos voces. </w:t>
      </w:r>
      <w:r w:rsidR="002F2240">
        <w:rPr>
          <w:lang w:val="es-US"/>
        </w:rPr>
        <w:t xml:space="preserve">Haremos de cuenta que harán esa grabación durante la prueba. </w:t>
      </w:r>
    </w:p>
    <w:p w:rsidR="002F2240" w:rsidRPr="002F2240" w:rsidRDefault="002F2240" w:rsidP="00966FD1">
      <w:pPr>
        <w:spacing w:before="100" w:beforeAutospacing="1" w:after="100" w:afterAutospacing="1"/>
        <w:jc w:val="both"/>
        <w:rPr>
          <w:lang w:val="es-US"/>
        </w:rPr>
      </w:pPr>
      <w:r w:rsidRPr="002F2240">
        <w:rPr>
          <w:lang w:val="es-US"/>
        </w:rPr>
        <w:t>La idea es que expliquen la vida de ese Rey, por eso es bueno que cuenten co</w:t>
      </w:r>
      <w:r>
        <w:rPr>
          <w:lang w:val="es-US"/>
        </w:rPr>
        <w:t xml:space="preserve">n un guión pero no traten de leer, aparentando naturalidad. </w:t>
      </w:r>
    </w:p>
    <w:p w:rsidR="00966FD1" w:rsidRDefault="00966FD1" w:rsidP="00966FD1">
      <w:pPr>
        <w:pStyle w:val="m6662586234138993425msolistparagraph"/>
        <w:jc w:val="both"/>
        <w:rPr>
          <w:lang w:val="es-US"/>
        </w:rPr>
      </w:pPr>
      <w:r w:rsidRPr="00966FD1">
        <w:rPr>
          <w:lang w:val="es-US"/>
        </w:rPr>
        <w:t>2)   Van a protagonizar una charla</w:t>
      </w:r>
      <w:r w:rsidR="002F2240">
        <w:rPr>
          <w:lang w:val="es-US"/>
        </w:rPr>
        <w:t>, que vivirán como espontánea,</w:t>
      </w:r>
      <w:r w:rsidRPr="00966FD1">
        <w:rPr>
          <w:lang w:val="es-US"/>
        </w:rPr>
        <w:t xml:space="preserve"> en una aplicación de </w:t>
      </w:r>
      <w:r>
        <w:rPr>
          <w:lang w:val="es-US"/>
        </w:rPr>
        <w:t>“</w:t>
      </w:r>
      <w:r w:rsidRPr="00966FD1">
        <w:rPr>
          <w:lang w:val="es-US"/>
        </w:rPr>
        <w:t>encuentros</w:t>
      </w:r>
      <w:r>
        <w:rPr>
          <w:lang w:val="es-US"/>
        </w:rPr>
        <w:t>” haciendo de cuenta</w:t>
      </w:r>
      <w:r w:rsidR="002F2240">
        <w:rPr>
          <w:lang w:val="es-US"/>
        </w:rPr>
        <w:t xml:space="preserve"> que dan continuidad a una relación de amistad que empezó hace un tiempo</w:t>
      </w:r>
      <w:r w:rsidR="00964604">
        <w:rPr>
          <w:lang w:val="es-US"/>
        </w:rPr>
        <w:t xml:space="preserve">. En ese encuentro, ya hace más de un mes en que no se hablan o escriben. Por eso, </w:t>
      </w:r>
      <w:r w:rsidRPr="002F2240">
        <w:rPr>
          <w:b/>
          <w:lang w:val="es-US"/>
        </w:rPr>
        <w:t>en la primera parte</w:t>
      </w:r>
      <w:r w:rsidRPr="00966FD1">
        <w:rPr>
          <w:lang w:val="es-US"/>
        </w:rPr>
        <w:t xml:space="preserve"> van a </w:t>
      </w:r>
      <w:r w:rsidR="00964604">
        <w:rPr>
          <w:lang w:val="es-US"/>
        </w:rPr>
        <w:t xml:space="preserve">contarse </w:t>
      </w:r>
      <w:r w:rsidRPr="00966FD1">
        <w:rPr>
          <w:lang w:val="es-US"/>
        </w:rPr>
        <w:t>lo que hicieron en un pasado más reciente</w:t>
      </w:r>
      <w:r w:rsidR="00964604">
        <w:rPr>
          <w:lang w:val="es-US"/>
        </w:rPr>
        <w:t xml:space="preserve"> (en ese mes en el que no tuvieron contacto)</w:t>
      </w:r>
      <w:r w:rsidRPr="00966FD1">
        <w:rPr>
          <w:lang w:val="es-US"/>
        </w:rPr>
        <w:t xml:space="preserve">, movilizando tiempos del indicativo (y, eventualmente, si fuera posible: el pretérito perfecto), además de los marcadores de tiempo como: anoche, la semana pasada, el lunes último, </w:t>
      </w:r>
      <w:r w:rsidR="002F2240">
        <w:rPr>
          <w:lang w:val="es-US"/>
        </w:rPr>
        <w:t xml:space="preserve">ayer, </w:t>
      </w:r>
      <w:r w:rsidRPr="00966FD1">
        <w:rPr>
          <w:lang w:val="es-US"/>
        </w:rPr>
        <w:t xml:space="preserve">etc. </w:t>
      </w:r>
      <w:r w:rsidRPr="002F2240">
        <w:rPr>
          <w:b/>
          <w:lang w:val="es-US"/>
        </w:rPr>
        <w:t>En la segunda parte</w:t>
      </w:r>
      <w:r w:rsidRPr="00966FD1">
        <w:rPr>
          <w:lang w:val="es-US"/>
        </w:rPr>
        <w:t xml:space="preserve"> de la charla van a proyectar</w:t>
      </w:r>
      <w:r w:rsidR="002F2240">
        <w:rPr>
          <w:lang w:val="es-US"/>
        </w:rPr>
        <w:t>, entre los dos o las dos,</w:t>
      </w:r>
      <w:r w:rsidRPr="00966FD1">
        <w:rPr>
          <w:lang w:val="es-US"/>
        </w:rPr>
        <w:t xml:space="preserve"> una sa</w:t>
      </w:r>
      <w:r w:rsidR="002F2240">
        <w:rPr>
          <w:lang w:val="es-US"/>
        </w:rPr>
        <w:t>lida cuidadosa en el medio de lo que todavía es situación de</w:t>
      </w:r>
      <w:r w:rsidRPr="00966FD1">
        <w:rPr>
          <w:lang w:val="es-US"/>
        </w:rPr>
        <w:t xml:space="preserve"> pandemia</w:t>
      </w:r>
      <w:r w:rsidR="002F2240">
        <w:rPr>
          <w:lang w:val="es-US"/>
        </w:rPr>
        <w:t>. Van a encararla como siendo</w:t>
      </w:r>
      <w:r w:rsidRPr="00966FD1">
        <w:rPr>
          <w:lang w:val="es-US"/>
        </w:rPr>
        <w:t xml:space="preserve"> muy merecida, </w:t>
      </w:r>
      <w:r w:rsidR="002F2240">
        <w:rPr>
          <w:lang w:val="es-US"/>
        </w:rPr>
        <w:t xml:space="preserve">un regalito </w:t>
      </w:r>
      <w:r w:rsidRPr="00966FD1">
        <w:rPr>
          <w:lang w:val="es-US"/>
        </w:rPr>
        <w:t xml:space="preserve">de final de curso: </w:t>
      </w:r>
      <w:r w:rsidR="00964604">
        <w:rPr>
          <w:lang w:val="es-US"/>
        </w:rPr>
        <w:t xml:space="preserve">para eso </w:t>
      </w:r>
      <w:r w:rsidRPr="00966FD1">
        <w:rPr>
          <w:lang w:val="es-US"/>
        </w:rPr>
        <w:t xml:space="preserve">deberán programarla con cuidado, eligiendo muy bien lo que harán y dónde se encontrarán. </w:t>
      </w:r>
      <w:r w:rsidR="00964604">
        <w:rPr>
          <w:lang w:val="es-US"/>
        </w:rPr>
        <w:t xml:space="preserve">En este caso, </w:t>
      </w:r>
      <w:r w:rsidRPr="00966FD1">
        <w:rPr>
          <w:lang w:val="es-US"/>
        </w:rPr>
        <w:t>deberán movilizar las formas del futuro perifrástico y del futuro simple, y los marcadores de tiempo adecuados.</w:t>
      </w:r>
    </w:p>
    <w:p w:rsidR="002F2240" w:rsidRDefault="002F2240" w:rsidP="00966FD1">
      <w:pPr>
        <w:pStyle w:val="m6662586234138993425msolistparagraph"/>
        <w:jc w:val="both"/>
        <w:rPr>
          <w:lang w:val="es-US"/>
        </w:rPr>
      </w:pPr>
      <w:r>
        <w:rPr>
          <w:lang w:val="es-US"/>
        </w:rPr>
        <w:t>Se espera que puedan dialogar fluidamente</w:t>
      </w:r>
      <w:r w:rsidR="00F351B5">
        <w:rPr>
          <w:lang w:val="es-US"/>
        </w:rPr>
        <w:t xml:space="preserve"> (cometiendo deslices necesarios)</w:t>
      </w:r>
      <w:r>
        <w:rPr>
          <w:lang w:val="es-US"/>
        </w:rPr>
        <w:t xml:space="preserve">, </w:t>
      </w:r>
      <w:r w:rsidR="00964604">
        <w:rPr>
          <w:lang w:val="es-US"/>
        </w:rPr>
        <w:t xml:space="preserve">por eso, deben </w:t>
      </w:r>
      <w:r w:rsidR="00F351B5">
        <w:rPr>
          <w:lang w:val="es-US"/>
        </w:rPr>
        <w:t>“</w:t>
      </w:r>
      <w:r w:rsidR="00964604">
        <w:rPr>
          <w:lang w:val="es-US"/>
        </w:rPr>
        <w:t>preparar</w:t>
      </w:r>
      <w:r w:rsidR="004A1C4E">
        <w:rPr>
          <w:lang w:val="es-US"/>
        </w:rPr>
        <w:t>se</w:t>
      </w:r>
      <w:r w:rsidR="00F351B5">
        <w:rPr>
          <w:lang w:val="es-US"/>
        </w:rPr>
        <w:t>”</w:t>
      </w:r>
      <w:r w:rsidR="00964604">
        <w:rPr>
          <w:lang w:val="es-US"/>
        </w:rPr>
        <w:t xml:space="preserve"> pero no necesariamente </w:t>
      </w:r>
      <w:r w:rsidR="00964604" w:rsidRPr="004A1C4E">
        <w:rPr>
          <w:u w:val="single"/>
          <w:lang w:val="es-US"/>
        </w:rPr>
        <w:t>memorizar</w:t>
      </w:r>
      <w:r w:rsidR="004A1C4E">
        <w:rPr>
          <w:lang w:val="es-US"/>
        </w:rPr>
        <w:t xml:space="preserve"> o, incluso, tratar de leer</w:t>
      </w:r>
      <w:r w:rsidR="00964604">
        <w:rPr>
          <w:lang w:val="es-US"/>
        </w:rPr>
        <w:t xml:space="preserve">. </w:t>
      </w:r>
    </w:p>
    <w:p w:rsidR="00964604" w:rsidRDefault="00F351B5" w:rsidP="004A1C4E">
      <w:pPr>
        <w:pStyle w:val="m6662586234138993425msolistparagraph"/>
        <w:jc w:val="center"/>
        <w:rPr>
          <w:lang w:val="es-US"/>
        </w:rPr>
      </w:pPr>
      <w:r>
        <w:rPr>
          <w:lang w:val="es-US"/>
        </w:rPr>
        <w:t xml:space="preserve">El calendario para las pruebas estará disponible en: </w:t>
      </w:r>
    </w:p>
    <w:p w:rsidR="00D573E5" w:rsidRDefault="00D573E5" w:rsidP="004A1C4E">
      <w:pPr>
        <w:pStyle w:val="m6662586234138993425msolistparagraph"/>
        <w:jc w:val="center"/>
        <w:rPr>
          <w:lang w:val="es-US"/>
        </w:rPr>
      </w:pPr>
      <w:hyperlink r:id="rId6" w:history="1">
        <w:r w:rsidRPr="00351693">
          <w:rPr>
            <w:rStyle w:val="Hyperlink"/>
            <w:lang w:val="es-US"/>
          </w:rPr>
          <w:t>https://docs.google.com/spreadsheets/d/1gjbzda6snyZ-aaaf9mDychjAU169iWEKGNK5XWIGkMA/edit?usp=sharing</w:t>
        </w:r>
      </w:hyperlink>
      <w:r>
        <w:rPr>
          <w:lang w:val="es-US"/>
        </w:rPr>
        <w:t xml:space="preserve"> </w:t>
      </w:r>
    </w:p>
    <w:sectPr w:rsidR="00D573E5" w:rsidSect="00A937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7C" w:rsidRDefault="0079047C" w:rsidP="00966FD1">
      <w:r>
        <w:separator/>
      </w:r>
    </w:p>
  </w:endnote>
  <w:endnote w:type="continuationSeparator" w:id="0">
    <w:p w:rsidR="0079047C" w:rsidRDefault="0079047C" w:rsidP="0096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7C" w:rsidRDefault="0079047C" w:rsidP="00966FD1">
      <w:r>
        <w:separator/>
      </w:r>
    </w:p>
  </w:footnote>
  <w:footnote w:type="continuationSeparator" w:id="0">
    <w:p w:rsidR="0079047C" w:rsidRDefault="0079047C" w:rsidP="0096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1" w:rsidRPr="00966FD1" w:rsidRDefault="00966FD1">
    <w:pPr>
      <w:pStyle w:val="Cabealho"/>
      <w:rPr>
        <w:sz w:val="20"/>
        <w:szCs w:val="20"/>
      </w:rPr>
    </w:pPr>
    <w:r w:rsidRPr="00966FD1">
      <w:rPr>
        <w:sz w:val="20"/>
        <w:szCs w:val="20"/>
      </w:rPr>
      <w:t>Língua espanhola II – Maite Celada y Beatriz Reis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D1"/>
    <w:rsid w:val="0012283D"/>
    <w:rsid w:val="002F2240"/>
    <w:rsid w:val="004A1C4E"/>
    <w:rsid w:val="005A2D68"/>
    <w:rsid w:val="006F72D0"/>
    <w:rsid w:val="00780BC4"/>
    <w:rsid w:val="0079047C"/>
    <w:rsid w:val="00964604"/>
    <w:rsid w:val="00966FD1"/>
    <w:rsid w:val="00A937AB"/>
    <w:rsid w:val="00D573E5"/>
    <w:rsid w:val="00F3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D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FD1"/>
    <w:rPr>
      <w:color w:val="0000FF"/>
      <w:u w:val="single"/>
    </w:rPr>
  </w:style>
  <w:style w:type="paragraph" w:customStyle="1" w:styleId="m6662586234138993425msolistparagraph">
    <w:name w:val="m_6662586234138993425msolistparagraph"/>
    <w:basedOn w:val="Normal"/>
    <w:rsid w:val="00966FD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66F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FD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FD1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gjbzda6snyZ-aaaf9mDychjAU169iWEKGNK5XWIGkMA/edi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2020-12-09T16:27:00Z</dcterms:created>
  <dcterms:modified xsi:type="dcterms:W3CDTF">2020-12-09T16:27:00Z</dcterms:modified>
</cp:coreProperties>
</file>