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AAA" w:rsidRPr="008B7AAA" w:rsidRDefault="008B7AAA" w:rsidP="008B7AAA">
      <w:r w:rsidRPr="008B7AAA">
        <w:t>Universidade de São Paulo</w:t>
      </w:r>
    </w:p>
    <w:p w:rsidR="008B7AAA" w:rsidRPr="008B7AAA" w:rsidRDefault="008B7AAA" w:rsidP="008B7AAA">
      <w:r w:rsidRPr="008B7AAA">
        <w:t>Curso: Licenciatura em Pedagogia</w:t>
      </w:r>
    </w:p>
    <w:p w:rsidR="008B7AAA" w:rsidRPr="008B7AAA" w:rsidRDefault="008B7AAA" w:rsidP="008B7AAA">
      <w:r w:rsidRPr="008B7AAA">
        <w:t>Disciplina: EDM0341 – Fundamentos Teórico-Metodológicos do Ensino de Matemática</w:t>
      </w:r>
    </w:p>
    <w:p w:rsidR="008B7AAA" w:rsidRDefault="008B7AAA" w:rsidP="008B7AAA">
      <w:r w:rsidRPr="008B7AAA">
        <w:t xml:space="preserve">Professora: Raquel Milani – </w:t>
      </w:r>
      <w:hyperlink r:id="rId5" w:history="1">
        <w:r w:rsidRPr="008B7AAA">
          <w:rPr>
            <w:rStyle w:val="Hyperlink"/>
          </w:rPr>
          <w:t>rmilani@usp.br</w:t>
        </w:r>
      </w:hyperlink>
    </w:p>
    <w:p w:rsidR="008B7AAA" w:rsidRDefault="008B7AAA" w:rsidP="008B7AAA"/>
    <w:p w:rsidR="008B7AAA" w:rsidRPr="008B7AAA" w:rsidRDefault="008B7AAA" w:rsidP="008B7AAA"/>
    <w:p w:rsidR="00C25F8E" w:rsidRPr="00C25F8E" w:rsidRDefault="00C25F8E" w:rsidP="00C25F8E">
      <w:pPr>
        <w:jc w:val="center"/>
        <w:rPr>
          <w:b/>
          <w:bCs/>
        </w:rPr>
      </w:pPr>
      <w:r w:rsidRPr="00C25F8E">
        <w:rPr>
          <w:b/>
          <w:bCs/>
        </w:rPr>
        <w:t xml:space="preserve">Trabalho </w:t>
      </w:r>
      <w:r w:rsidR="00F63596">
        <w:rPr>
          <w:b/>
          <w:bCs/>
        </w:rPr>
        <w:t>3</w:t>
      </w:r>
      <w:r w:rsidR="00741628">
        <w:rPr>
          <w:b/>
          <w:bCs/>
        </w:rPr>
        <w:t>:</w:t>
      </w:r>
      <w:r w:rsidR="008B7AAA">
        <w:rPr>
          <w:b/>
          <w:bCs/>
        </w:rPr>
        <w:t xml:space="preserve"> </w:t>
      </w:r>
      <w:r w:rsidR="00741628">
        <w:rPr>
          <w:b/>
          <w:bCs/>
        </w:rPr>
        <w:t>Frações – sentidos e representações</w:t>
      </w:r>
    </w:p>
    <w:p w:rsidR="00C25F8E" w:rsidRDefault="00C25F8E" w:rsidP="00C25F8E">
      <w:pPr>
        <w:jc w:val="both"/>
      </w:pPr>
    </w:p>
    <w:p w:rsidR="008B7AAA" w:rsidRDefault="00821006" w:rsidP="00C25F8E">
      <w:pPr>
        <w:jc w:val="both"/>
      </w:pPr>
      <w:r w:rsidRPr="00741628">
        <w:rPr>
          <w:u w:val="single"/>
        </w:rPr>
        <w:t>Critérios avaliativos</w:t>
      </w:r>
      <w:r>
        <w:t xml:space="preserve">: clareza </w:t>
      </w:r>
      <w:r w:rsidR="00741628">
        <w:t xml:space="preserve">e organização </w:t>
      </w:r>
      <w:r>
        <w:t>nas explicações, rigor na língua portuguesa e matemática, uso de imagens e cores, atendimento ao que foi solicitado.</w:t>
      </w:r>
    </w:p>
    <w:p w:rsidR="00821006" w:rsidRDefault="00821006" w:rsidP="00C25F8E">
      <w:pPr>
        <w:jc w:val="both"/>
      </w:pPr>
    </w:p>
    <w:p w:rsidR="008B7AAA" w:rsidRDefault="00C25F8E" w:rsidP="00C25F8E">
      <w:pPr>
        <w:jc w:val="both"/>
      </w:pPr>
      <w:r>
        <w:t>Individualmente, em duplas ou trios, produza um texto</w:t>
      </w:r>
      <w:r w:rsidR="00741628">
        <w:t xml:space="preserve"> para apresentar as atividades abaixo.</w:t>
      </w:r>
    </w:p>
    <w:p w:rsidR="00741628" w:rsidRDefault="00741628" w:rsidP="00C25F8E">
      <w:pPr>
        <w:jc w:val="both"/>
      </w:pPr>
    </w:p>
    <w:p w:rsidR="00741628" w:rsidRPr="00741628" w:rsidRDefault="00741628" w:rsidP="00741628">
      <w:pPr>
        <w:jc w:val="both"/>
        <w:rPr>
          <w:u w:val="single"/>
        </w:rPr>
      </w:pPr>
      <w:r w:rsidRPr="00741628">
        <w:rPr>
          <w:u w:val="single"/>
        </w:rPr>
        <w:t xml:space="preserve">Atividade 1: </w:t>
      </w:r>
    </w:p>
    <w:p w:rsidR="00741628" w:rsidRDefault="00741628" w:rsidP="00741628">
      <w:pPr>
        <w:pStyle w:val="PargrafodaLista"/>
        <w:numPr>
          <w:ilvl w:val="0"/>
          <w:numId w:val="2"/>
        </w:numPr>
        <w:jc w:val="both"/>
      </w:pPr>
      <w:r>
        <w:t>Dividam três “barras de chocolate” para cinco pessoas de modo que cada uma receba a</w:t>
      </w:r>
      <w:r>
        <w:t xml:space="preserve"> </w:t>
      </w:r>
      <w:r>
        <w:t>mesma quantidade de chocolate. Quanto d</w:t>
      </w:r>
      <w:r>
        <w:t>e uma</w:t>
      </w:r>
      <w:r>
        <w:t xml:space="preserve"> barra de chocolate cada pessoa recebeu?</w:t>
      </w:r>
    </w:p>
    <w:p w:rsidR="00741628" w:rsidRDefault="00741628" w:rsidP="00741628">
      <w:pPr>
        <w:pStyle w:val="PargrafodaLista"/>
        <w:jc w:val="both"/>
      </w:pPr>
      <w:r>
        <w:t>Represente graficamente o processo</w:t>
      </w:r>
      <w:r>
        <w:t xml:space="preserve"> realizado</w:t>
      </w:r>
      <w:r>
        <w:t>.</w:t>
      </w:r>
    </w:p>
    <w:p w:rsidR="00741628" w:rsidRDefault="00741628" w:rsidP="00741628">
      <w:pPr>
        <w:pStyle w:val="PargrafodaLista"/>
        <w:jc w:val="both"/>
      </w:pPr>
    </w:p>
    <w:p w:rsidR="00741628" w:rsidRDefault="00741628" w:rsidP="00741628">
      <w:pPr>
        <w:pStyle w:val="PargrafodaLista"/>
        <w:numPr>
          <w:ilvl w:val="0"/>
          <w:numId w:val="2"/>
        </w:numPr>
        <w:jc w:val="both"/>
      </w:pPr>
      <w:r>
        <w:t>Resolvam a questão acima dividindo as barras de um modo diferente daquela utilizada</w:t>
      </w:r>
      <w:r>
        <w:t xml:space="preserve"> </w:t>
      </w:r>
      <w:r>
        <w:t>anteriormente. Quanto d</w:t>
      </w:r>
      <w:r>
        <w:t>e um</w:t>
      </w:r>
      <w:r>
        <w:t xml:space="preserve">a barra de chocolate cada pessoa recebeu? </w:t>
      </w:r>
    </w:p>
    <w:p w:rsidR="00741628" w:rsidRDefault="00741628" w:rsidP="00741628">
      <w:pPr>
        <w:pStyle w:val="PargrafodaLista"/>
        <w:jc w:val="both"/>
      </w:pPr>
      <w:r>
        <w:t>Represente</w:t>
      </w:r>
      <w:r>
        <w:t xml:space="preserve"> </w:t>
      </w:r>
      <w:r>
        <w:t xml:space="preserve">graficamente o processo. </w:t>
      </w:r>
    </w:p>
    <w:p w:rsidR="00741628" w:rsidRPr="00741628" w:rsidRDefault="00741628" w:rsidP="00741628">
      <w:pPr>
        <w:pStyle w:val="PargrafodaLista"/>
        <w:jc w:val="both"/>
        <w:rPr>
          <w:u w:val="single"/>
        </w:rPr>
      </w:pPr>
      <w:r w:rsidRPr="00741628">
        <w:rPr>
          <w:u w:val="single"/>
        </w:rPr>
        <w:t>OBS: dividir as barras na vertical e, depois, na horizontal não são</w:t>
      </w:r>
      <w:r w:rsidRPr="00741628">
        <w:rPr>
          <w:u w:val="single"/>
        </w:rPr>
        <w:t xml:space="preserve"> </w:t>
      </w:r>
      <w:r w:rsidRPr="00741628">
        <w:rPr>
          <w:u w:val="single"/>
        </w:rPr>
        <w:t>modos distintos de divisão, nessa questão.</w:t>
      </w:r>
    </w:p>
    <w:p w:rsidR="00741628" w:rsidRDefault="00741628" w:rsidP="00741628">
      <w:pPr>
        <w:jc w:val="both"/>
      </w:pPr>
    </w:p>
    <w:p w:rsidR="00741628" w:rsidRDefault="00741628" w:rsidP="00741628">
      <w:pPr>
        <w:pStyle w:val="PargrafodaLista"/>
        <w:numPr>
          <w:ilvl w:val="0"/>
          <w:numId w:val="2"/>
        </w:numPr>
        <w:jc w:val="both"/>
      </w:pPr>
      <w:r>
        <w:t xml:space="preserve">Como vocês mostrariam aos alunos do Ensino Fundamental I, </w:t>
      </w:r>
      <w:r w:rsidR="00056E8E">
        <w:t xml:space="preserve">usando os princípios do </w:t>
      </w:r>
      <w:proofErr w:type="spellStart"/>
      <w:r>
        <w:t>frac</w:t>
      </w:r>
      <w:proofErr w:type="spellEnd"/>
      <w:r>
        <w:t>-soma, que as respostas obtidas nos itens a) e b) são equivalentes?</w:t>
      </w:r>
      <w:r w:rsidR="00056E8E">
        <w:t xml:space="preserve"> Nesta questão, a simplificação de frações não é um argumento para justificar que as frações são equivalentes. Use as ideias que discutimos ao usar o </w:t>
      </w:r>
      <w:proofErr w:type="spellStart"/>
      <w:r w:rsidR="00056E8E">
        <w:t>frac</w:t>
      </w:r>
      <w:proofErr w:type="spellEnd"/>
      <w:r w:rsidR="00056E8E">
        <w:t>-soma.</w:t>
      </w:r>
    </w:p>
    <w:p w:rsidR="00741628" w:rsidRDefault="00741628" w:rsidP="00741628">
      <w:pPr>
        <w:jc w:val="both"/>
      </w:pPr>
    </w:p>
    <w:p w:rsidR="00741628" w:rsidRPr="00062A69" w:rsidRDefault="00741628" w:rsidP="00741628">
      <w:pPr>
        <w:jc w:val="both"/>
        <w:rPr>
          <w:u w:val="single"/>
        </w:rPr>
      </w:pPr>
      <w:r w:rsidRPr="00062A69">
        <w:rPr>
          <w:u w:val="single"/>
        </w:rPr>
        <w:t>Atividade 2:</w:t>
      </w:r>
    </w:p>
    <w:p w:rsidR="00741628" w:rsidRDefault="00741628" w:rsidP="00741628">
      <w:pPr>
        <w:jc w:val="both"/>
      </w:pPr>
    </w:p>
    <w:p w:rsidR="00041AD3" w:rsidRDefault="00041AD3" w:rsidP="00741628">
      <w:pPr>
        <w:jc w:val="both"/>
      </w:pPr>
      <w:r>
        <w:t xml:space="preserve">Criem uma operação de adição </w:t>
      </w:r>
      <w:r w:rsidR="00056E8E">
        <w:t>OU</w:t>
      </w:r>
      <w:r>
        <w:t xml:space="preserve"> subtração com frações que possam ser representadas no </w:t>
      </w:r>
      <w:proofErr w:type="spellStart"/>
      <w:r>
        <w:t>frac</w:t>
      </w:r>
      <w:proofErr w:type="spellEnd"/>
      <w:r>
        <w:t xml:space="preserve">-soma. </w:t>
      </w:r>
      <w:r w:rsidR="00056E8E">
        <w:t xml:space="preserve">A solução não necessariamente precisa estar presente no </w:t>
      </w:r>
      <w:proofErr w:type="spellStart"/>
      <w:r w:rsidR="00056E8E">
        <w:t>frac</w:t>
      </w:r>
      <w:proofErr w:type="spellEnd"/>
      <w:r w:rsidR="00056E8E">
        <w:t xml:space="preserve">-soma que construímos, mas, sim, as frações envolvidas na operação inicial. </w:t>
      </w:r>
      <w:r>
        <w:t xml:space="preserve">Resolvam essa operação descrevendo todo o processo, com explicações e imagens do </w:t>
      </w:r>
      <w:proofErr w:type="spellStart"/>
      <w:r>
        <w:t>frac</w:t>
      </w:r>
      <w:proofErr w:type="spellEnd"/>
      <w:r>
        <w:t>-soma.</w:t>
      </w:r>
      <w:r w:rsidR="00056E8E">
        <w:t xml:space="preserve"> </w:t>
      </w:r>
      <w:r w:rsidR="00056E8E" w:rsidRPr="00056E8E">
        <w:rPr>
          <w:u w:val="single"/>
        </w:rPr>
        <w:t xml:space="preserve">Escolha </w:t>
      </w:r>
      <w:r w:rsidR="00056E8E">
        <w:rPr>
          <w:u w:val="single"/>
        </w:rPr>
        <w:t xml:space="preserve">uma </w:t>
      </w:r>
      <w:r w:rsidR="00056E8E" w:rsidRPr="00056E8E">
        <w:rPr>
          <w:u w:val="single"/>
        </w:rPr>
        <w:t>operaç</w:t>
      </w:r>
      <w:r w:rsidR="00056E8E">
        <w:rPr>
          <w:u w:val="single"/>
        </w:rPr>
        <w:t>ão</w:t>
      </w:r>
      <w:r w:rsidR="00056E8E" w:rsidRPr="00056E8E">
        <w:rPr>
          <w:u w:val="single"/>
        </w:rPr>
        <w:t xml:space="preserve"> distinta daquelas que exploramos em aula.</w:t>
      </w:r>
    </w:p>
    <w:p w:rsidR="00C25F8E" w:rsidRDefault="00C25F8E" w:rsidP="00741628">
      <w:pPr>
        <w:jc w:val="both"/>
      </w:pPr>
    </w:p>
    <w:sectPr w:rsidR="00C25F8E" w:rsidSect="006E2E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C7C"/>
    <w:multiLevelType w:val="hybridMultilevel"/>
    <w:tmpl w:val="3D207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3E4E"/>
    <w:multiLevelType w:val="hybridMultilevel"/>
    <w:tmpl w:val="D9EA68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8E"/>
    <w:rsid w:val="00041AD3"/>
    <w:rsid w:val="00056E8E"/>
    <w:rsid w:val="00062A69"/>
    <w:rsid w:val="00132C1A"/>
    <w:rsid w:val="002D5344"/>
    <w:rsid w:val="006E2E56"/>
    <w:rsid w:val="006E34EE"/>
    <w:rsid w:val="00741628"/>
    <w:rsid w:val="00821006"/>
    <w:rsid w:val="008B7AAA"/>
    <w:rsid w:val="00AD006C"/>
    <w:rsid w:val="00C25F8E"/>
    <w:rsid w:val="00E01683"/>
    <w:rsid w:val="00F6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F4F8"/>
  <w15:chartTrackingRefBased/>
  <w15:docId w15:val="{3B2B2E57-7B1E-344E-B7DF-2128E3B3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F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7A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lani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2020-11-24T16:49:00Z</dcterms:created>
  <dcterms:modified xsi:type="dcterms:W3CDTF">2020-11-26T22:01:00Z</dcterms:modified>
</cp:coreProperties>
</file>