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75" w:rsidRDefault="00824520">
      <w:r w:rsidRPr="00824520"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1081377</wp:posOffset>
            </wp:positionH>
            <wp:positionV relativeFrom="paragraph">
              <wp:posOffset>3990257</wp:posOffset>
            </wp:positionV>
            <wp:extent cx="5319423" cy="3633746"/>
            <wp:effectExtent l="0" t="0" r="0" b="0"/>
            <wp:wrapTopAndBottom/>
            <wp:docPr id="51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769" cy="3637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4520">
        <w:drawing>
          <wp:inline distT="0" distB="0" distL="0" distR="0">
            <wp:extent cx="5400040" cy="3348035"/>
            <wp:effectExtent l="19050" t="0" r="0" b="0"/>
            <wp:docPr id="4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4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475" w:rsidRPr="00794475" w:rsidRDefault="00794475" w:rsidP="00794475"/>
    <w:p w:rsidR="00794475" w:rsidRPr="00794475" w:rsidRDefault="00794475" w:rsidP="00794475"/>
    <w:p w:rsidR="005C39D9" w:rsidRPr="00794475" w:rsidRDefault="00794475" w:rsidP="00794475">
      <w:pPr>
        <w:ind w:firstLine="708"/>
      </w:pPr>
      <w:r w:rsidRPr="00794475">
        <w:rPr>
          <w:lang w:val="es-US"/>
        </w:rPr>
        <w:t xml:space="preserve">Pueden trabajar con el capítulo 19 (Intensificadores) y el 20 de la Gramática, para ejercitar algunas de esas formas. </w:t>
      </w:r>
      <w:r>
        <w:rPr>
          <w:lang w:val="es-US"/>
        </w:rPr>
        <w:t xml:space="preserve">Este es un cuatro sintético. </w:t>
      </w:r>
    </w:p>
    <w:sectPr w:rsidR="005C39D9" w:rsidRPr="00794475" w:rsidSect="00967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24520"/>
    <w:rsid w:val="006F72D0"/>
    <w:rsid w:val="00780BC4"/>
    <w:rsid w:val="00794475"/>
    <w:rsid w:val="00824520"/>
    <w:rsid w:val="0096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2020-11-24T16:48:00Z</dcterms:created>
  <dcterms:modified xsi:type="dcterms:W3CDTF">2020-11-24T16:52:00Z</dcterms:modified>
</cp:coreProperties>
</file>