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6497" w14:textId="77777777" w:rsidR="008D59F8" w:rsidRPr="00C24A0D" w:rsidRDefault="008D59F8" w:rsidP="004802FA">
      <w:pPr>
        <w:pStyle w:val="Ttulo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UNIVERSIDADE DE SÃO PAULO</w:t>
      </w:r>
    </w:p>
    <w:p w14:paraId="262DD404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FACULDADE DE FILOSOFIA, CIÊNCIAS E LETRAS DE RIBEIRÃO PRETO</w:t>
      </w:r>
    </w:p>
    <w:p w14:paraId="472B6B27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DEPARTAMENTO DE EDUCAÇÃO, INFORMAÇÃO E COMUNICAÇÃO</w:t>
      </w:r>
    </w:p>
    <w:p w14:paraId="67BA9EDE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D9378" w14:textId="77777777" w:rsidR="008D59F8" w:rsidRPr="00C24A0D" w:rsidRDefault="008D59F8" w:rsidP="004802F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LICENCIATURA: PEDAGOGIA</w:t>
      </w:r>
    </w:p>
    <w:p w14:paraId="6FBF6737" w14:textId="77777777" w:rsidR="008D59F8" w:rsidRPr="00C24A0D" w:rsidRDefault="008D59F8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sz w:val="28"/>
          <w:szCs w:val="28"/>
        </w:rPr>
        <w:t xml:space="preserve">DISCIPLINA </w:t>
      </w:r>
      <w:r w:rsidRPr="00C24A0D">
        <w:rPr>
          <w:rFonts w:asciiTheme="minorHAnsi" w:hAnsiTheme="minorHAnsi" w:cstheme="minorHAnsi"/>
          <w:bCs/>
          <w:sz w:val="28"/>
          <w:szCs w:val="28"/>
        </w:rPr>
        <w:t xml:space="preserve">5961095 - </w:t>
      </w:r>
      <w:r w:rsidRPr="00C24A0D">
        <w:rPr>
          <w:rFonts w:asciiTheme="minorHAnsi" w:hAnsiTheme="minorHAnsi" w:cstheme="minorHAnsi"/>
          <w:sz w:val="28"/>
          <w:szCs w:val="28"/>
        </w:rPr>
        <w:t>TEORIAS DO CURRÍCULO</w:t>
      </w:r>
    </w:p>
    <w:p w14:paraId="1CE7964E" w14:textId="77777777" w:rsidR="008D59F8" w:rsidRPr="00C24A0D" w:rsidRDefault="008D59F8" w:rsidP="004802FA">
      <w:pPr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CRÉDITOS</w:t>
      </w:r>
      <w:r w:rsidRPr="00C24A0D">
        <w:rPr>
          <w:rFonts w:asciiTheme="minorHAnsi" w:hAnsiTheme="minorHAnsi" w:cstheme="minorHAnsi"/>
          <w:sz w:val="28"/>
          <w:szCs w:val="28"/>
        </w:rPr>
        <w:t>: Aula: 04; Créditos Trabalho: 01   Total: 90 horas.</w:t>
      </w:r>
    </w:p>
    <w:p w14:paraId="7B7DE268" w14:textId="67F21808" w:rsidR="008D59F8" w:rsidRPr="00B13DF0" w:rsidRDefault="008D59F8" w:rsidP="004802FA">
      <w:pPr>
        <w:pStyle w:val="Ttulo2"/>
        <w:rPr>
          <w:rFonts w:ascii="Arial" w:hAnsi="Arial" w:cs="Arial"/>
          <w:szCs w:val="24"/>
        </w:rPr>
      </w:pPr>
      <w:r w:rsidRPr="00B13DF0">
        <w:rPr>
          <w:rFonts w:ascii="Arial" w:hAnsi="Arial" w:cs="Arial"/>
          <w:szCs w:val="24"/>
        </w:rPr>
        <w:t xml:space="preserve">Docente Responsável:   Profa. Dra. Noeli Prestes Padilha Rivas </w:t>
      </w:r>
    </w:p>
    <w:p w14:paraId="4D90D06F" w14:textId="2F3062B6" w:rsidR="00B13DF0" w:rsidRPr="00B13DF0" w:rsidRDefault="00B13DF0" w:rsidP="004802FA">
      <w:pPr>
        <w:rPr>
          <w:rFonts w:ascii="Arial" w:hAnsi="Arial" w:cs="Arial"/>
          <w:b/>
          <w:bCs/>
          <w:sz w:val="24"/>
          <w:szCs w:val="24"/>
        </w:rPr>
      </w:pPr>
      <w:r w:rsidRPr="00B13DF0">
        <w:rPr>
          <w:rFonts w:ascii="Arial" w:hAnsi="Arial" w:cs="Arial"/>
          <w:b/>
          <w:bCs/>
          <w:sz w:val="24"/>
          <w:szCs w:val="24"/>
        </w:rPr>
        <w:t>Monitora PAE: Nayara Raimundo da Silva</w:t>
      </w:r>
    </w:p>
    <w:p w14:paraId="2F953098" w14:textId="77777777" w:rsidR="00B13DF0" w:rsidRDefault="008D59F8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10038EF0" w14:textId="77777777" w:rsidR="00B13DF0" w:rsidRDefault="00B13DF0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</w:p>
    <w:p w14:paraId="3BC21FE2" w14:textId="77777777" w:rsidR="00E50323" w:rsidRDefault="00B13DF0" w:rsidP="004802FA">
      <w:pPr>
        <w:pStyle w:val="Ttulo2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802FA">
        <w:rPr>
          <w:rFonts w:asciiTheme="minorHAnsi" w:hAnsiTheme="minorHAnsi" w:cstheme="minorHAnsi"/>
          <w:color w:val="FF0000"/>
          <w:sz w:val="28"/>
          <w:szCs w:val="28"/>
        </w:rPr>
        <w:t xml:space="preserve">ORIENTAÇÕES PARA A SEGUNDA ATIVIDADE COLETIVA- </w:t>
      </w:r>
      <w:r w:rsidR="00D34C86">
        <w:rPr>
          <w:rFonts w:asciiTheme="minorHAnsi" w:hAnsiTheme="minorHAnsi" w:cstheme="minorHAnsi"/>
          <w:color w:val="FF0000"/>
          <w:sz w:val="28"/>
          <w:szCs w:val="28"/>
        </w:rPr>
        <w:t xml:space="preserve">MAPA CONCEITUAL- </w:t>
      </w:r>
      <w:r w:rsidR="00E50323">
        <w:rPr>
          <w:rFonts w:asciiTheme="minorHAnsi" w:hAnsiTheme="minorHAnsi" w:cstheme="minorHAnsi"/>
          <w:color w:val="FF0000"/>
          <w:sz w:val="28"/>
          <w:szCs w:val="28"/>
        </w:rPr>
        <w:t xml:space="preserve">TEXTOS: 05 a 09 </w:t>
      </w:r>
    </w:p>
    <w:p w14:paraId="45845989" w14:textId="77777777" w:rsidR="00E50323" w:rsidRDefault="00E50323" w:rsidP="004802FA">
      <w:pPr>
        <w:pStyle w:val="Ttulo2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17394273" w14:textId="0AB6EA02" w:rsidR="00655284" w:rsidRPr="004802FA" w:rsidRDefault="00655284" w:rsidP="00655284">
      <w:pPr>
        <w:pStyle w:val="Ttulo2"/>
        <w:tabs>
          <w:tab w:val="left" w:pos="0"/>
        </w:tabs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Hlk55828026"/>
      <w:r>
        <w:rPr>
          <w:rFonts w:asciiTheme="minorHAnsi" w:hAnsiTheme="minorHAnsi" w:cstheme="minorHAnsi"/>
          <w:color w:val="FF0000"/>
          <w:sz w:val="28"/>
          <w:szCs w:val="28"/>
        </w:rPr>
        <w:t xml:space="preserve">10°, </w:t>
      </w:r>
      <w:bookmarkEnd w:id="0"/>
      <w:r>
        <w:rPr>
          <w:rFonts w:asciiTheme="minorHAnsi" w:hAnsiTheme="minorHAnsi" w:cstheme="minorHAnsi"/>
          <w:color w:val="FF0000"/>
          <w:sz w:val="28"/>
          <w:szCs w:val="28"/>
        </w:rPr>
        <w:t>12°, 13°, 14</w:t>
      </w:r>
      <w:proofErr w:type="gramStart"/>
      <w:r>
        <w:rPr>
          <w:rFonts w:asciiTheme="minorHAnsi" w:hAnsiTheme="minorHAnsi" w:cstheme="minorHAnsi"/>
          <w:color w:val="FF0000"/>
          <w:sz w:val="28"/>
          <w:szCs w:val="28"/>
        </w:rPr>
        <w:t xml:space="preserve">°  </w:t>
      </w:r>
      <w:r w:rsidRPr="004802FA">
        <w:rPr>
          <w:rFonts w:asciiTheme="minorHAnsi" w:hAnsiTheme="minorHAnsi" w:cstheme="minorHAnsi"/>
          <w:color w:val="FF0000"/>
          <w:sz w:val="28"/>
          <w:szCs w:val="28"/>
        </w:rPr>
        <w:t>ENCONTRO</w:t>
      </w:r>
      <w:r>
        <w:rPr>
          <w:rFonts w:asciiTheme="minorHAnsi" w:hAnsiTheme="minorHAnsi" w:cstheme="minorHAnsi"/>
          <w:color w:val="FF0000"/>
          <w:sz w:val="28"/>
          <w:szCs w:val="28"/>
        </w:rPr>
        <w:t>S</w:t>
      </w:r>
      <w:proofErr w:type="gramEnd"/>
      <w:r w:rsidRPr="004802F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09FDC319" w14:textId="54DEEDCA" w:rsidR="00E50323" w:rsidRDefault="00E50323" w:rsidP="004802FA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Período: Elaboração:  17/11/2020</w:t>
      </w:r>
    </w:p>
    <w:p w14:paraId="07554916" w14:textId="13718E2A" w:rsidR="00E50323" w:rsidRDefault="00E50323" w:rsidP="00E50323">
      <w:pPr>
        <w:tabs>
          <w:tab w:val="left" w:pos="354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Apresentações: 24/11/2010; 01 e 08/1</w:t>
      </w:r>
      <w:r w:rsidR="0063555C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/2020. </w:t>
      </w:r>
    </w:p>
    <w:p w14:paraId="29D4EA28" w14:textId="77777777" w:rsidR="00655284" w:rsidRDefault="00655284" w:rsidP="00655284">
      <w:pPr>
        <w:pStyle w:val="Ttulo2"/>
        <w:tabs>
          <w:tab w:val="left" w:pos="0"/>
        </w:tabs>
        <w:rPr>
          <w:rFonts w:asciiTheme="minorHAnsi" w:hAnsiTheme="minorHAnsi" w:cstheme="minorHAnsi"/>
          <w:color w:val="FF0000"/>
          <w:sz w:val="28"/>
          <w:szCs w:val="28"/>
        </w:rPr>
      </w:pPr>
    </w:p>
    <w:p w14:paraId="0BB84017" w14:textId="4EF6FF1F" w:rsidR="00655284" w:rsidRDefault="00655284" w:rsidP="00E50323">
      <w:pPr>
        <w:pStyle w:val="NormalWeb"/>
        <w:shd w:val="clear" w:color="auto" w:fill="FFFFFF"/>
        <w:rPr>
          <w:rFonts w:ascii="Helvetica" w:hAnsi="Helvetica" w:cs="Helvetica"/>
          <w:b/>
          <w:bCs/>
          <w:color w:val="FF0000"/>
        </w:rPr>
      </w:pPr>
      <w:r>
        <w:rPr>
          <w:rFonts w:ascii="Helvetica" w:hAnsi="Helvetica" w:cs="Helvetica"/>
          <w:b/>
          <w:bCs/>
          <w:color w:val="FF0000"/>
        </w:rPr>
        <w:t>Cronograma de Apresentação</w:t>
      </w:r>
    </w:p>
    <w:p w14:paraId="67905E99" w14:textId="6CE797D2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b/>
          <w:bCs/>
          <w:color w:val="FF0000"/>
        </w:rPr>
        <w:t xml:space="preserve">24/11/2020 - </w:t>
      </w:r>
      <w:r>
        <w:rPr>
          <w:rFonts w:ascii="Helvetica" w:hAnsi="Helvetica" w:cs="Helvetica"/>
          <w:b/>
          <w:bCs/>
          <w:color w:val="222222"/>
        </w:rPr>
        <w:t>Questão 01.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Páginas 1 a 11- Estudo e Análise da RESOLUÇÃO CNE/CP Nº 2, DE 22 DE DEZEMBRO DE 2017. </w:t>
      </w:r>
      <w:r>
        <w:rPr>
          <w:rFonts w:ascii="Helvetica" w:hAnsi="Helvetica" w:cs="Helvetica"/>
          <w:color w:val="222222"/>
        </w:rPr>
        <w:t>MINISTÉRIO DA EDUCAÇÃO. CONSELHO NACIONAL DE EDUCAÇÃO. CONSELHO PLENO. Institui e orienta a implantação da </w:t>
      </w:r>
      <w:r>
        <w:rPr>
          <w:rFonts w:ascii="Helvetica" w:hAnsi="Helvetica" w:cs="Helvetica"/>
          <w:b/>
          <w:bCs/>
          <w:color w:val="222222"/>
        </w:rPr>
        <w:t>Base Nacional Comum Curricular</w:t>
      </w:r>
      <w:r>
        <w:rPr>
          <w:rFonts w:ascii="Helvetica" w:hAnsi="Helvetica" w:cs="Helvetica"/>
          <w:color w:val="222222"/>
        </w:rPr>
        <w:t>, a ser respeitada obrigatoriamente ao longo das etapas e respectivas modalidades no âmbito da Educação Básica. </w:t>
      </w:r>
      <w:r>
        <w:rPr>
          <w:rFonts w:ascii="Helvetica" w:hAnsi="Helvetica" w:cs="Helvetica"/>
          <w:b/>
          <w:bCs/>
          <w:color w:val="222222"/>
        </w:rPr>
        <w:t xml:space="preserve">Fazer uma síntese dos </w:t>
      </w:r>
      <w:r>
        <w:rPr>
          <w:rFonts w:ascii="Helvetica" w:hAnsi="Helvetica" w:cs="Helvetica"/>
          <w:b/>
          <w:bCs/>
          <w:color w:val="000000" w:themeColor="text1"/>
        </w:rPr>
        <w:t>principais capítulos.</w:t>
      </w:r>
    </w:p>
    <w:p w14:paraId="2889F391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24/11/2020</w:t>
      </w:r>
      <w:r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222222"/>
        </w:rPr>
        <w:t>- </w:t>
      </w:r>
      <w:r>
        <w:rPr>
          <w:rFonts w:ascii="Helvetica" w:hAnsi="Helvetica" w:cs="Helvetica"/>
          <w:b/>
          <w:bCs/>
          <w:color w:val="222222"/>
        </w:rPr>
        <w:t>Questão 02.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Páginas 1 a 8- Estudo e Análise da RESOLUÇÃO Nº 4, DE 17 DE DEZEMBRO DE 2018</w:t>
      </w:r>
      <w:r>
        <w:rPr>
          <w:rFonts w:ascii="Helvetica" w:hAnsi="Helvetica" w:cs="Helvetica"/>
          <w:color w:val="222222"/>
        </w:rPr>
        <w:t>.MINISTÉRIO DA EDUCAÇÃO. CONSELHO NACIONAL DE EDUCAÇÃO. CONSELHO PLENO. Institui a </w:t>
      </w:r>
      <w:r>
        <w:rPr>
          <w:rFonts w:ascii="Helvetica" w:hAnsi="Helvetica" w:cs="Helvetica"/>
          <w:b/>
          <w:bCs/>
          <w:color w:val="222222"/>
        </w:rPr>
        <w:t>Base Nacional Comum Curricular na Etapa do Ensino Médio (BNCC-EM)</w:t>
      </w:r>
      <w:r>
        <w:rPr>
          <w:rFonts w:ascii="Helvetica" w:hAnsi="Helvetica" w:cs="Helvetica"/>
          <w:color w:val="222222"/>
        </w:rPr>
        <w:t>, como etapa final da Educação Básica, nos termos do artigo 35 da LDB, completando o conjunto constituído pela BNCC da Educação Infantil e do Ensino Fundamental, com base na Resolução CNE/CP nº 2/2017, fundamentada no Parecer CNE/CP nº 15/2017. </w:t>
      </w:r>
      <w:r>
        <w:rPr>
          <w:rFonts w:ascii="Helvetica" w:hAnsi="Helvetica" w:cs="Helvetica"/>
          <w:b/>
          <w:bCs/>
          <w:color w:val="222222"/>
        </w:rPr>
        <w:t>Fazer uma síntese dos principais capítulos.</w:t>
      </w:r>
    </w:p>
    <w:p w14:paraId="4F51CF4D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24/11/2020</w:t>
      </w:r>
      <w:r>
        <w:rPr>
          <w:rFonts w:ascii="Helvetica" w:hAnsi="Helvetica" w:cs="Helvetica"/>
          <w:color w:val="FF0000"/>
        </w:rPr>
        <w:t xml:space="preserve"> </w:t>
      </w:r>
      <w:proofErr w:type="gramStart"/>
      <w:r>
        <w:rPr>
          <w:rFonts w:ascii="Helvetica" w:hAnsi="Helvetica" w:cs="Helvetica"/>
          <w:color w:val="222222"/>
        </w:rPr>
        <w:t>-  </w:t>
      </w:r>
      <w:r>
        <w:rPr>
          <w:rFonts w:ascii="Helvetica" w:hAnsi="Helvetica" w:cs="Helvetica"/>
          <w:b/>
          <w:bCs/>
          <w:color w:val="222222"/>
        </w:rPr>
        <w:t>Questão</w:t>
      </w:r>
      <w:proofErr w:type="gramEnd"/>
      <w:r>
        <w:rPr>
          <w:rFonts w:ascii="Helvetica" w:hAnsi="Helvetica" w:cs="Helvetica"/>
          <w:b/>
          <w:bCs/>
          <w:color w:val="222222"/>
        </w:rPr>
        <w:t xml:space="preserve"> 3- Páginas 07/14</w:t>
      </w:r>
      <w:r>
        <w:rPr>
          <w:rFonts w:ascii="Helvetica" w:hAnsi="Helvetica" w:cs="Helvetica"/>
          <w:color w:val="222222"/>
        </w:rPr>
        <w:t>: </w:t>
      </w:r>
      <w:r>
        <w:rPr>
          <w:rFonts w:ascii="Helvetica" w:hAnsi="Helvetica" w:cs="Helvetica"/>
          <w:b/>
          <w:bCs/>
          <w:color w:val="222222"/>
        </w:rPr>
        <w:t>Base Nacional Comum Curricular (BNCC):</w:t>
      </w:r>
      <w:r>
        <w:rPr>
          <w:rFonts w:ascii="Helvetica" w:hAnsi="Helvetica" w:cs="Helvetica"/>
          <w:color w:val="222222"/>
        </w:rPr>
        <w:t> Quais pressupostos e marcos (legais e teóricos) que embasam o referido documento? Explicite seu caráter normativo, a concepção de currículo e de competência? Identifique as competências gerais da Educação Básica que estão explicitadas no documento. Quais seus fundamentos pedagógicos? </w:t>
      </w:r>
      <w:r>
        <w:rPr>
          <w:rFonts w:ascii="Helvetica" w:hAnsi="Helvetica" w:cs="Helvetica"/>
          <w:b/>
          <w:bCs/>
          <w:color w:val="222222"/>
        </w:rPr>
        <w:t>Consultar: Texto 07:</w:t>
      </w:r>
      <w:r>
        <w:rPr>
          <w:rFonts w:ascii="Helvetica" w:hAnsi="Helvetica" w:cs="Helvetica"/>
          <w:color w:val="222222"/>
        </w:rPr>
        <w:t> BRASIL. </w:t>
      </w:r>
      <w:r>
        <w:rPr>
          <w:rFonts w:ascii="Helvetica" w:hAnsi="Helvetica" w:cs="Helvetica"/>
          <w:b/>
          <w:bCs/>
          <w:color w:val="222222"/>
        </w:rPr>
        <w:t>Base Nacional Comum Curricular (BNCC).</w:t>
      </w:r>
      <w:r>
        <w:rPr>
          <w:rFonts w:ascii="Helvetica" w:hAnsi="Helvetica" w:cs="Helvetica"/>
          <w:color w:val="222222"/>
        </w:rPr>
        <w:t xml:space="preserve"> Educação é a Base. Brasília, MEC/CONSED/UNDIME, 2017. Disponível </w:t>
      </w:r>
      <w:r>
        <w:rPr>
          <w:rFonts w:ascii="Helvetica" w:hAnsi="Helvetica" w:cs="Helvetica"/>
          <w:color w:val="222222"/>
        </w:rPr>
        <w:lastRenderedPageBreak/>
        <w:t>em: </w:t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</w:rPr>
          <w:t>http://basenacionalcomum.mec.gov.br/images/BNCC_publicacao.pdf</w:t>
        </w:r>
      </w:hyperlink>
      <w:r>
        <w:rPr>
          <w:rFonts w:ascii="Helvetica" w:hAnsi="Helvetica" w:cs="Helvetica"/>
          <w:color w:val="222222"/>
        </w:rPr>
        <w:t>&gt;. Acesso em: 20 set. 2020. (Fragmentos)</w:t>
      </w:r>
    </w:p>
    <w:p w14:paraId="108A9DB5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 xml:space="preserve">01/12/2020 - </w:t>
      </w:r>
      <w:r>
        <w:rPr>
          <w:rFonts w:ascii="Helvetica" w:hAnsi="Helvetica" w:cs="Helvetica"/>
          <w:b/>
          <w:bCs/>
          <w:color w:val="222222"/>
        </w:rPr>
        <w:t>Questão 4- Páginas 15/22: Base Nacional Comum Curricular e regime de colaboração.</w:t>
      </w:r>
      <w:r>
        <w:rPr>
          <w:rFonts w:ascii="Helvetica" w:hAnsi="Helvetica" w:cs="Helvetica"/>
          <w:color w:val="222222"/>
        </w:rPr>
        <w:t xml:space="preserve"> Analise o pacto </w:t>
      </w:r>
      <w:proofErr w:type="spellStart"/>
      <w:r>
        <w:rPr>
          <w:rFonts w:ascii="Helvetica" w:hAnsi="Helvetica" w:cs="Helvetica"/>
          <w:color w:val="222222"/>
        </w:rPr>
        <w:t>interfederativo</w:t>
      </w:r>
      <w:proofErr w:type="spellEnd"/>
      <w:r>
        <w:rPr>
          <w:rFonts w:ascii="Helvetica" w:hAnsi="Helvetica" w:cs="Helvetica"/>
          <w:color w:val="222222"/>
        </w:rPr>
        <w:t xml:space="preserve"> e a implementação da BNCC a partir da: Base Nacional Comum Curricular: igualdade, diversidade e equidade; Base Nacional Comum Curricular e currículos; Base Nacional Comum Curricular e regime de colaboração.</w:t>
      </w:r>
      <w:r>
        <w:rPr>
          <w:rFonts w:ascii="Helvetica" w:hAnsi="Helvetica" w:cs="Helvetica"/>
          <w:b/>
          <w:bCs/>
          <w:color w:val="222222"/>
        </w:rPr>
        <w:t> Consultar: Texto 07:</w:t>
      </w:r>
      <w:r>
        <w:rPr>
          <w:rFonts w:ascii="Helvetica" w:hAnsi="Helvetica" w:cs="Helvetica"/>
          <w:color w:val="222222"/>
        </w:rPr>
        <w:t> BRASIL. </w:t>
      </w:r>
      <w:r>
        <w:rPr>
          <w:rFonts w:ascii="Helvetica" w:hAnsi="Helvetica" w:cs="Helvetica"/>
          <w:b/>
          <w:bCs/>
          <w:color w:val="222222"/>
        </w:rPr>
        <w:t>Base Nacional Comum Curricular (BNCC).</w:t>
      </w:r>
      <w:r>
        <w:rPr>
          <w:rFonts w:ascii="Helvetica" w:hAnsi="Helvetica" w:cs="Helvetica"/>
          <w:color w:val="222222"/>
        </w:rPr>
        <w:t> Educação é a Base. Brasília, MEC/CONSED/UNDIME, 2017. Disponível em: 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</w:rPr>
          <w:t>http://basenacionalcomum.mec.gov.br/images/BNCC_publicacao.pdf</w:t>
        </w:r>
      </w:hyperlink>
      <w:r>
        <w:rPr>
          <w:rFonts w:ascii="Helvetica" w:hAnsi="Helvetica" w:cs="Helvetica"/>
          <w:color w:val="222222"/>
        </w:rPr>
        <w:t>&gt;. Acesso em: 20 set. 2020. (Fragmentos)</w:t>
      </w:r>
    </w:p>
    <w:p w14:paraId="30D0EF56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01/12/2020 -</w:t>
      </w:r>
      <w:r>
        <w:rPr>
          <w:rFonts w:ascii="Helvetica" w:hAnsi="Helvetica" w:cs="Helvetica"/>
          <w:b/>
          <w:bCs/>
          <w:color w:val="222222"/>
        </w:rPr>
        <w:t> Questão 5- Páginas 23/ 34:</w:t>
      </w:r>
      <w:r>
        <w:rPr>
          <w:rFonts w:ascii="Helvetica" w:hAnsi="Helvetica" w:cs="Helvetica"/>
          <w:color w:val="222222"/>
        </w:rPr>
        <w:t>Como é composta a Estrutura da Base Nacional Comum Curricular (BNCC)? Explicite a lógica de sua construção.</w:t>
      </w:r>
      <w:r>
        <w:rPr>
          <w:rFonts w:ascii="Helvetica" w:hAnsi="Helvetica" w:cs="Helvetica"/>
          <w:b/>
          <w:bCs/>
          <w:color w:val="222222"/>
        </w:rPr>
        <w:t> </w:t>
      </w:r>
      <w:proofErr w:type="spellStart"/>
      <w:r>
        <w:rPr>
          <w:rFonts w:ascii="Helvetica" w:hAnsi="Helvetica" w:cs="Helvetica"/>
          <w:b/>
          <w:bCs/>
          <w:color w:val="222222"/>
        </w:rPr>
        <w:t>Consultar:Texto</w:t>
      </w:r>
      <w:proofErr w:type="spellEnd"/>
      <w:r>
        <w:rPr>
          <w:rFonts w:ascii="Helvetica" w:hAnsi="Helvetica" w:cs="Helvetica"/>
          <w:b/>
          <w:bCs/>
          <w:color w:val="222222"/>
        </w:rPr>
        <w:t xml:space="preserve"> 07:</w:t>
      </w:r>
      <w:r>
        <w:rPr>
          <w:rFonts w:ascii="Helvetica" w:hAnsi="Helvetica" w:cs="Helvetica"/>
          <w:color w:val="222222"/>
        </w:rPr>
        <w:t> BRASIL. </w:t>
      </w:r>
      <w:r>
        <w:rPr>
          <w:rFonts w:ascii="Helvetica" w:hAnsi="Helvetica" w:cs="Helvetica"/>
          <w:b/>
          <w:bCs/>
          <w:color w:val="222222"/>
        </w:rPr>
        <w:t>Base Nacional Comum Curricular (BNCC).</w:t>
      </w:r>
      <w:r>
        <w:rPr>
          <w:rFonts w:ascii="Helvetica" w:hAnsi="Helvetica" w:cs="Helvetica"/>
          <w:color w:val="222222"/>
        </w:rPr>
        <w:t> Educação é a Base. Brasília, MEC/CONSED/UNDIME, 2017. Disponível em: </w:t>
      </w:r>
      <w:hyperlink r:id="rId9" w:tgtFrame="_blank" w:history="1">
        <w:r>
          <w:rPr>
            <w:rStyle w:val="Hyperlink"/>
            <w:rFonts w:ascii="Helvetica" w:hAnsi="Helvetica" w:cs="Helvetica"/>
            <w:color w:val="1155CC"/>
          </w:rPr>
          <w:t>http://basenacionalcomum.mec.gov.br/images/BNCC_publicacao.pdf</w:t>
        </w:r>
      </w:hyperlink>
      <w:r>
        <w:rPr>
          <w:rFonts w:ascii="Helvetica" w:hAnsi="Helvetica" w:cs="Helvetica"/>
          <w:color w:val="222222"/>
        </w:rPr>
        <w:t>&gt;. Acesso em: 20 set. 2020. (Fragmentos)</w:t>
      </w:r>
    </w:p>
    <w:p w14:paraId="5A7A9420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 xml:space="preserve">1/12/2020 - </w:t>
      </w:r>
      <w:r>
        <w:rPr>
          <w:rFonts w:ascii="Helvetica" w:hAnsi="Helvetica" w:cs="Helvetica"/>
          <w:b/>
          <w:bCs/>
          <w:color w:val="222222"/>
        </w:rPr>
        <w:t>Questão 6 - Páginas 13/27.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O CURRÍCULO PAULISTA: uma construção colaborativa</w:t>
      </w:r>
      <w:r>
        <w:rPr>
          <w:rFonts w:ascii="Helvetica" w:hAnsi="Helvetica" w:cs="Helvetica"/>
          <w:color w:val="222222"/>
        </w:rPr>
        <w:t>.</w:t>
      </w:r>
    </w:p>
    <w:p w14:paraId="2B918052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Introdução: a)O Estado de São Paulo: números que impressionam; b) Uma breve retrospectiva das discussões curriculares no Estado de São Paulo; c) O Estado de São Paulo: o processo de produção de um currículo representativo para todas as redes; d)O pacto entre Estado e Municípios e a garantia da qualidade e da equidade na implementação do Currículo Paulista.</w:t>
      </w:r>
      <w:r>
        <w:rPr>
          <w:rFonts w:ascii="Helvetica" w:hAnsi="Helvetica" w:cs="Helvetica"/>
          <w:b/>
          <w:bCs/>
          <w:color w:val="222222"/>
        </w:rPr>
        <w:t> Consultar: Texto 8: Currículo Paulista – Anos Iniciais do Ensino Fundamental (fragmentos). </w:t>
      </w:r>
      <w:hyperlink r:id="rId10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https://efape.educacao.sp.gov.br/curriculopaulista/wp-content/uploads/sites/7/2019/09/curriculo-paulista-26-07.pdf</w:t>
        </w:r>
      </w:hyperlink>
    </w:p>
    <w:p w14:paraId="07F48476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08/12/2020</w:t>
      </w:r>
      <w:r>
        <w:rPr>
          <w:rFonts w:ascii="Helvetica" w:hAnsi="Helvetica" w:cs="Helvetica"/>
          <w:b/>
          <w:bCs/>
          <w:color w:val="222222"/>
        </w:rPr>
        <w:t>-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Questão 7 - Páginas 28/43.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Os fundamentos pedagógicos do Currículo Paulista.</w:t>
      </w:r>
      <w:r>
        <w:rPr>
          <w:rFonts w:ascii="Helvetica" w:hAnsi="Helvetica" w:cs="Helvetica"/>
          <w:color w:val="222222"/>
        </w:rPr>
        <w:t> e) O compromisso com a Educação Integral; f)O compromisso com o desenvolvimento de competências; g) O compromisso com a alfabetização, o letramento e os (</w:t>
      </w:r>
      <w:proofErr w:type="spellStart"/>
      <w:r>
        <w:rPr>
          <w:rFonts w:ascii="Helvetica" w:hAnsi="Helvetica" w:cs="Helvetica"/>
          <w:color w:val="222222"/>
        </w:rPr>
        <w:t>multi</w:t>
      </w:r>
      <w:proofErr w:type="spellEnd"/>
      <w:r>
        <w:rPr>
          <w:rFonts w:ascii="Helvetica" w:hAnsi="Helvetica" w:cs="Helvetica"/>
          <w:color w:val="222222"/>
        </w:rPr>
        <w:t>)letramentos em todas as áreas do conhecimento; h) O estímulo e o apoio à construção do Projeto de Vida dos estudantes; i) Tecnologia digital: o estudante como consumidor e produtor de tecnologia; j) O processo de avaliação a serviço das aprendizagens de todos os estudantes.</w:t>
      </w:r>
      <w:r>
        <w:rPr>
          <w:rFonts w:ascii="Helvetica" w:hAnsi="Helvetica" w:cs="Helvetica"/>
          <w:b/>
          <w:bCs/>
          <w:color w:val="222222"/>
        </w:rPr>
        <w:t> Consultar: Texto 8: Currículo Paulista – Anos Iniciais do Ensino Fundamental (fragmentos). </w:t>
      </w:r>
      <w:hyperlink r:id="rId11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https://efape.educacao.sp.gov.br/curriculopaulista/wp-content/uploads/sites/7/2019/09/curriculo-paulista-26-07.pdf</w:t>
        </w:r>
      </w:hyperlink>
    </w:p>
    <w:p w14:paraId="4A8A5EF6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969D0C5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 08/12/2020</w:t>
      </w:r>
      <w:r>
        <w:rPr>
          <w:rFonts w:ascii="Helvetica" w:hAnsi="Helvetica" w:cs="Helvetica"/>
          <w:b/>
          <w:bCs/>
          <w:color w:val="222222"/>
        </w:rPr>
        <w:t>-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Questão 8- Páginas 23/45.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O CURRÍCULO DO ENSINO MÉDIO.</w:t>
      </w:r>
      <w:r>
        <w:rPr>
          <w:rFonts w:ascii="Helvetica" w:hAnsi="Helvetica" w:cs="Helvetica"/>
          <w:color w:val="222222"/>
        </w:rPr>
        <w:t xml:space="preserve"> Os fundamentos pedagógicos do currículo paulista. O compromisso com a Educação Integral. Temas Contemporâneos Transversais. O </w:t>
      </w:r>
      <w:r>
        <w:rPr>
          <w:rFonts w:ascii="Helvetica" w:hAnsi="Helvetica" w:cs="Helvetica"/>
          <w:color w:val="222222"/>
        </w:rPr>
        <w:lastRenderedPageBreak/>
        <w:t>compromisso com o desenvolvimento das competências. Os princípios do Ensino Médio no contexto da prática. As juventudes e o Ensino Médio. A inclusão educacional: atendimento, modalidades e temáticas. Educação de Jovens e Adultos – EJA. A transição da etapa do Ensino Fundamental para a etapa do Ensino Médio. </w:t>
      </w:r>
      <w:r>
        <w:rPr>
          <w:rFonts w:ascii="Helvetica" w:hAnsi="Helvetica" w:cs="Helvetica"/>
          <w:b/>
          <w:bCs/>
          <w:color w:val="222222"/>
        </w:rPr>
        <w:t>Consultar: file:///G:/Meu%20Drive/Barretos%20Documentos%202020/2020-%20Aulas/Teorias%20do%20Curriculo/Curr%C3%ADculo%20Paulista-%20Ensino%20M%C3%A9dio.pdf</w:t>
      </w:r>
    </w:p>
    <w:p w14:paraId="2B7AE165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FF0000"/>
        </w:rPr>
        <w:t>08/12/2020</w:t>
      </w:r>
      <w:r>
        <w:rPr>
          <w:rFonts w:ascii="Helvetica" w:hAnsi="Helvetica" w:cs="Helvetica"/>
          <w:b/>
          <w:bCs/>
          <w:color w:val="222222"/>
        </w:rPr>
        <w:t>- Questão 9- Currículo Paulista: Ensino Médio.</w:t>
      </w:r>
      <w:r>
        <w:rPr>
          <w:rFonts w:ascii="Helvetica" w:hAnsi="Helvetica" w:cs="Helvetica"/>
          <w:color w:val="222222"/>
        </w:rPr>
        <w:t> MAPA ESTRATÉGICO 2019-2022; Algumas palavras sobre Implementação de Políticas Públicas... Quais os fatores críticos de sucesso? Legislação do EM; Mudanças na LDB. </w:t>
      </w:r>
      <w:r>
        <w:rPr>
          <w:rFonts w:ascii="Helvetica" w:hAnsi="Helvetica" w:cs="Helvetica"/>
          <w:b/>
          <w:bCs/>
          <w:color w:val="222222"/>
        </w:rPr>
        <w:t>Consultar: </w:t>
      </w:r>
      <w:hyperlink r:id="rId12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https://efape.educacao.sp.gov.br/curriculopaulista/wp-content/uploads/sites/7/2020/03/formacao-geral-curriculo-paulista-ensino-medio.pdf</w:t>
        </w:r>
      </w:hyperlink>
    </w:p>
    <w:p w14:paraId="2425B2A4" w14:textId="77777777" w:rsidR="00E50323" w:rsidRDefault="00E50323" w:rsidP="00E50323">
      <w:pPr>
        <w:pStyle w:val="NormalWeb"/>
        <w:shd w:val="clear" w:color="auto" w:fill="FFFFFF"/>
        <w:rPr>
          <w:rFonts w:ascii="Helvetica" w:hAnsi="Helvetica" w:cs="Helvetica"/>
          <w:b/>
          <w:bCs/>
          <w:color w:val="222222"/>
        </w:rPr>
      </w:pPr>
      <w:bookmarkStart w:id="1" w:name="_Hlk55807718"/>
      <w:r>
        <w:rPr>
          <w:rFonts w:ascii="Helvetica" w:hAnsi="Helvetica" w:cs="Helvetica"/>
          <w:b/>
          <w:bCs/>
          <w:color w:val="FF0000"/>
        </w:rPr>
        <w:t>08/12/2020</w:t>
      </w:r>
      <w:r>
        <w:rPr>
          <w:rFonts w:ascii="Helvetica" w:hAnsi="Helvetica" w:cs="Helvetica"/>
          <w:b/>
          <w:bCs/>
          <w:color w:val="222222"/>
        </w:rPr>
        <w:t xml:space="preserve">- </w:t>
      </w:r>
      <w:bookmarkEnd w:id="1"/>
      <w:r>
        <w:rPr>
          <w:rFonts w:ascii="Helvetica" w:hAnsi="Helvetica" w:cs="Helvetica"/>
          <w:b/>
          <w:bCs/>
          <w:color w:val="222222"/>
        </w:rPr>
        <w:t>Questão 10 -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b/>
          <w:bCs/>
          <w:color w:val="222222"/>
        </w:rPr>
        <w:t>Currículo Paulista: Ensino Médio.</w:t>
      </w:r>
      <w:r>
        <w:rPr>
          <w:rFonts w:ascii="Helvetica" w:hAnsi="Helvetica" w:cs="Helvetica"/>
          <w:color w:val="222222"/>
        </w:rPr>
        <w:t> PROPOSTA PARA</w:t>
      </w:r>
      <w:r>
        <w:rPr>
          <w:rFonts w:ascii="Helvetica" w:hAnsi="Helvetica" w:cs="Helvetica"/>
          <w:b/>
          <w:bCs/>
          <w:color w:val="222222"/>
        </w:rPr>
        <w:t> ESTRUTURA</w:t>
      </w:r>
      <w:r>
        <w:rPr>
          <w:rFonts w:ascii="Helvetica" w:hAnsi="Helvetica" w:cs="Helvetica"/>
          <w:color w:val="222222"/>
        </w:rPr>
        <w:t> DO ESTADO DE SP. Perguntas frequentes. </w:t>
      </w:r>
      <w:r>
        <w:rPr>
          <w:rFonts w:ascii="Helvetica" w:hAnsi="Helvetica" w:cs="Helvetica"/>
          <w:b/>
          <w:bCs/>
          <w:color w:val="222222"/>
        </w:rPr>
        <w:t>Consultar: </w:t>
      </w:r>
      <w:hyperlink r:id="rId13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</w:rPr>
          <w:t>https://efape.educacao.sp.gov.br/curriculopaulista/wp-content/uploads/sites/7/2020/03/formacao-geral-curriculo-paulista-ensino-medio.pdf</w:t>
        </w:r>
      </w:hyperlink>
    </w:p>
    <w:p w14:paraId="4B87E83E" w14:textId="5FF783E8" w:rsidR="008D59F8" w:rsidRDefault="008D59F8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Texto 0</w:t>
      </w:r>
      <w:r w:rsidR="00B13DF0">
        <w:rPr>
          <w:rFonts w:asciiTheme="minorHAnsi" w:hAnsiTheme="minorHAnsi" w:cstheme="minorHAnsi"/>
          <w:b/>
          <w:sz w:val="28"/>
          <w:szCs w:val="28"/>
        </w:rPr>
        <w:t>4</w:t>
      </w:r>
      <w:r w:rsidRPr="00C24A0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4A0D">
        <w:rPr>
          <w:rFonts w:asciiTheme="minorHAnsi" w:hAnsiTheme="minorHAnsi" w:cstheme="minorHAnsi"/>
          <w:sz w:val="28"/>
          <w:szCs w:val="28"/>
        </w:rPr>
        <w:t xml:space="preserve">MOREIRA, Antônio Flávio Barbosa; CANDAU, Vera Maria. </w:t>
      </w:r>
      <w:r w:rsidRPr="00C24A0D">
        <w:rPr>
          <w:rFonts w:asciiTheme="minorHAnsi" w:hAnsiTheme="minorHAnsi" w:cstheme="minorHAnsi"/>
          <w:b/>
          <w:sz w:val="28"/>
          <w:szCs w:val="28"/>
        </w:rPr>
        <w:t>Indagações sobre currículo:  currículo, conhecimento e cultura</w:t>
      </w:r>
      <w:r w:rsidRPr="00C24A0D">
        <w:rPr>
          <w:rFonts w:asciiTheme="minorHAnsi" w:hAnsiTheme="minorHAnsi" w:cstheme="minorHAnsi"/>
          <w:sz w:val="28"/>
          <w:szCs w:val="28"/>
        </w:rPr>
        <w:t>. Brasília: Ministério da Educação, Secretaria de Educação Básica, 2007.</w:t>
      </w:r>
    </w:p>
    <w:p w14:paraId="358C34F9" w14:textId="5ED8F831" w:rsidR="00E50323" w:rsidRDefault="00E50323" w:rsidP="004802F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E67F99D" w14:textId="15DFC7A4" w:rsidR="00B13DF0" w:rsidRDefault="00B13DF0" w:rsidP="004802F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D46530A" w14:textId="44237158" w:rsidR="0063555C" w:rsidRDefault="0063555C" w:rsidP="004802FA">
      <w:pPr>
        <w:tabs>
          <w:tab w:val="left" w:pos="1080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555C">
        <w:rPr>
          <w:rFonts w:ascii="Arial" w:eastAsia="Calibri" w:hAnsi="Arial" w:cs="Arial"/>
          <w:b/>
          <w:bCs/>
          <w:sz w:val="24"/>
          <w:szCs w:val="24"/>
          <w:highlight w:val="yellow"/>
        </w:rPr>
        <w:t>ESTRATÉGIA DE APRENDIZAGEM</w:t>
      </w:r>
      <w:r w:rsidRPr="00B13DF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600A882" w14:textId="77777777" w:rsidR="0063555C" w:rsidRDefault="0063555C" w:rsidP="004802FA">
      <w:pPr>
        <w:tabs>
          <w:tab w:val="left" w:pos="1080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A257F60" w14:textId="06678AD9" w:rsidR="00B13DF0" w:rsidRPr="00F913FA" w:rsidRDefault="00B13DF0" w:rsidP="004802FA">
      <w:pPr>
        <w:tabs>
          <w:tab w:val="left" w:pos="108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Elaboração de um </w:t>
      </w:r>
      <w:r w:rsidRPr="00F913FA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>Mapa Conceitual</w:t>
      </w:r>
      <w:r w:rsidR="00584C77" w:rsidRPr="00F913FA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 xml:space="preserve"> (MC)</w:t>
      </w:r>
      <w:r w:rsidRPr="00F913FA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 xml:space="preserve"> – </w:t>
      </w:r>
      <w:r w:rsidR="00584C77" w:rsidRPr="00F913FA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>(Verificar orientações abaixo sobre como produzir um MC)</w:t>
      </w:r>
      <w:r w:rsidR="00584C77" w:rsidRPr="00F913F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14:paraId="64D21961" w14:textId="49481948" w:rsidR="00584C77" w:rsidRPr="00584C77" w:rsidRDefault="00B13DF0" w:rsidP="00B0682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84C77">
        <w:rPr>
          <w:rFonts w:ascii="Arial" w:eastAsia="Calibri" w:hAnsi="Arial" w:cs="Arial"/>
          <w:sz w:val="24"/>
          <w:szCs w:val="24"/>
          <w:lang w:eastAsia="en-US"/>
        </w:rPr>
        <w:t xml:space="preserve">Os alunos serão divididos em </w:t>
      </w:r>
      <w:r w:rsidRPr="00584C77">
        <w:rPr>
          <w:rFonts w:ascii="Arial" w:eastAsia="Calibri" w:hAnsi="Arial" w:cs="Arial"/>
          <w:sz w:val="24"/>
          <w:szCs w:val="24"/>
          <w:highlight w:val="yellow"/>
          <w:lang w:eastAsia="en-US"/>
        </w:rPr>
        <w:t>dez grupos.</w:t>
      </w:r>
      <w:r w:rsidRPr="00584C77">
        <w:rPr>
          <w:rFonts w:ascii="Arial" w:eastAsia="Calibri" w:hAnsi="Arial" w:cs="Arial"/>
          <w:sz w:val="24"/>
          <w:szCs w:val="24"/>
          <w:lang w:eastAsia="en-US"/>
        </w:rPr>
        <w:t xml:space="preserve"> Cada grupo se reúne em uma sala virtual, no</w:t>
      </w:r>
      <w:r w:rsidR="00584C77">
        <w:rPr>
          <w:rFonts w:ascii="Arial" w:eastAsia="Calibri" w:hAnsi="Arial" w:cs="Arial"/>
          <w:sz w:val="24"/>
          <w:szCs w:val="24"/>
          <w:lang w:eastAsia="en-US"/>
        </w:rPr>
        <w:t xml:space="preserve"> dia 1</w:t>
      </w:r>
      <w:r w:rsidR="007F5720">
        <w:rPr>
          <w:rFonts w:ascii="Arial" w:eastAsia="Calibri" w:hAnsi="Arial" w:cs="Arial"/>
          <w:sz w:val="24"/>
          <w:szCs w:val="24"/>
          <w:lang w:eastAsia="en-US"/>
        </w:rPr>
        <w:t>7</w:t>
      </w:r>
      <w:r w:rsidR="00584C77">
        <w:rPr>
          <w:rFonts w:ascii="Arial" w:eastAsia="Calibri" w:hAnsi="Arial" w:cs="Arial"/>
          <w:sz w:val="24"/>
          <w:szCs w:val="24"/>
          <w:lang w:eastAsia="en-US"/>
        </w:rPr>
        <w:t>/11/2020,</w:t>
      </w:r>
      <w:r w:rsidRPr="00584C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84C77" w:rsidRPr="00584C77">
        <w:rPr>
          <w:rFonts w:ascii="Arial" w:eastAsia="Calibri" w:hAnsi="Arial" w:cs="Arial"/>
          <w:sz w:val="24"/>
          <w:szCs w:val="24"/>
          <w:lang w:eastAsia="en-US"/>
        </w:rPr>
        <w:t xml:space="preserve">horário de 19:00 </w:t>
      </w:r>
      <w:proofErr w:type="spellStart"/>
      <w:r w:rsidR="00584C77" w:rsidRPr="00584C77">
        <w:rPr>
          <w:rFonts w:ascii="Arial" w:eastAsia="Calibri" w:hAnsi="Arial" w:cs="Arial"/>
          <w:sz w:val="24"/>
          <w:szCs w:val="24"/>
          <w:lang w:eastAsia="en-US"/>
        </w:rPr>
        <w:t>hs</w:t>
      </w:r>
      <w:proofErr w:type="spellEnd"/>
      <w:r w:rsidR="00584C77" w:rsidRPr="00584C77">
        <w:rPr>
          <w:rFonts w:ascii="Arial" w:eastAsia="Calibri" w:hAnsi="Arial" w:cs="Arial"/>
          <w:sz w:val="24"/>
          <w:szCs w:val="24"/>
          <w:lang w:eastAsia="en-US"/>
        </w:rPr>
        <w:t xml:space="preserve"> às 2</w:t>
      </w:r>
      <w:r w:rsidR="007F572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84C77" w:rsidRPr="00584C77">
        <w:rPr>
          <w:rFonts w:ascii="Arial" w:eastAsia="Calibri" w:hAnsi="Arial" w:cs="Arial"/>
          <w:sz w:val="24"/>
          <w:szCs w:val="24"/>
          <w:lang w:eastAsia="en-US"/>
        </w:rPr>
        <w:t>:00</w:t>
      </w:r>
      <w:r w:rsidR="007F57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F5720">
        <w:rPr>
          <w:rFonts w:ascii="Arial" w:eastAsia="Calibri" w:hAnsi="Arial" w:cs="Arial"/>
          <w:sz w:val="24"/>
          <w:szCs w:val="24"/>
          <w:lang w:eastAsia="en-US"/>
        </w:rPr>
        <w:t>hs</w:t>
      </w:r>
      <w:proofErr w:type="spellEnd"/>
      <w:r w:rsidR="007F572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B945C58" w14:textId="4DC1B106" w:rsidR="00B13DF0" w:rsidRPr="00584C77" w:rsidRDefault="00584C77" w:rsidP="00B0682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Cada grupo organiza uma reunião utilizando o </w:t>
      </w:r>
      <w:proofErr w:type="spellStart"/>
      <w:r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>google-meets</w:t>
      </w:r>
      <w:proofErr w:type="spellEnd"/>
      <w:r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</w:t>
      </w:r>
      <w:r w:rsidR="00B13DF0"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Não esqueçam de enviar </w:t>
      </w:r>
      <w:r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>convite para</w:t>
      </w:r>
      <w:r w:rsidR="00B13DF0" w:rsidRPr="00584C7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a docente e monitora PAE.</w:t>
      </w:r>
    </w:p>
    <w:p w14:paraId="1907B7C4" w14:textId="4B05393A" w:rsidR="007F5720" w:rsidRPr="007F5720" w:rsidRDefault="00584C77" w:rsidP="00B0682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Os grupos farão a construção de um</w:t>
      </w:r>
      <w:r w:rsidRPr="00584C77">
        <w:rPr>
          <w:rFonts w:ascii="Arial" w:hAnsi="Arial" w:cs="Arial"/>
          <w:sz w:val="24"/>
          <w:szCs w:val="24"/>
        </w:rPr>
        <w:t xml:space="preserve"> </w:t>
      </w:r>
      <w:r w:rsidRPr="00F913FA">
        <w:rPr>
          <w:rFonts w:ascii="Arial" w:hAnsi="Arial" w:cs="Arial"/>
          <w:b/>
          <w:bCs/>
          <w:sz w:val="24"/>
          <w:szCs w:val="24"/>
          <w:highlight w:val="yellow"/>
        </w:rPr>
        <w:t>mapa conceitual</w:t>
      </w:r>
      <w:r w:rsidRPr="00584C77">
        <w:rPr>
          <w:rFonts w:ascii="Arial" w:hAnsi="Arial" w:cs="Arial"/>
          <w:sz w:val="24"/>
          <w:szCs w:val="24"/>
        </w:rPr>
        <w:t>, a partir da</w:t>
      </w:r>
      <w:r w:rsidR="007F5720">
        <w:rPr>
          <w:rFonts w:ascii="Arial" w:hAnsi="Arial" w:cs="Arial"/>
          <w:sz w:val="24"/>
          <w:szCs w:val="24"/>
        </w:rPr>
        <w:t>s</w:t>
      </w:r>
      <w:r w:rsidRPr="00584C77">
        <w:rPr>
          <w:rFonts w:ascii="Arial" w:hAnsi="Arial" w:cs="Arial"/>
          <w:sz w:val="24"/>
          <w:szCs w:val="24"/>
        </w:rPr>
        <w:t xml:space="preserve"> ques</w:t>
      </w:r>
      <w:r w:rsidR="007F5720">
        <w:rPr>
          <w:rFonts w:ascii="Arial" w:hAnsi="Arial" w:cs="Arial"/>
          <w:sz w:val="24"/>
          <w:szCs w:val="24"/>
        </w:rPr>
        <w:t>tões, acima relacionadas no cronograma.</w:t>
      </w:r>
    </w:p>
    <w:p w14:paraId="7BA96536" w14:textId="137716CB" w:rsidR="00584C77" w:rsidRPr="00B0682B" w:rsidRDefault="007F5720" w:rsidP="00B0682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Os grupos terão uma data estipulada para apresentação. Esta </w:t>
      </w:r>
      <w:r w:rsidR="00B0682B">
        <w:rPr>
          <w:rFonts w:ascii="Arial" w:hAnsi="Arial" w:cs="Arial"/>
          <w:sz w:val="24"/>
          <w:szCs w:val="24"/>
        </w:rPr>
        <w:t>apresentação,</w:t>
      </w:r>
      <w:r>
        <w:rPr>
          <w:rFonts w:ascii="Arial" w:hAnsi="Arial" w:cs="Arial"/>
          <w:sz w:val="24"/>
          <w:szCs w:val="24"/>
        </w:rPr>
        <w:t xml:space="preserve"> será no máximo 20 minutos por grupo. </w:t>
      </w:r>
    </w:p>
    <w:p w14:paraId="1D6E4BAA" w14:textId="77777777" w:rsidR="00B0682B" w:rsidRDefault="00B0682B" w:rsidP="00B0682B">
      <w:pPr>
        <w:rPr>
          <w:rFonts w:asciiTheme="minorHAnsi" w:hAnsiTheme="minorHAnsi" w:cstheme="minorHAnsi"/>
          <w:color w:val="282C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várias ferramentas na Internet que podem auxiliar o grupo a produzir seu mapa conceitual: </w:t>
      </w:r>
      <w:r w:rsidRPr="00B0682B">
        <w:rPr>
          <w:rFonts w:asciiTheme="minorHAnsi" w:hAnsiTheme="minorHAnsi" w:cstheme="minorHAnsi"/>
          <w:b/>
          <w:bCs/>
          <w:sz w:val="24"/>
          <w:szCs w:val="24"/>
        </w:rPr>
        <w:t>Softwares Livres Educacionais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B0682B">
        <w:rPr>
          <w:rFonts w:asciiTheme="minorHAnsi" w:hAnsiTheme="minorHAnsi" w:cstheme="minorHAnsi"/>
          <w:sz w:val="24"/>
          <w:szCs w:val="24"/>
        </w:rPr>
        <w:t>Cmap</w:t>
      </w:r>
      <w:proofErr w:type="spellEnd"/>
      <w:proofErr w:type="gramEnd"/>
      <w:r w:rsidRPr="00B0682B">
        <w:rPr>
          <w:rFonts w:asciiTheme="minorHAnsi" w:hAnsiTheme="minorHAnsi" w:cstheme="minorHAnsi"/>
          <w:sz w:val="24"/>
          <w:szCs w:val="24"/>
        </w:rPr>
        <w:t xml:space="preserve"> Tools Versão 4.16 Mapas Conceituais</w:t>
      </w:r>
      <w:r>
        <w:rPr>
          <w:rFonts w:asciiTheme="minorHAnsi" w:hAnsiTheme="minorHAnsi" w:cstheme="minorHAnsi"/>
          <w:sz w:val="24"/>
          <w:szCs w:val="24"/>
        </w:rPr>
        <w:t xml:space="preserve">;  </w:t>
      </w:r>
      <w:proofErr w:type="spellStart"/>
      <w:r w:rsidRPr="00B0682B">
        <w:rPr>
          <w:rFonts w:asciiTheme="minorHAnsi" w:hAnsiTheme="minorHAnsi" w:cstheme="minorHAnsi"/>
          <w:color w:val="282C33"/>
          <w:sz w:val="24"/>
          <w:szCs w:val="24"/>
        </w:rPr>
        <w:t>Lucidchart</w:t>
      </w:r>
      <w:proofErr w:type="spellEnd"/>
      <w:r w:rsidRPr="00B0682B">
        <w:rPr>
          <w:rFonts w:asciiTheme="minorHAnsi" w:hAnsiTheme="minorHAnsi" w:cstheme="minorHAnsi"/>
          <w:sz w:val="24"/>
          <w:szCs w:val="24"/>
        </w:rPr>
        <w:t xml:space="preserve">  -https://www.lucidchart.com/pages/pt/como-fazer-um-mapa-conceitual</w:t>
      </w:r>
      <w:r w:rsidRPr="00B0682B">
        <w:rPr>
          <w:rFonts w:asciiTheme="minorHAnsi" w:hAnsiTheme="minorHAnsi" w:cstheme="minorHAnsi"/>
          <w:sz w:val="24"/>
          <w:szCs w:val="24"/>
        </w:rPr>
        <w:t xml:space="preserve">; </w:t>
      </w:r>
      <w:r w:rsidRPr="00B0682B">
        <w:rPr>
          <w:rFonts w:asciiTheme="minorHAnsi" w:hAnsiTheme="minorHAnsi" w:cstheme="minorHAnsi"/>
          <w:color w:val="282C33"/>
          <w:sz w:val="24"/>
          <w:szCs w:val="24"/>
        </w:rPr>
        <w:t xml:space="preserve">Mapa conceitual no </w:t>
      </w:r>
      <w:proofErr w:type="spellStart"/>
      <w:r w:rsidRPr="00B0682B">
        <w:rPr>
          <w:rFonts w:asciiTheme="minorHAnsi" w:hAnsiTheme="minorHAnsi" w:cstheme="minorHAnsi"/>
          <w:color w:val="282C33"/>
          <w:sz w:val="24"/>
          <w:szCs w:val="24"/>
        </w:rPr>
        <w:t>word</w:t>
      </w:r>
      <w:proofErr w:type="spellEnd"/>
      <w:r w:rsidRPr="00B0682B">
        <w:rPr>
          <w:rFonts w:asciiTheme="minorHAnsi" w:hAnsiTheme="minorHAnsi" w:cstheme="minorHAnsi"/>
          <w:color w:val="282C33"/>
          <w:sz w:val="24"/>
          <w:szCs w:val="24"/>
        </w:rPr>
        <w:t xml:space="preserve">. </w:t>
      </w:r>
      <w:hyperlink r:id="rId14" w:history="1">
        <w:r w:rsidRPr="00365AAD">
          <w:rPr>
            <w:rStyle w:val="Hyperlink"/>
            <w:rFonts w:asciiTheme="minorHAnsi" w:hAnsiTheme="minorHAnsi" w:cstheme="minorHAnsi"/>
            <w:sz w:val="24"/>
            <w:szCs w:val="24"/>
          </w:rPr>
          <w:t>h</w:t>
        </w:r>
        <w:r w:rsidRPr="00365AAD">
          <w:rPr>
            <w:rStyle w:val="Hyperlink"/>
            <w:rFonts w:asciiTheme="minorHAnsi" w:hAnsiTheme="minorHAnsi" w:cstheme="minorHAnsi"/>
            <w:sz w:val="24"/>
            <w:szCs w:val="24"/>
          </w:rPr>
          <w:t>ttps://www.youtube.com/watch?v=4y567u5M7ro</w:t>
        </w:r>
      </w:hyperlink>
      <w:r>
        <w:rPr>
          <w:rFonts w:asciiTheme="minorHAnsi" w:hAnsiTheme="minorHAnsi" w:cstheme="minorHAnsi"/>
          <w:color w:val="282C33"/>
          <w:sz w:val="24"/>
          <w:szCs w:val="24"/>
        </w:rPr>
        <w:t xml:space="preserve">). </w:t>
      </w:r>
    </w:p>
    <w:p w14:paraId="0BE13CCC" w14:textId="520E5FB1" w:rsidR="004802FA" w:rsidRPr="00B0682B" w:rsidRDefault="00B0682B" w:rsidP="00B0682B">
      <w:pPr>
        <w:pStyle w:val="PargrafodaLista"/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B0682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B13DF0" w:rsidRPr="00B0682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Esta atividade faz parte </w:t>
      </w:r>
      <w:r w:rsidR="00584C77" w:rsidRPr="00B0682B">
        <w:rPr>
          <w:rFonts w:ascii="Arial" w:eastAsia="Calibri" w:hAnsi="Arial" w:cs="Arial"/>
          <w:b/>
          <w:bCs/>
          <w:sz w:val="24"/>
          <w:szCs w:val="24"/>
          <w:lang w:eastAsia="en-US"/>
        </w:rPr>
        <w:t>da Segunda</w:t>
      </w:r>
      <w:r w:rsidR="00B13DF0" w:rsidRPr="00B0682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B13DF0" w:rsidRPr="00B0682B">
        <w:rPr>
          <w:rFonts w:ascii="Arial" w:hAnsi="Arial" w:cs="Arial"/>
          <w:b/>
          <w:bCs/>
          <w:sz w:val="24"/>
          <w:szCs w:val="24"/>
        </w:rPr>
        <w:t>Atividade Coletiva</w:t>
      </w:r>
      <w:proofErr w:type="gramStart"/>
      <w:r w:rsidR="00B13DF0" w:rsidRPr="00B0682B">
        <w:rPr>
          <w:rFonts w:ascii="Arial" w:hAnsi="Arial" w:cs="Arial"/>
          <w:b/>
          <w:bCs/>
          <w:sz w:val="24"/>
          <w:szCs w:val="24"/>
        </w:rPr>
        <w:t>-  online</w:t>
      </w:r>
      <w:proofErr w:type="gramEnd"/>
      <w:r w:rsidR="00B13DF0" w:rsidRPr="00B0682B">
        <w:rPr>
          <w:rFonts w:ascii="Arial" w:hAnsi="Arial" w:cs="Arial"/>
          <w:b/>
          <w:bCs/>
          <w:sz w:val="24"/>
          <w:szCs w:val="24"/>
        </w:rPr>
        <w:t>.</w:t>
      </w:r>
    </w:p>
    <w:p w14:paraId="0C79DE7F" w14:textId="77777777" w:rsidR="00B0682B" w:rsidRPr="00B0682B" w:rsidRDefault="00B0682B" w:rsidP="00B0682B">
      <w:pPr>
        <w:rPr>
          <w:rFonts w:asciiTheme="minorHAnsi" w:hAnsiTheme="minorHAnsi"/>
          <w:b/>
          <w:sz w:val="22"/>
          <w:szCs w:val="22"/>
        </w:rPr>
      </w:pPr>
    </w:p>
    <w:p w14:paraId="2AED3552" w14:textId="69235783" w:rsidR="004802FA" w:rsidRPr="00F913FA" w:rsidRDefault="004802FA" w:rsidP="00B0682B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4802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5F36A4" w14:textId="77777777" w:rsidR="00B0682B" w:rsidRPr="00B0682B" w:rsidRDefault="00B0682B" w:rsidP="00B0682B">
      <w:pPr>
        <w:tabs>
          <w:tab w:val="left" w:pos="567"/>
        </w:tabs>
        <w:ind w:left="360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23435731" w14:textId="01CCBEF9" w:rsidR="00B13DF0" w:rsidRPr="00B0682B" w:rsidRDefault="00B13DF0" w:rsidP="00B0682B">
      <w:pPr>
        <w:pStyle w:val="PargrafodaLista"/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B0682B">
        <w:rPr>
          <w:rFonts w:asciiTheme="minorHAnsi" w:hAnsiTheme="minorHAnsi"/>
          <w:b/>
          <w:sz w:val="24"/>
          <w:szCs w:val="24"/>
          <w:highlight w:val="yellow"/>
        </w:rPr>
        <w:t>O QUE É O MAPA CONCEITUAL?</w:t>
      </w:r>
    </w:p>
    <w:p w14:paraId="6974B1F7" w14:textId="77777777" w:rsidR="00B13DF0" w:rsidRDefault="00B13DF0" w:rsidP="004802F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0"/>
        <w:gridCol w:w="1540"/>
        <w:gridCol w:w="2986"/>
        <w:gridCol w:w="1958"/>
      </w:tblGrid>
      <w:tr w:rsidR="00B13DF0" w14:paraId="5208CE24" w14:textId="77777777" w:rsidTr="004802FA">
        <w:tc>
          <w:tcPr>
            <w:tcW w:w="2123" w:type="dxa"/>
          </w:tcPr>
          <w:p w14:paraId="3CDC2F4A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558" w:type="dxa"/>
          </w:tcPr>
          <w:p w14:paraId="660F0C90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Operações de Pensamento</w:t>
            </w:r>
          </w:p>
        </w:tc>
        <w:tc>
          <w:tcPr>
            <w:tcW w:w="3260" w:type="dxa"/>
          </w:tcPr>
          <w:p w14:paraId="6A61D29E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Dinâmica da Atividade</w:t>
            </w:r>
          </w:p>
        </w:tc>
        <w:tc>
          <w:tcPr>
            <w:tcW w:w="1553" w:type="dxa"/>
          </w:tcPr>
          <w:p w14:paraId="45D9DD3A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Avaliação</w:t>
            </w:r>
          </w:p>
        </w:tc>
      </w:tr>
      <w:tr w:rsidR="00B13DF0" w14:paraId="6C374708" w14:textId="77777777" w:rsidTr="004802FA">
        <w:tc>
          <w:tcPr>
            <w:tcW w:w="2123" w:type="dxa"/>
          </w:tcPr>
          <w:p w14:paraId="36D90D46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Consiste na 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construção de um diagrama que indica a relação de conceitos em uma perspectiva bidimensional, procurando mostrar as relações hierárquicas entre os conceitos pertinentes a estrutura do conteúdo.</w:t>
            </w:r>
          </w:p>
        </w:tc>
        <w:tc>
          <w:tcPr>
            <w:tcW w:w="1558" w:type="dxa"/>
          </w:tcPr>
          <w:p w14:paraId="3FDF1A3C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Interpretação Classificação</w:t>
            </w:r>
          </w:p>
          <w:p w14:paraId="6CFE4789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Crítica</w:t>
            </w:r>
          </w:p>
          <w:p w14:paraId="720B4781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Organização de dados</w:t>
            </w:r>
          </w:p>
          <w:p w14:paraId="35C32011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Resumo</w:t>
            </w:r>
          </w:p>
        </w:tc>
        <w:tc>
          <w:tcPr>
            <w:tcW w:w="3260" w:type="dxa"/>
          </w:tcPr>
          <w:p w14:paraId="19B1FDED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O professor seleciona um conjunto de textos, ou de dados, objetos informações, sobre um tema, ou objeto de estudo, de uma unidade de ensino e aplica a estratégia do mapa conceitual propondo ao estudante a ação de:</w:t>
            </w:r>
          </w:p>
          <w:p w14:paraId="5C672717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-Identificar os conceitos chaves do objeto ou texto estudado; </w:t>
            </w:r>
          </w:p>
          <w:p w14:paraId="7C538DD2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elecionar os conceitos por ordem de importância; 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ncluir conceitos e ideias mais específicas;</w:t>
            </w:r>
          </w:p>
          <w:p w14:paraId="2C74A3C8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stabelecer relação entre os conceitos por meio de linhas e identificar essas linhas com uma ou mais palavras que explicitem essa relação; </w:t>
            </w:r>
          </w:p>
          <w:p w14:paraId="11BBF81D" w14:textId="5B700B63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4802FA" w:rsidRPr="00593EB4">
              <w:rPr>
                <w:rFonts w:asciiTheme="minorHAnsi" w:hAnsiTheme="minorHAnsi"/>
                <w:b/>
                <w:sz w:val="22"/>
                <w:szCs w:val="22"/>
              </w:rPr>
              <w:t>Identificar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 conceitos e palavras que devem ter um significado ou expressam uma proposição; </w:t>
            </w:r>
          </w:p>
          <w:p w14:paraId="732A3CCF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uscar estabelecer relações horizontais e cruzadas, traçá-las; </w:t>
            </w:r>
          </w:p>
          <w:p w14:paraId="366BCDF5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erceber que há várias formas de traçar o mapa conceitual; </w:t>
            </w:r>
          </w:p>
          <w:p w14:paraId="60C8F41D" w14:textId="725B12C4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ompartilhar os mapas coletivamente, </w:t>
            </w:r>
            <w:r w:rsidR="004802FA" w:rsidRPr="00593EB4">
              <w:rPr>
                <w:rFonts w:asciiTheme="minorHAnsi" w:hAnsiTheme="minorHAnsi"/>
                <w:b/>
                <w:sz w:val="22"/>
                <w:szCs w:val="22"/>
              </w:rPr>
              <w:t>comparando-os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 e complementando-os;</w:t>
            </w:r>
          </w:p>
          <w:p w14:paraId="1849DAA6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ustificar a localização de certos conceitos, verbalizando seu entendimento.</w:t>
            </w:r>
          </w:p>
        </w:tc>
        <w:tc>
          <w:tcPr>
            <w:tcW w:w="1553" w:type="dxa"/>
          </w:tcPr>
          <w:p w14:paraId="6455CB2C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 xml:space="preserve">Acompanhamento da construção do mapa conceitual a partir da definição coletiva dos critérios de avaliação: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593EB4">
              <w:rPr>
                <w:rFonts w:asciiTheme="minorHAnsi" w:hAnsiTheme="minorHAnsi"/>
                <w:b/>
                <w:sz w:val="22"/>
                <w:szCs w:val="22"/>
              </w:rPr>
              <w:t>Conceitos claros, Relação justificadas, Riqueza de ideias, Criatividade na organização e representatividade do conteúdo trabal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hados.</w:t>
            </w:r>
          </w:p>
          <w:p w14:paraId="4A605204" w14:textId="77777777" w:rsidR="00B13DF0" w:rsidRDefault="00B13DF0" w:rsidP="004802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ACE71C" w14:textId="77777777" w:rsidR="00B13DF0" w:rsidRDefault="00B13DF0" w:rsidP="004802FA">
      <w:pPr>
        <w:rPr>
          <w:rFonts w:asciiTheme="minorHAnsi" w:hAnsiTheme="minorHAnsi"/>
          <w:sz w:val="22"/>
          <w:szCs w:val="22"/>
        </w:rPr>
      </w:pPr>
      <w:r w:rsidRPr="00B10D5C">
        <w:rPr>
          <w:rFonts w:asciiTheme="minorHAnsi" w:hAnsiTheme="minorHAnsi"/>
          <w:sz w:val="22"/>
          <w:szCs w:val="22"/>
        </w:rPr>
        <w:t xml:space="preserve">ANASTASIOU, L.G.C; ALVES, L.P.A. </w:t>
      </w:r>
      <w:r w:rsidRPr="00B10D5C">
        <w:rPr>
          <w:rFonts w:asciiTheme="minorHAnsi" w:hAnsiTheme="minorHAnsi"/>
          <w:i/>
          <w:sz w:val="22"/>
          <w:szCs w:val="22"/>
        </w:rPr>
        <w:t>Processos de Ensinagem na universidade</w:t>
      </w:r>
      <w:r w:rsidRPr="00B10D5C">
        <w:rPr>
          <w:rFonts w:asciiTheme="minorHAnsi" w:hAnsiTheme="minorHAnsi"/>
          <w:sz w:val="22"/>
          <w:szCs w:val="22"/>
        </w:rPr>
        <w:t>: pressupostos para as estratégias de trabalho em aula. Joinville, SC: UNIVILLE, 2003</w:t>
      </w:r>
      <w:r>
        <w:rPr>
          <w:rFonts w:asciiTheme="minorHAnsi" w:hAnsiTheme="minorHAnsi"/>
          <w:sz w:val="22"/>
          <w:szCs w:val="22"/>
        </w:rPr>
        <w:t>, p.68-99.</w:t>
      </w:r>
    </w:p>
    <w:p w14:paraId="472AD18C" w14:textId="77777777" w:rsidR="00B13DF0" w:rsidRDefault="00B13DF0" w:rsidP="004802FA">
      <w:pPr>
        <w:rPr>
          <w:rFonts w:asciiTheme="minorHAnsi" w:hAnsiTheme="minorHAnsi"/>
          <w:sz w:val="22"/>
          <w:szCs w:val="22"/>
        </w:rPr>
      </w:pPr>
    </w:p>
    <w:p w14:paraId="50B5C06D" w14:textId="1EC025B9" w:rsidR="00B13DF0" w:rsidRDefault="00B13DF0" w:rsidP="004802FA">
      <w:pPr>
        <w:rPr>
          <w:rFonts w:asciiTheme="minorHAnsi" w:hAnsiTheme="minorHAnsi"/>
          <w:sz w:val="22"/>
          <w:szCs w:val="22"/>
        </w:rPr>
      </w:pPr>
    </w:p>
    <w:p w14:paraId="4C73DB23" w14:textId="77777777" w:rsidR="0063555C" w:rsidRDefault="0063555C" w:rsidP="004802FA">
      <w:pPr>
        <w:rPr>
          <w:rFonts w:asciiTheme="minorHAnsi" w:hAnsiTheme="minorHAnsi"/>
          <w:sz w:val="22"/>
          <w:szCs w:val="22"/>
        </w:rPr>
      </w:pPr>
    </w:p>
    <w:p w14:paraId="71D85B6F" w14:textId="60F12CF4" w:rsidR="00B13DF0" w:rsidRPr="00F913FA" w:rsidRDefault="0063555C" w:rsidP="004802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Bom Trabalho.</w:t>
      </w:r>
    </w:p>
    <w:sectPr w:rsidR="00B13DF0" w:rsidRPr="00F913FA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5B82" w14:textId="77777777" w:rsidR="00D624C3" w:rsidRDefault="00D624C3" w:rsidP="00496F9F">
      <w:r>
        <w:separator/>
      </w:r>
    </w:p>
  </w:endnote>
  <w:endnote w:type="continuationSeparator" w:id="0">
    <w:p w14:paraId="1C8100B5" w14:textId="77777777" w:rsidR="00D624C3" w:rsidRDefault="00D624C3" w:rsidP="0049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259935"/>
      <w:docPartObj>
        <w:docPartGallery w:val="Page Numbers (Bottom of Page)"/>
        <w:docPartUnique/>
      </w:docPartObj>
    </w:sdtPr>
    <w:sdtContent>
      <w:p w14:paraId="0309A2C7" w14:textId="262BBE40" w:rsidR="00496F9F" w:rsidRDefault="00496F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EB081" w14:textId="77777777" w:rsidR="00496F9F" w:rsidRDefault="00496F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8E42" w14:textId="77777777" w:rsidR="00D624C3" w:rsidRDefault="00D624C3" w:rsidP="00496F9F">
      <w:r>
        <w:separator/>
      </w:r>
    </w:p>
  </w:footnote>
  <w:footnote w:type="continuationSeparator" w:id="0">
    <w:p w14:paraId="5BECA4AA" w14:textId="77777777" w:rsidR="00D624C3" w:rsidRDefault="00D624C3" w:rsidP="0049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6CD"/>
    <w:multiLevelType w:val="hybridMultilevel"/>
    <w:tmpl w:val="29A04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229"/>
    <w:multiLevelType w:val="hybridMultilevel"/>
    <w:tmpl w:val="B95A4CC6"/>
    <w:lvl w:ilvl="0" w:tplc="460CA06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C64A4"/>
    <w:multiLevelType w:val="hybridMultilevel"/>
    <w:tmpl w:val="E672661E"/>
    <w:lvl w:ilvl="0" w:tplc="6C94C5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F8"/>
    <w:rsid w:val="00217830"/>
    <w:rsid w:val="00297FC3"/>
    <w:rsid w:val="004802FA"/>
    <w:rsid w:val="00493FBB"/>
    <w:rsid w:val="00496F9F"/>
    <w:rsid w:val="00584C77"/>
    <w:rsid w:val="0063555C"/>
    <w:rsid w:val="00655284"/>
    <w:rsid w:val="006F00B6"/>
    <w:rsid w:val="007F5720"/>
    <w:rsid w:val="0087481D"/>
    <w:rsid w:val="008D59F8"/>
    <w:rsid w:val="00AD45EF"/>
    <w:rsid w:val="00B0682B"/>
    <w:rsid w:val="00B13DF0"/>
    <w:rsid w:val="00C24A0D"/>
    <w:rsid w:val="00D34C86"/>
    <w:rsid w:val="00D624C3"/>
    <w:rsid w:val="00E50323"/>
    <w:rsid w:val="00F355DB"/>
    <w:rsid w:val="00F913FA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32A"/>
  <w15:chartTrackingRefBased/>
  <w15:docId w15:val="{9D2A480E-1374-4766-8C51-7F2DB24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59F8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8D59F8"/>
    <w:pPr>
      <w:keepNext/>
      <w:jc w:val="both"/>
      <w:outlineLvl w:val="1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59F8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9F8"/>
    <w:rPr>
      <w:rFonts w:ascii="Tahoma" w:eastAsia="Times New Roman" w:hAnsi="Tahoma" w:cs="Times New Roman"/>
      <w:b/>
      <w:sz w:val="24"/>
      <w:szCs w:val="20"/>
      <w:lang w:eastAsia="pt-BR"/>
    </w:rPr>
  </w:style>
  <w:style w:type="character" w:styleId="Hyperlink">
    <w:name w:val="Hyperlink"/>
    <w:rsid w:val="008D59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9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5D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1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0323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068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6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F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F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F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publicacao.pdf" TargetMode="External"/><Relationship Id="rId13" Type="http://schemas.openxmlformats.org/officeDocument/2006/relationships/hyperlink" Target="https://efape.educacao.sp.gov.br/curriculopaulista/wp-content/uploads/sites/7/2020/03/formacao-geral-curriculo-paulista-ensino-med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nacionalcomum.mec.gov.br/images/BNCC_publicacao.pdf" TargetMode="External"/><Relationship Id="rId12" Type="http://schemas.openxmlformats.org/officeDocument/2006/relationships/hyperlink" Target="https://efape.educacao.sp.gov.br/curriculopaulista/wp-content/uploads/sites/7/2020/03/formacao-geral-curriculo-paulista-ensino-medi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ape.educacao.sp.gov.br/curriculopaulista/wp-content/uploads/sites/7/2019/09/curriculo-paulista-26-0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fape.educacao.sp.gov.br/curriculopaulista/wp-content/uploads/sites/7/2019/09/curriculo-paulista-26-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nacionalcomum.mec.gov.br/images/BNCC_publicacao.pdf" TargetMode="External"/><Relationship Id="rId14" Type="http://schemas.openxmlformats.org/officeDocument/2006/relationships/hyperlink" Target="https://www.youtube.com/watch?v=4y567u5M7r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 Rivas</dc:creator>
  <cp:keywords/>
  <dc:description/>
  <cp:lastModifiedBy>Noeli Rivas</cp:lastModifiedBy>
  <cp:revision>3</cp:revision>
  <cp:lastPrinted>2017-09-26T17:46:00Z</cp:lastPrinted>
  <dcterms:created xsi:type="dcterms:W3CDTF">2020-11-09T19:10:00Z</dcterms:created>
  <dcterms:modified xsi:type="dcterms:W3CDTF">2020-11-09T19:11:00Z</dcterms:modified>
</cp:coreProperties>
</file>