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CB48" w14:textId="77777777" w:rsidR="002D35D1" w:rsidRPr="004F7E45" w:rsidRDefault="002D35D1" w:rsidP="000E4288">
      <w:pPr>
        <w:pStyle w:val="Ttulo"/>
        <w:pBdr>
          <w:top w:val="none" w:sz="0" w:space="0" w:color="auto"/>
        </w:pBd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</w:pPr>
    </w:p>
    <w:p w14:paraId="213D5017" w14:textId="6410D5FA" w:rsidR="000B1678" w:rsidRPr="004F7E45" w:rsidRDefault="000B68D4" w:rsidP="000E4288">
      <w:pPr>
        <w:pStyle w:val="Ttulo"/>
        <w:pBdr>
          <w:top w:val="none" w:sz="0" w:space="0" w:color="auto"/>
        </w:pBd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</w:pPr>
      <w:r w:rsidRPr="004F7E45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>LISTA DE EXERCÍCIOS</w:t>
      </w:r>
      <w:r w:rsidR="000B1678" w:rsidRPr="004F7E45">
        <w:rPr>
          <w:rFonts w:ascii="Times New Roman" w:hAnsi="Times New Roman" w:cs="Times New Roman"/>
          <w:b/>
          <w:bCs/>
          <w:color w:val="C00000"/>
          <w:sz w:val="24"/>
          <w:szCs w:val="24"/>
          <w:lang w:val="pt-BR"/>
        </w:rPr>
        <w:t xml:space="preserve"> - SIMPLES NACIONAL</w:t>
      </w:r>
    </w:p>
    <w:p w14:paraId="48364CC2" w14:textId="77777777" w:rsidR="000B68D4" w:rsidRPr="00B57B44" w:rsidRDefault="000B68D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62B967A" w14:textId="77777777"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A empresa "CONSERTA </w:t>
      </w:r>
      <w:r w:rsidR="00632A1A" w:rsidRPr="00B57B44">
        <w:rPr>
          <w:rFonts w:ascii="Times New Roman" w:eastAsia="Arial Unicode MS" w:hAnsi="Times New Roman"/>
          <w:b/>
          <w:sz w:val="20"/>
          <w:szCs w:val="20"/>
        </w:rPr>
        <w:t xml:space="preserve">E REFORMA 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TUDO LTDA", iniciou suas atividades em </w:t>
      </w:r>
      <w:r w:rsidRPr="00027D09">
        <w:rPr>
          <w:rFonts w:ascii="Times New Roman" w:eastAsia="Arial Unicode MS" w:hAnsi="Times New Roman"/>
          <w:b/>
          <w:sz w:val="20"/>
          <w:szCs w:val="20"/>
          <w:highlight w:val="yellow"/>
        </w:rPr>
        <w:t>01/12/201</w:t>
      </w:r>
      <w:r w:rsidR="002F298D" w:rsidRPr="00027D09">
        <w:rPr>
          <w:rFonts w:ascii="Times New Roman" w:eastAsia="Arial Unicode MS" w:hAnsi="Times New Roman"/>
          <w:b/>
          <w:sz w:val="20"/>
          <w:szCs w:val="20"/>
          <w:highlight w:val="yellow"/>
        </w:rPr>
        <w:t>7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, </w:t>
      </w:r>
      <w:r w:rsidR="004312A4" w:rsidRPr="00B57B44">
        <w:rPr>
          <w:rFonts w:ascii="Times New Roman" w:eastAsia="Arial Unicode MS" w:hAnsi="Times New Roman"/>
          <w:b/>
          <w:sz w:val="20"/>
          <w:szCs w:val="20"/>
        </w:rPr>
        <w:t xml:space="preserve">cujo objeto social é </w:t>
      </w:r>
      <w:r w:rsidR="004312A4" w:rsidRPr="00DF6C47">
        <w:rPr>
          <w:rFonts w:ascii="Times New Roman" w:eastAsia="Arial Unicode MS" w:hAnsi="Times New Roman"/>
          <w:b/>
          <w:sz w:val="20"/>
          <w:szCs w:val="20"/>
          <w:highlight w:val="yellow"/>
          <w:u w:val="single"/>
        </w:rPr>
        <w:t xml:space="preserve">Reparos e </w:t>
      </w:r>
      <w:r w:rsidRPr="00DF6C47">
        <w:rPr>
          <w:rFonts w:ascii="Times New Roman" w:eastAsia="Arial Unicode MS" w:hAnsi="Times New Roman"/>
          <w:b/>
          <w:sz w:val="20"/>
          <w:szCs w:val="20"/>
          <w:highlight w:val="yellow"/>
          <w:u w:val="single"/>
        </w:rPr>
        <w:t>Manutenção em geral</w:t>
      </w:r>
      <w:r w:rsidRPr="00B57B44">
        <w:rPr>
          <w:rFonts w:ascii="Times New Roman" w:eastAsia="Arial Unicode MS" w:hAnsi="Times New Roman"/>
          <w:b/>
          <w:sz w:val="20"/>
          <w:szCs w:val="20"/>
        </w:rPr>
        <w:t>. A empresa é optante pelo Simples Nacional e, nos ú</w:t>
      </w:r>
      <w:r w:rsidR="004312A4" w:rsidRPr="00B57B44">
        <w:rPr>
          <w:rFonts w:ascii="Times New Roman" w:eastAsia="Arial Unicode MS" w:hAnsi="Times New Roman"/>
          <w:b/>
          <w:sz w:val="20"/>
          <w:szCs w:val="20"/>
        </w:rPr>
        <w:t>ltimos meses, obteve o seguinte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faturamento:</w:t>
      </w:r>
    </w:p>
    <w:p w14:paraId="3138A4A8" w14:textId="77777777"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Dezembro/201</w:t>
      </w:r>
      <w:r w:rsidR="002F298D" w:rsidRPr="00B57B44">
        <w:rPr>
          <w:rFonts w:ascii="Times New Roman" w:hAnsi="Times New Roman"/>
          <w:b/>
          <w:sz w:val="20"/>
          <w:szCs w:val="20"/>
        </w:rPr>
        <w:t>7</w:t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r w:rsidR="008D58E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>9,000.00</w:t>
      </w:r>
    </w:p>
    <w:p w14:paraId="65118ECE" w14:textId="77777777"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Janeiro/201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r w:rsidR="00FE126D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 xml:space="preserve"> 10,000.00</w:t>
      </w:r>
    </w:p>
    <w:p w14:paraId="6DA06381" w14:textId="77777777" w:rsidR="008B6D2A" w:rsidRPr="00B57B44" w:rsidRDefault="008B6D2A" w:rsidP="00B57B44">
      <w:pPr>
        <w:pStyle w:val="PargrafodaLista"/>
        <w:numPr>
          <w:ilvl w:val="0"/>
          <w:numId w:val="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Fevereiro/201</w:t>
      </w:r>
      <w:r w:rsidR="002F298D" w:rsidRPr="00B57B44">
        <w:rPr>
          <w:rFonts w:ascii="Times New Roman" w:hAnsi="Times New Roman"/>
          <w:sz w:val="20"/>
          <w:szCs w:val="20"/>
        </w:rPr>
        <w:t>8</w:t>
      </w:r>
      <w:r w:rsidR="00FE126D" w:rsidRPr="00B57B44">
        <w:rPr>
          <w:rFonts w:ascii="Times New Roman" w:hAnsi="Times New Roman"/>
          <w:sz w:val="20"/>
          <w:szCs w:val="20"/>
        </w:rPr>
        <w:tab/>
      </w:r>
      <w:r w:rsidR="00FE126D" w:rsidRPr="00B57B44">
        <w:rPr>
          <w:rFonts w:ascii="Times New Roman" w:hAnsi="Times New Roman"/>
          <w:sz w:val="20"/>
          <w:szCs w:val="20"/>
        </w:rPr>
        <w:tab/>
      </w:r>
      <w:r w:rsidRPr="00B57B44">
        <w:rPr>
          <w:rFonts w:ascii="Times New Roman" w:hAnsi="Times New Roman"/>
          <w:sz w:val="20"/>
          <w:szCs w:val="20"/>
        </w:rPr>
        <w:t>6,000.00</w:t>
      </w:r>
    </w:p>
    <w:p w14:paraId="3D163091" w14:textId="77777777" w:rsidR="004312A4" w:rsidRPr="00B57B44" w:rsidRDefault="004312A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520950" w14:textId="77777777" w:rsidR="004312A4" w:rsidRPr="00C44C28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 xml:space="preserve">Calcular o SN a ser recolhido no mês de </w:t>
      </w:r>
      <w:r w:rsidRPr="00C44C28">
        <w:rPr>
          <w:rFonts w:ascii="Times New Roman" w:hAnsi="Times New Roman"/>
          <w:b/>
          <w:bCs/>
          <w:sz w:val="20"/>
          <w:szCs w:val="20"/>
        </w:rPr>
        <w:t>fevereiro/201</w:t>
      </w:r>
      <w:r w:rsidR="002F298D" w:rsidRPr="00C44C28">
        <w:rPr>
          <w:rFonts w:ascii="Times New Roman" w:hAnsi="Times New Roman"/>
          <w:b/>
          <w:bCs/>
          <w:sz w:val="20"/>
          <w:szCs w:val="20"/>
        </w:rPr>
        <w:t>8</w:t>
      </w:r>
      <w:r w:rsidRPr="00C44C28">
        <w:rPr>
          <w:rFonts w:ascii="Times New Roman" w:hAnsi="Times New Roman"/>
          <w:b/>
          <w:bCs/>
          <w:sz w:val="20"/>
          <w:szCs w:val="20"/>
        </w:rPr>
        <w:t>.</w:t>
      </w:r>
    </w:p>
    <w:p w14:paraId="413C0559" w14:textId="77777777" w:rsidR="004312A4" w:rsidRPr="00B57B44" w:rsidRDefault="004312A4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6A60585" w14:textId="77777777"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 empre</w:t>
      </w:r>
      <w:r w:rsidR="00632A1A" w:rsidRPr="00B57B44">
        <w:rPr>
          <w:rFonts w:ascii="Times New Roman" w:hAnsi="Times New Roman"/>
          <w:b/>
          <w:sz w:val="20"/>
          <w:szCs w:val="20"/>
        </w:rPr>
        <w:t>sa Comércio de Parafusos</w:t>
      </w:r>
      <w:r w:rsidRPr="00B57B44">
        <w:rPr>
          <w:rFonts w:ascii="Times New Roman" w:hAnsi="Times New Roman"/>
          <w:b/>
          <w:sz w:val="20"/>
          <w:szCs w:val="20"/>
        </w:rPr>
        <w:t xml:space="preserve"> </w:t>
      </w:r>
      <w:r w:rsidR="000C104E" w:rsidRPr="00B57B44">
        <w:rPr>
          <w:rFonts w:ascii="Times New Roman" w:hAnsi="Times New Roman"/>
          <w:b/>
          <w:sz w:val="20"/>
          <w:szCs w:val="20"/>
        </w:rPr>
        <w:t>Ltda.</w:t>
      </w:r>
      <w:r w:rsidRPr="00B57B44">
        <w:rPr>
          <w:rFonts w:ascii="Times New Roman" w:hAnsi="Times New Roman"/>
          <w:b/>
          <w:sz w:val="20"/>
          <w:szCs w:val="20"/>
        </w:rPr>
        <w:t>, é uma pequena loja que revende parafusos e optou pelo recolhimento dos impostos pelo Simples Nacional. O faturamento dos últimos meses foi o seguinte:</w:t>
      </w:r>
    </w:p>
    <w:p w14:paraId="1A2E7F28" w14:textId="77777777" w:rsidR="008B6D2A" w:rsidRPr="00B57B44" w:rsidRDefault="008B6D2A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Abril/201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632A1A" w:rsidRPr="00B57B4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 xml:space="preserve">$ </w:t>
      </w:r>
      <w:r w:rsidRPr="00B57B44">
        <w:rPr>
          <w:rFonts w:ascii="Times New Roman" w:hAnsi="Times New Roman"/>
          <w:b/>
          <w:sz w:val="20"/>
          <w:szCs w:val="20"/>
        </w:rPr>
        <w:t>0.0</w:t>
      </w:r>
    </w:p>
    <w:p w14:paraId="04D0F215" w14:textId="77777777" w:rsidR="008B6D2A" w:rsidRPr="00B57B44" w:rsidRDefault="002F298D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Maio/2018</w:t>
      </w:r>
      <w:r w:rsidR="008B6D2A"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ab/>
        <w:t xml:space="preserve">$ </w:t>
      </w:r>
      <w:r w:rsidR="008B6D2A" w:rsidRPr="00B57B44">
        <w:rPr>
          <w:rFonts w:ascii="Times New Roman" w:hAnsi="Times New Roman"/>
          <w:b/>
          <w:sz w:val="20"/>
          <w:szCs w:val="20"/>
        </w:rPr>
        <w:t>0.0</w:t>
      </w:r>
    </w:p>
    <w:p w14:paraId="5EE3CD38" w14:textId="77777777" w:rsidR="008B6D2A" w:rsidRPr="00B57B44" w:rsidRDefault="00D929DF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Junho/201</w:t>
      </w:r>
      <w:r w:rsidR="002F298D" w:rsidRPr="00B57B44">
        <w:rPr>
          <w:rFonts w:ascii="Times New Roman" w:hAnsi="Times New Roman"/>
          <w:b/>
          <w:sz w:val="20"/>
          <w:szCs w:val="20"/>
        </w:rPr>
        <w:t>8</w:t>
      </w:r>
      <w:r w:rsidR="00CF155B"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60,000.00</w:t>
      </w:r>
    </w:p>
    <w:p w14:paraId="6444C305" w14:textId="77777777" w:rsidR="008B6D2A" w:rsidRPr="00B57B44" w:rsidRDefault="002F298D" w:rsidP="00B57B44">
      <w:pPr>
        <w:pStyle w:val="PargrafodaLista"/>
        <w:numPr>
          <w:ilvl w:val="0"/>
          <w:numId w:val="10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Julho/2018</w:t>
      </w:r>
      <w:r w:rsidR="007F25EF" w:rsidRPr="00B57B44">
        <w:rPr>
          <w:rFonts w:ascii="Times New Roman" w:hAnsi="Times New Roman"/>
          <w:sz w:val="20"/>
          <w:szCs w:val="20"/>
        </w:rPr>
        <w:tab/>
      </w:r>
      <w:r w:rsidR="008B6D2A" w:rsidRPr="00B57B44">
        <w:rPr>
          <w:rFonts w:ascii="Times New Roman" w:hAnsi="Times New Roman"/>
          <w:sz w:val="20"/>
          <w:szCs w:val="20"/>
        </w:rPr>
        <w:tab/>
      </w:r>
      <w:r w:rsidR="007F25EF" w:rsidRPr="00B57B44">
        <w:rPr>
          <w:rFonts w:ascii="Times New Roman" w:hAnsi="Times New Roman"/>
          <w:sz w:val="20"/>
          <w:szCs w:val="20"/>
        </w:rPr>
        <w:t>$</w:t>
      </w:r>
      <w:r w:rsidR="008B6D2A" w:rsidRPr="00B57B44">
        <w:rPr>
          <w:rFonts w:ascii="Times New Roman" w:hAnsi="Times New Roman"/>
          <w:sz w:val="20"/>
          <w:szCs w:val="20"/>
        </w:rPr>
        <w:t xml:space="preserve"> 50,000.00</w:t>
      </w:r>
    </w:p>
    <w:p w14:paraId="3CFA8350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57B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B57B44">
        <w:rPr>
          <w:rFonts w:ascii="Times New Roman" w:hAnsi="Times New Roman" w:cs="Times New Roman"/>
          <w:sz w:val="20"/>
          <w:szCs w:val="20"/>
        </w:rPr>
        <w:t>Calcular o SN a</w:t>
      </w:r>
      <w:r w:rsidR="002F298D" w:rsidRPr="00B57B44">
        <w:rPr>
          <w:rFonts w:ascii="Times New Roman" w:hAnsi="Times New Roman" w:cs="Times New Roman"/>
          <w:sz w:val="20"/>
          <w:szCs w:val="20"/>
        </w:rPr>
        <w:t xml:space="preserve"> ser recolhido no mês julho/2018</w:t>
      </w:r>
    </w:p>
    <w:p w14:paraId="718C6E80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378078E" w14:textId="77777777"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Determinada empresa com início de atividades em 14/</w:t>
      </w:r>
      <w:r w:rsidR="000B1678" w:rsidRPr="00B57B44">
        <w:rPr>
          <w:rFonts w:ascii="Times New Roman" w:hAnsi="Times New Roman"/>
          <w:b/>
          <w:sz w:val="20"/>
          <w:szCs w:val="20"/>
        </w:rPr>
        <w:t>06</w:t>
      </w:r>
      <w:r w:rsidRPr="00B57B44">
        <w:rPr>
          <w:rFonts w:ascii="Times New Roman" w:hAnsi="Times New Roman"/>
          <w:b/>
          <w:sz w:val="20"/>
          <w:szCs w:val="20"/>
        </w:rPr>
        <w:t>/</w:t>
      </w:r>
      <w:r w:rsidR="002F298D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7</w:t>
      </w:r>
      <w:r w:rsidRPr="00B57B44">
        <w:rPr>
          <w:rFonts w:ascii="Times New Roman" w:hAnsi="Times New Roman"/>
          <w:b/>
          <w:sz w:val="20"/>
          <w:szCs w:val="20"/>
        </w:rPr>
        <w:t xml:space="preserve"> obteve Receitas decorrentes de Venda de Mercadorias Industrializadas. A Receita Bruta dos últimos meses foi a seguinte:</w:t>
      </w:r>
    </w:p>
    <w:p w14:paraId="1EC6B186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Julho/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7</w:t>
      </w:r>
      <w:r w:rsidRPr="008D58E4">
        <w:rPr>
          <w:rFonts w:ascii="Times New Roman" w:hAnsi="Times New Roman"/>
          <w:sz w:val="20"/>
          <w:szCs w:val="20"/>
        </w:rPr>
        <w:tab/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17,500.00</w:t>
      </w:r>
    </w:p>
    <w:p w14:paraId="47951A7A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Agosto/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7</w:t>
      </w:r>
      <w:r w:rsidRPr="008D58E4">
        <w:rPr>
          <w:rFonts w:ascii="Times New Roman" w:hAnsi="Times New Roman"/>
          <w:sz w:val="20"/>
          <w:szCs w:val="20"/>
        </w:rPr>
        <w:tab/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15,000.00</w:t>
      </w:r>
    </w:p>
    <w:p w14:paraId="3E258805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Setembro/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7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16,500.00</w:t>
      </w:r>
    </w:p>
    <w:p w14:paraId="40E00F84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Outubro/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7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11,000.00</w:t>
      </w:r>
    </w:p>
    <w:p w14:paraId="6EC023C6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Novembro/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7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13,000.00</w:t>
      </w:r>
    </w:p>
    <w:p w14:paraId="5C29678D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Dezembro/</w:t>
      </w:r>
      <w:r w:rsidR="002F298D" w:rsidRPr="008D58E4">
        <w:rPr>
          <w:rFonts w:ascii="Times New Roman" w:hAnsi="Times New Roman"/>
          <w:sz w:val="20"/>
          <w:szCs w:val="20"/>
        </w:rPr>
        <w:t>2017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18,000.00</w:t>
      </w:r>
    </w:p>
    <w:p w14:paraId="3B76798B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Janeiro/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ab/>
        <w:t xml:space="preserve"> 10,000.00</w:t>
      </w:r>
    </w:p>
    <w:p w14:paraId="4B21A3DC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Fevereiro/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13,700.00</w:t>
      </w:r>
    </w:p>
    <w:p w14:paraId="64980B02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Março/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ab/>
        <w:t xml:space="preserve"> 15,500.00</w:t>
      </w:r>
    </w:p>
    <w:p w14:paraId="37EB2EA2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Abril/</w:t>
      </w:r>
      <w:r w:rsidR="002F298D" w:rsidRPr="008D58E4">
        <w:rPr>
          <w:rFonts w:ascii="Times New Roman" w:hAnsi="Times New Roman"/>
          <w:sz w:val="20"/>
          <w:szCs w:val="20"/>
        </w:rPr>
        <w:t>2018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="00D929DF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18,100.00</w:t>
      </w:r>
    </w:p>
    <w:p w14:paraId="5468CDB3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Maio/</w:t>
      </w:r>
      <w:r w:rsidR="002F298D" w:rsidRPr="008D58E4">
        <w:rPr>
          <w:rFonts w:ascii="Times New Roman" w:hAnsi="Times New Roman"/>
          <w:sz w:val="20"/>
          <w:szCs w:val="20"/>
        </w:rPr>
        <w:t>2018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="00D929DF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 xml:space="preserve"> 9,800.00</w:t>
      </w:r>
    </w:p>
    <w:p w14:paraId="53A8257E" w14:textId="77777777" w:rsidR="008B6D2A" w:rsidRPr="008D58E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58E4">
        <w:rPr>
          <w:rFonts w:ascii="Times New Roman" w:hAnsi="Times New Roman"/>
          <w:sz w:val="20"/>
          <w:szCs w:val="20"/>
        </w:rPr>
        <w:t>Junho/</w:t>
      </w:r>
      <w:r w:rsidR="00D929DF" w:rsidRPr="008D58E4">
        <w:rPr>
          <w:rFonts w:ascii="Times New Roman" w:hAnsi="Times New Roman"/>
          <w:sz w:val="20"/>
          <w:szCs w:val="20"/>
        </w:rPr>
        <w:t>201</w:t>
      </w:r>
      <w:r w:rsidR="002F298D" w:rsidRPr="008D58E4">
        <w:rPr>
          <w:rFonts w:ascii="Times New Roman" w:hAnsi="Times New Roman"/>
          <w:sz w:val="20"/>
          <w:szCs w:val="20"/>
        </w:rPr>
        <w:t>8</w:t>
      </w:r>
      <w:r w:rsidR="00632A1A" w:rsidRPr="008D58E4">
        <w:rPr>
          <w:rFonts w:ascii="Times New Roman" w:hAnsi="Times New Roman"/>
          <w:sz w:val="20"/>
          <w:szCs w:val="20"/>
        </w:rPr>
        <w:tab/>
      </w:r>
      <w:r w:rsidRPr="008D58E4">
        <w:rPr>
          <w:rFonts w:ascii="Times New Roman" w:hAnsi="Times New Roman"/>
          <w:sz w:val="20"/>
          <w:szCs w:val="20"/>
        </w:rPr>
        <w:tab/>
        <w:t xml:space="preserve"> 20,000.00</w:t>
      </w:r>
    </w:p>
    <w:p w14:paraId="74B327F7" w14:textId="77777777" w:rsidR="008B6D2A" w:rsidRPr="00B57B44" w:rsidRDefault="008B6D2A" w:rsidP="00B57B44">
      <w:pPr>
        <w:pStyle w:val="PargrafodaLista"/>
        <w:numPr>
          <w:ilvl w:val="0"/>
          <w:numId w:val="11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</w:t>
      </w:r>
      <w:r w:rsidR="00D929DF" w:rsidRPr="00B57B44">
        <w:rPr>
          <w:rFonts w:ascii="Times New Roman" w:hAnsi="Times New Roman"/>
          <w:sz w:val="20"/>
          <w:szCs w:val="20"/>
        </w:rPr>
        <w:t>201</w:t>
      </w:r>
      <w:r w:rsidR="002F298D" w:rsidRPr="00B57B44">
        <w:rPr>
          <w:rFonts w:ascii="Times New Roman" w:hAnsi="Times New Roman"/>
          <w:sz w:val="20"/>
          <w:szCs w:val="20"/>
        </w:rPr>
        <w:t>8</w:t>
      </w:r>
      <w:r w:rsidRPr="00B57B44">
        <w:rPr>
          <w:rFonts w:ascii="Times New Roman" w:hAnsi="Times New Roman"/>
          <w:sz w:val="20"/>
          <w:szCs w:val="20"/>
        </w:rPr>
        <w:tab/>
      </w:r>
      <w:r w:rsidR="00632A1A" w:rsidRPr="00B57B44">
        <w:rPr>
          <w:rFonts w:ascii="Times New Roman" w:hAnsi="Times New Roman"/>
          <w:sz w:val="20"/>
          <w:szCs w:val="20"/>
        </w:rPr>
        <w:tab/>
      </w:r>
      <w:r w:rsidRPr="00B57B44">
        <w:rPr>
          <w:rFonts w:ascii="Times New Roman" w:hAnsi="Times New Roman"/>
          <w:sz w:val="20"/>
          <w:szCs w:val="20"/>
        </w:rPr>
        <w:t xml:space="preserve"> 17,600.00</w:t>
      </w:r>
    </w:p>
    <w:p w14:paraId="18111CBA" w14:textId="77777777" w:rsidR="00D929DF" w:rsidRPr="00B57B44" w:rsidRDefault="00D929DF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387D7EC" w14:textId="77777777"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a se</w:t>
      </w:r>
      <w:r w:rsidR="000B1678" w:rsidRPr="00B57B44">
        <w:rPr>
          <w:rFonts w:ascii="Times New Roman" w:hAnsi="Times New Roman"/>
          <w:sz w:val="20"/>
          <w:szCs w:val="20"/>
        </w:rPr>
        <w:t xml:space="preserve">r recolhido no mês </w:t>
      </w:r>
      <w:r w:rsidR="002F298D" w:rsidRPr="00B57B44">
        <w:rPr>
          <w:rFonts w:ascii="Times New Roman" w:hAnsi="Times New Roman"/>
          <w:sz w:val="20"/>
          <w:szCs w:val="20"/>
        </w:rPr>
        <w:t>de julho/2018</w:t>
      </w:r>
    </w:p>
    <w:p w14:paraId="6D735618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57B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</w:p>
    <w:p w14:paraId="7CBABCFE" w14:textId="77777777"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 empresa Sol Maior, optante pelo Simples Nacional, obtém Receitas decorrentes de</w:t>
      </w:r>
      <w:r w:rsidR="00632A1A" w:rsidRPr="00B57B44">
        <w:rPr>
          <w:rFonts w:ascii="Times New Roman" w:hAnsi="Times New Roman"/>
          <w:b/>
          <w:sz w:val="20"/>
          <w:szCs w:val="20"/>
        </w:rPr>
        <w:t xml:space="preserve"> Venda de Produtos </w:t>
      </w:r>
      <w:r w:rsidRPr="00B57B44">
        <w:rPr>
          <w:rFonts w:ascii="Times New Roman" w:hAnsi="Times New Roman"/>
          <w:b/>
          <w:sz w:val="20"/>
          <w:szCs w:val="20"/>
        </w:rPr>
        <w:t>Industrializados. Considere as seguintes informações:</w:t>
      </w:r>
    </w:p>
    <w:p w14:paraId="22F15A3B" w14:textId="77777777" w:rsidR="008B6D2A" w:rsidRPr="00B57B44" w:rsidRDefault="008B6D2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Início de atividade: 02/07/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14:paraId="201F49F3" w14:textId="77777777" w:rsidR="008B6D2A" w:rsidRPr="00B57B44" w:rsidRDefault="008B6D2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Mês de Apuração: 08/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14:paraId="6B64B1D0" w14:textId="77777777" w:rsidR="008B6D2A" w:rsidRPr="00B57B44" w:rsidRDefault="00632A1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Receita do mês 07/</w:t>
      </w:r>
      <w:r w:rsidR="00D929DF" w:rsidRPr="00B57B44">
        <w:rPr>
          <w:rFonts w:ascii="Times New Roman" w:hAnsi="Times New Roman"/>
          <w:sz w:val="20"/>
          <w:szCs w:val="20"/>
        </w:rPr>
        <w:t>2016</w:t>
      </w:r>
      <w:r w:rsidRPr="00B57B44">
        <w:rPr>
          <w:rFonts w:ascii="Times New Roman" w:hAnsi="Times New Roman"/>
          <w:sz w:val="20"/>
          <w:szCs w:val="20"/>
        </w:rPr>
        <w:t xml:space="preserve">: </w:t>
      </w:r>
      <w:r w:rsidR="008D58E4">
        <w:rPr>
          <w:rFonts w:ascii="Times New Roman" w:hAnsi="Times New Roman"/>
          <w:sz w:val="20"/>
          <w:szCs w:val="20"/>
        </w:rPr>
        <w:tab/>
      </w:r>
      <w:r w:rsidRPr="00B57B44">
        <w:rPr>
          <w:rFonts w:ascii="Times New Roman" w:hAnsi="Times New Roman"/>
          <w:sz w:val="20"/>
          <w:szCs w:val="20"/>
        </w:rPr>
        <w:t xml:space="preserve">$ </w:t>
      </w:r>
      <w:r w:rsidR="008B6D2A" w:rsidRPr="00B57B44">
        <w:rPr>
          <w:rFonts w:ascii="Times New Roman" w:hAnsi="Times New Roman"/>
          <w:sz w:val="20"/>
          <w:szCs w:val="20"/>
        </w:rPr>
        <w:t>22,500.00</w:t>
      </w:r>
    </w:p>
    <w:p w14:paraId="11065DCB" w14:textId="77777777" w:rsidR="008B6D2A" w:rsidRPr="00B57B44" w:rsidRDefault="00632A1A" w:rsidP="00B57B44">
      <w:pPr>
        <w:pStyle w:val="PargrafodaLista"/>
        <w:numPr>
          <w:ilvl w:val="0"/>
          <w:numId w:val="13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Receita do mês 08/</w:t>
      </w:r>
      <w:r w:rsidR="00D929DF" w:rsidRPr="00B57B44">
        <w:rPr>
          <w:rFonts w:ascii="Times New Roman" w:hAnsi="Times New Roman"/>
          <w:sz w:val="20"/>
          <w:szCs w:val="20"/>
        </w:rPr>
        <w:t>2016</w:t>
      </w:r>
      <w:r w:rsidRPr="00B57B44">
        <w:rPr>
          <w:rFonts w:ascii="Times New Roman" w:hAnsi="Times New Roman"/>
          <w:sz w:val="20"/>
          <w:szCs w:val="20"/>
        </w:rPr>
        <w:t>:</w:t>
      </w:r>
      <w:r w:rsidR="008D58E4">
        <w:rPr>
          <w:rFonts w:ascii="Times New Roman" w:hAnsi="Times New Roman"/>
          <w:sz w:val="20"/>
          <w:szCs w:val="20"/>
        </w:rPr>
        <w:tab/>
      </w:r>
      <w:r w:rsidR="008D58E4">
        <w:rPr>
          <w:rFonts w:ascii="Times New Roman" w:hAnsi="Times New Roman"/>
          <w:sz w:val="20"/>
          <w:szCs w:val="20"/>
        </w:rPr>
        <w:tab/>
      </w:r>
      <w:r w:rsidRPr="00B57B44">
        <w:rPr>
          <w:rFonts w:ascii="Times New Roman" w:hAnsi="Times New Roman"/>
          <w:sz w:val="20"/>
          <w:szCs w:val="20"/>
        </w:rPr>
        <w:t xml:space="preserve"> $</w:t>
      </w:r>
      <w:r w:rsidR="008B6D2A" w:rsidRPr="00B57B44">
        <w:rPr>
          <w:rFonts w:ascii="Times New Roman" w:hAnsi="Times New Roman"/>
          <w:sz w:val="20"/>
          <w:szCs w:val="20"/>
        </w:rPr>
        <w:t>19,300.00</w:t>
      </w:r>
    </w:p>
    <w:p w14:paraId="3C48F782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64C09FF" w14:textId="77777777"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que a empresa deve recolher no mês de agosto/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  <w:r w:rsidRPr="00B57B44">
        <w:rPr>
          <w:rFonts w:ascii="Times New Roman" w:hAnsi="Times New Roman"/>
          <w:sz w:val="20"/>
          <w:szCs w:val="20"/>
        </w:rPr>
        <w:t>.</w:t>
      </w:r>
    </w:p>
    <w:p w14:paraId="3E285853" w14:textId="2B132F25" w:rsidR="008B6D2A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A0473F0" w14:textId="77777777" w:rsidR="004F7E45" w:rsidRPr="00B57B44" w:rsidRDefault="004F7E45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E827BF" w14:textId="77777777" w:rsidR="004F7E45" w:rsidRDefault="004F7E45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CD13614" w14:textId="37E07B54" w:rsidR="008B6D2A" w:rsidRPr="00B57B44" w:rsidRDefault="008B6D2A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lastRenderedPageBreak/>
        <w:t xml:space="preserve">A escola Branca de Neve, cujo objeto social </w:t>
      </w:r>
      <w:r w:rsidR="00632A1A" w:rsidRPr="00B57B44">
        <w:rPr>
          <w:rFonts w:ascii="Times New Roman" w:hAnsi="Times New Roman"/>
          <w:b/>
          <w:sz w:val="20"/>
          <w:szCs w:val="20"/>
        </w:rPr>
        <w:t>constitui-se</w:t>
      </w:r>
      <w:r w:rsidRPr="00B57B44">
        <w:rPr>
          <w:rFonts w:ascii="Times New Roman" w:hAnsi="Times New Roman"/>
          <w:b/>
          <w:sz w:val="20"/>
          <w:szCs w:val="20"/>
        </w:rPr>
        <w:t xml:space="preserve"> na prestação de se</w:t>
      </w:r>
      <w:r w:rsidR="00632A1A" w:rsidRPr="00B57B44">
        <w:rPr>
          <w:rFonts w:ascii="Times New Roman" w:hAnsi="Times New Roman"/>
          <w:b/>
          <w:sz w:val="20"/>
          <w:szCs w:val="20"/>
        </w:rPr>
        <w:t xml:space="preserve"> viços de pré-escola, creche e </w:t>
      </w:r>
      <w:r w:rsidRPr="00B57B44">
        <w:rPr>
          <w:rFonts w:ascii="Times New Roman" w:hAnsi="Times New Roman"/>
          <w:b/>
          <w:sz w:val="20"/>
          <w:szCs w:val="20"/>
        </w:rPr>
        <w:t>jardim de infância, iniciou suas atividades em julho/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8</w:t>
      </w:r>
      <w:r w:rsidRPr="00B57B44">
        <w:rPr>
          <w:rFonts w:ascii="Times New Roman" w:hAnsi="Times New Roman"/>
          <w:b/>
          <w:sz w:val="20"/>
          <w:szCs w:val="20"/>
        </w:rPr>
        <w:t>. As receitas brutas obtidas nos últimos anos, foram as seguintes:</w:t>
      </w:r>
    </w:p>
    <w:p w14:paraId="71147381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Novembro/</w:t>
      </w:r>
      <w:r w:rsidR="00293822" w:rsidRPr="00B57B44">
        <w:rPr>
          <w:rFonts w:ascii="Times New Roman" w:hAnsi="Times New Roman"/>
          <w:b/>
          <w:sz w:val="20"/>
          <w:szCs w:val="20"/>
        </w:rPr>
        <w:t>2017</w:t>
      </w:r>
      <w:r w:rsidR="008D58E4">
        <w:rPr>
          <w:rFonts w:ascii="Times New Roman" w:hAnsi="Times New Roman"/>
          <w:b/>
          <w:sz w:val="20"/>
          <w:szCs w:val="20"/>
        </w:rPr>
        <w:tab/>
      </w:r>
      <w:r w:rsidR="00293822" w:rsidRPr="00B57B44">
        <w:rPr>
          <w:rFonts w:ascii="Times New Roman" w:hAnsi="Times New Roman"/>
          <w:b/>
          <w:sz w:val="20"/>
          <w:szCs w:val="20"/>
        </w:rPr>
        <w:t xml:space="preserve"> </w:t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30,000.00</w:t>
      </w:r>
    </w:p>
    <w:p w14:paraId="38A01EB0" w14:textId="77777777" w:rsidR="008B6D2A" w:rsidRPr="00B57B44" w:rsidRDefault="007F25EF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Dezembro/</w:t>
      </w:r>
      <w:r w:rsidR="00293822" w:rsidRPr="00B57B44">
        <w:rPr>
          <w:rFonts w:ascii="Times New Roman" w:hAnsi="Times New Roman"/>
          <w:b/>
          <w:sz w:val="20"/>
          <w:szCs w:val="20"/>
        </w:rPr>
        <w:t>2017</w:t>
      </w:r>
      <w:r w:rsidRPr="00B57B44">
        <w:rPr>
          <w:rFonts w:ascii="Times New Roman" w:hAnsi="Times New Roman"/>
          <w:b/>
          <w:sz w:val="20"/>
          <w:szCs w:val="20"/>
        </w:rPr>
        <w:tab/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25,000.00</w:t>
      </w:r>
    </w:p>
    <w:p w14:paraId="71C62578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Janeiro/</w:t>
      </w:r>
      <w:r w:rsidR="00D929DF" w:rsidRPr="00B57B44">
        <w:rPr>
          <w:rFonts w:ascii="Times New Roman" w:hAnsi="Times New Roman"/>
          <w:b/>
          <w:sz w:val="20"/>
          <w:szCs w:val="20"/>
        </w:rPr>
        <w:t>201</w:t>
      </w:r>
      <w:r w:rsidR="00293822" w:rsidRPr="00B57B44">
        <w:rPr>
          <w:rFonts w:ascii="Times New Roman" w:hAnsi="Times New Roman"/>
          <w:b/>
          <w:sz w:val="20"/>
          <w:szCs w:val="20"/>
        </w:rPr>
        <w:t>8</w:t>
      </w:r>
      <w:r w:rsidR="008D58E4">
        <w:rPr>
          <w:rFonts w:ascii="Times New Roman" w:hAnsi="Times New Roman"/>
          <w:b/>
          <w:sz w:val="20"/>
          <w:szCs w:val="20"/>
        </w:rPr>
        <w:tab/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41,000.00</w:t>
      </w:r>
    </w:p>
    <w:p w14:paraId="59985D23" w14:textId="77777777" w:rsidR="008B6D2A" w:rsidRPr="00B57B44" w:rsidRDefault="007F25EF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Fevereiro/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  <w:t>$</w:t>
      </w:r>
      <w:r w:rsidR="008B6D2A" w:rsidRPr="00B57B44">
        <w:rPr>
          <w:rFonts w:ascii="Times New Roman" w:hAnsi="Times New Roman"/>
          <w:b/>
          <w:sz w:val="20"/>
          <w:szCs w:val="20"/>
        </w:rPr>
        <w:t xml:space="preserve"> 33,700.00</w:t>
      </w:r>
    </w:p>
    <w:p w14:paraId="4539DAF6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Março/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8D58E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28,500.00</w:t>
      </w:r>
    </w:p>
    <w:p w14:paraId="5791E1A3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Abril/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8D58E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31,100.00</w:t>
      </w:r>
    </w:p>
    <w:p w14:paraId="128A14FE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Maio/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="007F25EF" w:rsidRPr="00B57B44">
        <w:rPr>
          <w:rFonts w:ascii="Times New Roman" w:hAnsi="Times New Roman"/>
          <w:b/>
          <w:sz w:val="20"/>
          <w:szCs w:val="20"/>
        </w:rPr>
        <w:tab/>
      </w:r>
      <w:r w:rsidR="008D58E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39,800.00</w:t>
      </w:r>
    </w:p>
    <w:p w14:paraId="56540187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B57B44">
        <w:rPr>
          <w:rFonts w:ascii="Times New Roman" w:hAnsi="Times New Roman"/>
          <w:b/>
          <w:sz w:val="20"/>
          <w:szCs w:val="20"/>
        </w:rPr>
        <w:t>Junho/</w:t>
      </w:r>
      <w:r w:rsidR="00293822" w:rsidRPr="00B57B44">
        <w:rPr>
          <w:rFonts w:ascii="Times New Roman" w:hAnsi="Times New Roman"/>
          <w:b/>
          <w:sz w:val="20"/>
          <w:szCs w:val="20"/>
        </w:rPr>
        <w:t>2018</w:t>
      </w:r>
      <w:r w:rsidRPr="00B57B44">
        <w:rPr>
          <w:rFonts w:ascii="Times New Roman" w:hAnsi="Times New Roman"/>
          <w:b/>
          <w:sz w:val="20"/>
          <w:szCs w:val="20"/>
        </w:rPr>
        <w:tab/>
      </w:r>
      <w:r w:rsidR="008D58E4">
        <w:rPr>
          <w:rFonts w:ascii="Times New Roman" w:hAnsi="Times New Roman"/>
          <w:b/>
          <w:sz w:val="20"/>
          <w:szCs w:val="20"/>
        </w:rPr>
        <w:tab/>
      </w:r>
      <w:r w:rsidR="007F25EF" w:rsidRPr="00B57B44">
        <w:rPr>
          <w:rFonts w:ascii="Times New Roman" w:hAnsi="Times New Roman"/>
          <w:b/>
          <w:sz w:val="20"/>
          <w:szCs w:val="20"/>
        </w:rPr>
        <w:t>$</w:t>
      </w:r>
      <w:r w:rsidRPr="00B57B44">
        <w:rPr>
          <w:rFonts w:ascii="Times New Roman" w:hAnsi="Times New Roman"/>
          <w:b/>
          <w:sz w:val="20"/>
          <w:szCs w:val="20"/>
        </w:rPr>
        <w:t xml:space="preserve"> 35,000.00</w:t>
      </w:r>
    </w:p>
    <w:p w14:paraId="6FCB8D27" w14:textId="77777777" w:rsidR="008B6D2A" w:rsidRPr="00B57B44" w:rsidRDefault="008B6D2A" w:rsidP="00B57B44">
      <w:pPr>
        <w:pStyle w:val="PargrafodaLista"/>
        <w:numPr>
          <w:ilvl w:val="0"/>
          <w:numId w:val="15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Julho/</w:t>
      </w:r>
      <w:r w:rsidR="00D929DF" w:rsidRPr="00B57B44">
        <w:rPr>
          <w:rFonts w:ascii="Times New Roman" w:hAnsi="Times New Roman"/>
          <w:sz w:val="20"/>
          <w:szCs w:val="20"/>
        </w:rPr>
        <w:t>201</w:t>
      </w:r>
      <w:r w:rsidR="00293822" w:rsidRPr="00B57B44">
        <w:rPr>
          <w:rFonts w:ascii="Times New Roman" w:hAnsi="Times New Roman"/>
          <w:sz w:val="20"/>
          <w:szCs w:val="20"/>
        </w:rPr>
        <w:t>8</w:t>
      </w:r>
      <w:r w:rsidR="007F25EF" w:rsidRPr="00B57B44">
        <w:rPr>
          <w:rFonts w:ascii="Times New Roman" w:hAnsi="Times New Roman"/>
          <w:sz w:val="20"/>
          <w:szCs w:val="20"/>
        </w:rPr>
        <w:tab/>
      </w:r>
      <w:r w:rsidR="008D58E4">
        <w:rPr>
          <w:rFonts w:ascii="Times New Roman" w:hAnsi="Times New Roman"/>
          <w:sz w:val="20"/>
          <w:szCs w:val="20"/>
        </w:rPr>
        <w:tab/>
      </w:r>
      <w:r w:rsidR="007F25EF" w:rsidRPr="00B57B44">
        <w:rPr>
          <w:rFonts w:ascii="Times New Roman" w:hAnsi="Times New Roman"/>
          <w:sz w:val="20"/>
          <w:szCs w:val="20"/>
        </w:rPr>
        <w:t>$</w:t>
      </w:r>
      <w:r w:rsidRPr="00B57B44">
        <w:rPr>
          <w:rFonts w:ascii="Times New Roman" w:hAnsi="Times New Roman"/>
          <w:sz w:val="20"/>
          <w:szCs w:val="20"/>
        </w:rPr>
        <w:t xml:space="preserve"> 28,500.00</w:t>
      </w:r>
    </w:p>
    <w:p w14:paraId="6EF30DB2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D6161AB" w14:textId="77777777" w:rsidR="008B6D2A" w:rsidRPr="00B57B44" w:rsidRDefault="008B6D2A" w:rsidP="00B57B44">
      <w:pPr>
        <w:pStyle w:val="PargrafodaLista"/>
        <w:numPr>
          <w:ilvl w:val="0"/>
          <w:numId w:val="9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hAnsi="Times New Roman"/>
          <w:sz w:val="20"/>
          <w:szCs w:val="20"/>
        </w:rPr>
        <w:t>Calcular o SN a ser recolhido no mês de julho/</w:t>
      </w:r>
      <w:r w:rsidR="002F298D" w:rsidRPr="00B57B44">
        <w:rPr>
          <w:rFonts w:ascii="Times New Roman" w:hAnsi="Times New Roman"/>
          <w:sz w:val="20"/>
          <w:szCs w:val="20"/>
        </w:rPr>
        <w:t>2018</w:t>
      </w:r>
    </w:p>
    <w:p w14:paraId="1BECCEA4" w14:textId="77777777" w:rsidR="008B6D2A" w:rsidRPr="00B57B44" w:rsidRDefault="008B6D2A" w:rsidP="00B57B44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C962C20" w14:textId="1A49A940" w:rsidR="00C44C28" w:rsidRDefault="00C44C28">
      <w:pPr>
        <w:spacing w:after="160" w:line="259" w:lineRule="auto"/>
        <w:rPr>
          <w:rFonts w:ascii="Times New Roman" w:eastAsia="Arial Unicode MS" w:hAnsi="Times New Roman" w:cs="Times New Roman"/>
          <w:b/>
          <w:sz w:val="20"/>
          <w:szCs w:val="20"/>
          <w:lang w:eastAsia="pt-BR"/>
        </w:rPr>
      </w:pPr>
    </w:p>
    <w:p w14:paraId="66C0243F" w14:textId="56516B82" w:rsidR="000B1678" w:rsidRPr="00B57B44" w:rsidRDefault="000B1678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A Clínica veterinária Pet &amp; </w:t>
      </w:r>
      <w:proofErr w:type="spellStart"/>
      <w:r w:rsidRPr="00B57B44">
        <w:rPr>
          <w:rFonts w:ascii="Times New Roman" w:eastAsia="Arial Unicode MS" w:hAnsi="Times New Roman"/>
          <w:b/>
          <w:sz w:val="20"/>
          <w:szCs w:val="20"/>
        </w:rPr>
        <w:t>Petti</w:t>
      </w:r>
      <w:proofErr w:type="spellEnd"/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 EPP, instalada na cidade de Ribeirão Preto/SP, no Jardim Botânico, trabalha com as seguintes atividades e produtos: cuidados clínicos, nutricional de pequenos animais, industrialização de rações e carrapaticidas, serviços clínicos e cirurgias veterinárias, serviços de próteses, dentre outros. No mês de novembro a empresa realizou as seguintes operações:</w:t>
      </w:r>
      <w:r w:rsidRPr="00B57B44">
        <w:rPr>
          <w:rFonts w:ascii="Times New Roman" w:hAnsi="Times New Roman"/>
          <w:sz w:val="20"/>
          <w:szCs w:val="20"/>
        </w:rPr>
        <w:t xml:space="preserve"> </w:t>
      </w:r>
    </w:p>
    <w:p w14:paraId="743B6757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Realizou a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comercialização de rações para Cães e Gatos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, por R$: 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>135.780,00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, adquiridas da Industria C&amp;G; </w:t>
      </w:r>
    </w:p>
    <w:p w14:paraId="25F8685F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b/>
          <w:color w:val="222222"/>
          <w:sz w:val="20"/>
          <w:szCs w:val="20"/>
        </w:rPr>
        <w:t>Industrializou e vendeu carrapaticidas</w:t>
      </w:r>
      <w:r w:rsidRPr="00B57B44">
        <w:rPr>
          <w:rFonts w:ascii="Times New Roman" w:hAnsi="Times New Roman"/>
          <w:color w:val="222222"/>
          <w:sz w:val="20"/>
          <w:szCs w:val="20"/>
        </w:rPr>
        <w:t>, produção na própria clínica, de lote de produção N. C00123, por R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>$ 20.500,00;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45C8D06A" w14:textId="0C036CD0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A </w:t>
      </w:r>
      <w:r w:rsidR="0052795D" w:rsidRPr="00B57B44">
        <w:rPr>
          <w:rFonts w:ascii="Times New Roman" w:hAnsi="Times New Roman"/>
          <w:color w:val="222222"/>
          <w:sz w:val="20"/>
          <w:szCs w:val="20"/>
        </w:rPr>
        <w:t>clínica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realizou a venda de 50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seguros saúde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para animais e recebeu a comissão como corretora, no valor de R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>$ 8.750,00;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</w:t>
      </w:r>
    </w:p>
    <w:p w14:paraId="43F04C6C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222222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Prestou serviços de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desenvolvimento de prótese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para animais, por R$: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 xml:space="preserve"> 15.450,00;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 e</w:t>
      </w:r>
    </w:p>
    <w:p w14:paraId="74B0A3DF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 xml:space="preserve">O veterinário </w:t>
      </w:r>
      <w:proofErr w:type="spellStart"/>
      <w:r w:rsidRPr="00B57B44">
        <w:rPr>
          <w:rFonts w:ascii="Times New Roman" w:hAnsi="Times New Roman"/>
          <w:color w:val="222222"/>
          <w:sz w:val="20"/>
          <w:szCs w:val="20"/>
        </w:rPr>
        <w:t>Herico</w:t>
      </w:r>
      <w:proofErr w:type="spellEnd"/>
      <w:r w:rsidRPr="00B57B44">
        <w:rPr>
          <w:rFonts w:ascii="Times New Roman" w:hAnsi="Times New Roman"/>
          <w:color w:val="222222"/>
          <w:sz w:val="20"/>
          <w:szCs w:val="20"/>
        </w:rPr>
        <w:t xml:space="preserve"> prestou </w:t>
      </w:r>
      <w:r w:rsidRPr="00B57B44">
        <w:rPr>
          <w:rFonts w:ascii="Times New Roman" w:hAnsi="Times New Roman"/>
          <w:b/>
          <w:color w:val="222222"/>
          <w:sz w:val="20"/>
          <w:szCs w:val="20"/>
        </w:rPr>
        <w:t>serviços de medicina veterinária</w:t>
      </w:r>
      <w:r w:rsidRPr="00B57B44">
        <w:rPr>
          <w:rFonts w:ascii="Times New Roman" w:hAnsi="Times New Roman"/>
          <w:color w:val="222222"/>
          <w:sz w:val="20"/>
          <w:szCs w:val="20"/>
        </w:rPr>
        <w:t xml:space="preserve">, mediante a realização de cirurgias em animais, por R$ 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>40.500,00.</w:t>
      </w:r>
    </w:p>
    <w:p w14:paraId="378B9DA5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222222"/>
          <w:sz w:val="20"/>
          <w:szCs w:val="20"/>
        </w:rPr>
        <w:t>A empresa possui 8 técnicos e administrativos e três veterinários, que compõe uma folha salarial de R</w:t>
      </w:r>
      <w:r w:rsidRPr="00190EA3">
        <w:rPr>
          <w:rFonts w:ascii="Times New Roman" w:hAnsi="Times New Roman"/>
          <w:b/>
          <w:bCs/>
          <w:color w:val="222222"/>
          <w:sz w:val="20"/>
          <w:szCs w:val="20"/>
        </w:rPr>
        <w:t>$ 48.600,00</w:t>
      </w:r>
      <w:r w:rsidRPr="00B57B44">
        <w:rPr>
          <w:rFonts w:ascii="Times New Roman" w:hAnsi="Times New Roman"/>
          <w:color w:val="000000"/>
          <w:sz w:val="20"/>
          <w:szCs w:val="20"/>
        </w:rPr>
        <w:t xml:space="preserve"> ao mês, sem os encargos sociais.</w:t>
      </w:r>
    </w:p>
    <w:p w14:paraId="022B91B2" w14:textId="77777777" w:rsidR="000B1678" w:rsidRPr="00B57B44" w:rsidRDefault="000B1678" w:rsidP="00B57B44">
      <w:pPr>
        <w:pStyle w:val="PargrafodaLista"/>
        <w:numPr>
          <w:ilvl w:val="0"/>
          <w:numId w:val="22"/>
        </w:numPr>
        <w:shd w:val="clear" w:color="auto" w:fill="FFFFFF"/>
        <w:spacing w:after="60"/>
        <w:jc w:val="both"/>
        <w:rPr>
          <w:rFonts w:ascii="Times New Roman" w:hAnsi="Times New Roman"/>
          <w:color w:val="000000"/>
          <w:sz w:val="20"/>
          <w:szCs w:val="20"/>
        </w:rPr>
      </w:pPr>
      <w:r w:rsidRPr="00B57B44">
        <w:rPr>
          <w:rFonts w:ascii="Times New Roman" w:hAnsi="Times New Roman"/>
          <w:color w:val="000000"/>
          <w:sz w:val="20"/>
          <w:szCs w:val="20"/>
        </w:rPr>
        <w:t xml:space="preserve">A empresa faturou R$ </w:t>
      </w:r>
      <w:r w:rsidRPr="00190EA3">
        <w:rPr>
          <w:rFonts w:ascii="Times New Roman" w:hAnsi="Times New Roman"/>
          <w:b/>
          <w:bCs/>
          <w:color w:val="000000"/>
          <w:sz w:val="20"/>
          <w:szCs w:val="20"/>
        </w:rPr>
        <w:t>2.600.760,00,</w:t>
      </w:r>
      <w:r w:rsidRPr="00B57B44">
        <w:rPr>
          <w:rFonts w:ascii="Times New Roman" w:hAnsi="Times New Roman"/>
          <w:color w:val="000000"/>
          <w:sz w:val="20"/>
          <w:szCs w:val="20"/>
        </w:rPr>
        <w:t xml:space="preserve"> os sal</w:t>
      </w:r>
      <w:r w:rsidR="00FE126D" w:rsidRPr="00B57B44">
        <w:rPr>
          <w:rFonts w:ascii="Times New Roman" w:hAnsi="Times New Roman"/>
          <w:color w:val="000000"/>
          <w:sz w:val="20"/>
          <w:szCs w:val="20"/>
        </w:rPr>
        <w:t>ários e encargos totalizaram R$</w:t>
      </w:r>
      <w:r w:rsidR="00293822" w:rsidRPr="00B57B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3822" w:rsidRPr="00190EA3">
        <w:rPr>
          <w:rFonts w:ascii="Times New Roman" w:hAnsi="Times New Roman"/>
          <w:b/>
          <w:bCs/>
          <w:color w:val="000000"/>
          <w:sz w:val="20"/>
          <w:szCs w:val="20"/>
        </w:rPr>
        <w:t>743.256,00,</w:t>
      </w:r>
      <w:r w:rsidR="00293822" w:rsidRPr="00B57B44">
        <w:rPr>
          <w:rFonts w:ascii="Times New Roman" w:hAnsi="Times New Roman"/>
          <w:color w:val="000000"/>
          <w:sz w:val="20"/>
          <w:szCs w:val="20"/>
        </w:rPr>
        <w:t xml:space="preserve"> valores acumulados,</w:t>
      </w:r>
      <w:r w:rsidRPr="00B57B44">
        <w:rPr>
          <w:rFonts w:ascii="Times New Roman" w:hAnsi="Times New Roman"/>
          <w:color w:val="000000"/>
          <w:sz w:val="20"/>
          <w:szCs w:val="20"/>
        </w:rPr>
        <w:t xml:space="preserve"> nos 12 últimos meses.</w:t>
      </w:r>
    </w:p>
    <w:p w14:paraId="5C810978" w14:textId="77777777" w:rsidR="000B1678" w:rsidRPr="00B57B44" w:rsidRDefault="000B1678" w:rsidP="00B57B44">
      <w:pPr>
        <w:pStyle w:val="PargrafodaLista"/>
        <w:rPr>
          <w:rFonts w:ascii="Times New Roman" w:hAnsi="Times New Roman"/>
          <w:color w:val="000000"/>
          <w:sz w:val="20"/>
          <w:szCs w:val="20"/>
        </w:rPr>
      </w:pPr>
    </w:p>
    <w:p w14:paraId="5D551616" w14:textId="56BC4C99" w:rsidR="000B1678" w:rsidRPr="00CC68B6" w:rsidRDefault="000B1678" w:rsidP="00CC68B6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Calibri" w:hAnsi="Times New Roman"/>
          <w:sz w:val="20"/>
          <w:szCs w:val="20"/>
        </w:rPr>
      </w:pPr>
      <w:r w:rsidRPr="00CC68B6">
        <w:rPr>
          <w:rFonts w:ascii="Times New Roman" w:hAnsi="Times New Roman"/>
          <w:sz w:val="20"/>
          <w:szCs w:val="20"/>
        </w:rPr>
        <w:t xml:space="preserve">Calcule o valor a recolher pelo SIMPLES Nacional, no mês corrente, considerando cada atividade </w:t>
      </w:r>
      <w:r w:rsidR="00CC68B6">
        <w:rPr>
          <w:rFonts w:ascii="Times New Roman" w:hAnsi="Times New Roman"/>
          <w:sz w:val="20"/>
          <w:szCs w:val="20"/>
        </w:rPr>
        <w:t xml:space="preserve">e </w:t>
      </w:r>
      <w:r w:rsidRPr="00CC68B6">
        <w:rPr>
          <w:rFonts w:ascii="Times New Roman" w:hAnsi="Times New Roman"/>
          <w:sz w:val="20"/>
          <w:szCs w:val="20"/>
        </w:rPr>
        <w:t>o valor o ISSQN devido</w:t>
      </w:r>
      <w:r w:rsidRPr="00CC68B6">
        <w:rPr>
          <w:rFonts w:ascii="Times New Roman" w:eastAsia="Calibri" w:hAnsi="Times New Roman"/>
          <w:sz w:val="20"/>
          <w:szCs w:val="20"/>
        </w:rPr>
        <w:t>.</w:t>
      </w:r>
    </w:p>
    <w:p w14:paraId="5D79BBAA" w14:textId="77777777" w:rsidR="000B1678" w:rsidRPr="00B57B44" w:rsidRDefault="000B1678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t>O sr. Modesto Lucrécio Silva vai abrir em janeiro do próximo ano um pequeno negócio e está avaliando a forma de tributação que lhe será menos onerosa. Ele estima que seu faturamento irá começar pequeno, da ordem de $12.500, mas que irá crescer 10% ao mês, em relação ao mês anterior.</w:t>
      </w:r>
    </w:p>
    <w:p w14:paraId="22214872" w14:textId="77777777" w:rsidR="000B1678" w:rsidRPr="00B57B44" w:rsidRDefault="000B1678" w:rsidP="00B57B44">
      <w:pPr>
        <w:pStyle w:val="PargrafodaLista"/>
        <w:jc w:val="both"/>
        <w:rPr>
          <w:rFonts w:ascii="Times New Roman" w:eastAsia="Arial Unicode MS" w:hAnsi="Times New Roman"/>
          <w:sz w:val="20"/>
          <w:szCs w:val="20"/>
        </w:rPr>
      </w:pPr>
    </w:p>
    <w:p w14:paraId="71E4EF2A" w14:textId="6287F0C0"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Verifique se a melhor opção é a do Simples </w:t>
      </w:r>
      <w:r w:rsidR="002F2DA3">
        <w:rPr>
          <w:rFonts w:ascii="Times New Roman" w:eastAsia="Arial Unicode MS" w:hAnsi="Times New Roman"/>
          <w:sz w:val="20"/>
          <w:szCs w:val="20"/>
        </w:rPr>
        <w:t xml:space="preserve">Nacional 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ou a do Lucro Presumido. </w:t>
      </w:r>
    </w:p>
    <w:p w14:paraId="76B80F79" w14:textId="77777777" w:rsidR="000B1678" w:rsidRPr="00B57B44" w:rsidRDefault="000B1678" w:rsidP="00B57B44">
      <w:pPr>
        <w:pStyle w:val="PargrafodaLista"/>
        <w:jc w:val="both"/>
        <w:rPr>
          <w:rFonts w:ascii="Times New Roman" w:eastAsia="Arial Unicode MS" w:hAnsi="Times New Roman"/>
          <w:sz w:val="20"/>
          <w:szCs w:val="20"/>
        </w:rPr>
      </w:pPr>
    </w:p>
    <w:p w14:paraId="0E36807C" w14:textId="77777777"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Considere como tributos a serem avaliados o Simples (</w:t>
      </w:r>
      <w:r w:rsidRPr="00B57B44">
        <w:rPr>
          <w:rFonts w:ascii="Times New Roman" w:hAnsi="Times New Roman"/>
          <w:b/>
          <w:sz w:val="20"/>
          <w:szCs w:val="20"/>
        </w:rPr>
        <w:t>TABELA IV</w:t>
      </w:r>
      <w:r w:rsidRPr="00B57B44">
        <w:rPr>
          <w:rFonts w:ascii="Times New Roman" w:eastAsia="Arial Unicode MS" w:hAnsi="Times New Roman"/>
          <w:sz w:val="20"/>
          <w:szCs w:val="20"/>
        </w:rPr>
        <w:t>);</w:t>
      </w:r>
    </w:p>
    <w:p w14:paraId="5BEBBB55" w14:textId="77777777" w:rsidR="000B1678" w:rsidRPr="00B57B44" w:rsidRDefault="000B1678" w:rsidP="00B57B44">
      <w:pPr>
        <w:pStyle w:val="PargrafodaLista"/>
        <w:rPr>
          <w:rFonts w:ascii="Times New Roman" w:eastAsia="Arial Unicode MS" w:hAnsi="Times New Roman"/>
          <w:sz w:val="20"/>
          <w:szCs w:val="20"/>
        </w:rPr>
      </w:pPr>
    </w:p>
    <w:p w14:paraId="7D7EA51C" w14:textId="77777777" w:rsidR="000B1678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Considere as bases de apuração pelo “Lucro Presumido”, que considera os seguintes </w:t>
      </w:r>
      <w:r w:rsidR="00684C44" w:rsidRPr="00B57B44">
        <w:rPr>
          <w:rFonts w:ascii="Times New Roman" w:eastAsia="Arial Unicode MS" w:hAnsi="Times New Roman"/>
          <w:sz w:val="20"/>
          <w:szCs w:val="20"/>
        </w:rPr>
        <w:t>parâmetros.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 </w:t>
      </w:r>
    </w:p>
    <w:p w14:paraId="7E911F53" w14:textId="5058E839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Presunção CSLL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>: 32%</w:t>
      </w:r>
    </w:p>
    <w:p w14:paraId="206BB29C" w14:textId="77777777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Presunção IR: 32% sobre as receitas </w:t>
      </w:r>
    </w:p>
    <w:p w14:paraId="5EAFBD19" w14:textId="77777777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Alíquotas de 15% de 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>IR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 e 10% IR Adicional (acima de 240 mil/ano ou 20mil/mês)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 xml:space="preserve"> </w:t>
      </w:r>
    </w:p>
    <w:p w14:paraId="16F64B4A" w14:textId="77777777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9% CSLL</w:t>
      </w:r>
    </w:p>
    <w:p w14:paraId="01B31C3F" w14:textId="77777777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do ISSQN é de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 xml:space="preserve"> 5% </w:t>
      </w:r>
    </w:p>
    <w:p w14:paraId="4F4F3F81" w14:textId="77777777" w:rsidR="00684C44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0,65% de PIS</w:t>
      </w:r>
    </w:p>
    <w:p w14:paraId="2E440E8F" w14:textId="77777777" w:rsidR="000B1678" w:rsidRPr="00B57B44" w:rsidRDefault="00684C44" w:rsidP="00B57B44">
      <w:pPr>
        <w:pStyle w:val="PargrafodaLista"/>
        <w:numPr>
          <w:ilvl w:val="1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3% de COFINS</w:t>
      </w:r>
      <w:r w:rsidR="000B1678" w:rsidRPr="00B57B44">
        <w:rPr>
          <w:rFonts w:ascii="Times New Roman" w:eastAsia="Arial Unicode MS" w:hAnsi="Times New Roman"/>
          <w:sz w:val="20"/>
          <w:szCs w:val="20"/>
        </w:rPr>
        <w:t>.</w:t>
      </w:r>
    </w:p>
    <w:p w14:paraId="03EF5480" w14:textId="77777777" w:rsidR="00684C44" w:rsidRPr="00B57B44" w:rsidRDefault="000B1678" w:rsidP="00B57B44">
      <w:pPr>
        <w:pStyle w:val="PargrafodaLista"/>
        <w:numPr>
          <w:ilvl w:val="0"/>
          <w:numId w:val="19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Calcule os impostos (ano) e compare as duas alternativas</w:t>
      </w:r>
      <w:r w:rsidR="00684C44" w:rsidRPr="00B57B44">
        <w:rPr>
          <w:rFonts w:ascii="Times New Roman" w:eastAsia="Arial Unicode MS" w:hAnsi="Times New Roman"/>
          <w:sz w:val="20"/>
          <w:szCs w:val="20"/>
        </w:rPr>
        <w:t>:</w:t>
      </w:r>
    </w:p>
    <w:p w14:paraId="0F897018" w14:textId="77777777" w:rsidR="00684C44" w:rsidRPr="00B57B44" w:rsidRDefault="00684C44" w:rsidP="00B57B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990716" w14:textId="77777777" w:rsidR="004F7E45" w:rsidRDefault="004F7E45">
      <w:pPr>
        <w:spacing w:after="160" w:line="259" w:lineRule="auto"/>
        <w:rPr>
          <w:rFonts w:ascii="Times New Roman" w:eastAsia="Arial Unicode MS" w:hAnsi="Times New Roman" w:cs="Times New Roman"/>
          <w:b/>
          <w:sz w:val="20"/>
          <w:szCs w:val="20"/>
          <w:lang w:eastAsia="pt-BR"/>
        </w:rPr>
      </w:pPr>
      <w:r>
        <w:rPr>
          <w:rFonts w:ascii="Times New Roman" w:eastAsia="Arial Unicode MS" w:hAnsi="Times New Roman"/>
          <w:b/>
          <w:sz w:val="20"/>
          <w:szCs w:val="20"/>
        </w:rPr>
        <w:br w:type="page"/>
      </w:r>
    </w:p>
    <w:p w14:paraId="269E0809" w14:textId="16EEAE15" w:rsidR="00684C44" w:rsidRPr="00B57B44" w:rsidRDefault="00684C44" w:rsidP="00B57B44">
      <w:pPr>
        <w:pStyle w:val="PargrafodaLista"/>
        <w:numPr>
          <w:ilvl w:val="0"/>
          <w:numId w:val="23"/>
        </w:numPr>
        <w:ind w:left="360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B57B44">
        <w:rPr>
          <w:rFonts w:ascii="Times New Roman" w:eastAsia="Arial Unicode MS" w:hAnsi="Times New Roman"/>
          <w:b/>
          <w:sz w:val="20"/>
          <w:szCs w:val="20"/>
        </w:rPr>
        <w:lastRenderedPageBreak/>
        <w:t>A Empresa ADM3 atua na CONFECÇÃO, MANUTENÇÃO E ATUALIZAÇÃO DE PÁGINAS ELETRÔNICAS</w:t>
      </w:r>
      <w:r w:rsidR="00163767">
        <w:rPr>
          <w:rFonts w:ascii="Times New Roman" w:eastAsia="Arial Unicode MS" w:hAnsi="Times New Roman"/>
          <w:b/>
          <w:sz w:val="20"/>
          <w:szCs w:val="20"/>
        </w:rPr>
        <w:t xml:space="preserve"> (ANEXO III)</w:t>
      </w:r>
      <w:r w:rsidRPr="00B57B44">
        <w:rPr>
          <w:rFonts w:ascii="Times New Roman" w:eastAsia="Arial Unicode MS" w:hAnsi="Times New Roman"/>
          <w:b/>
          <w:sz w:val="20"/>
          <w:szCs w:val="20"/>
        </w:rPr>
        <w:t>, e está planejando suas atividades em janeiro de X</w:t>
      </w:r>
      <w:r w:rsidR="00163767">
        <w:rPr>
          <w:rFonts w:ascii="Times New Roman" w:eastAsia="Arial Unicode MS" w:hAnsi="Times New Roman"/>
          <w:b/>
          <w:sz w:val="20"/>
          <w:szCs w:val="20"/>
        </w:rPr>
        <w:t xml:space="preserve">20 </w:t>
      </w:r>
      <w:r w:rsidRPr="00B57B44">
        <w:rPr>
          <w:rFonts w:ascii="Times New Roman" w:eastAsia="Arial Unicode MS" w:hAnsi="Times New Roman"/>
          <w:b/>
          <w:sz w:val="20"/>
          <w:szCs w:val="20"/>
        </w:rPr>
        <w:t xml:space="preserve">e quer avaliar sua opção de tributação. </w:t>
      </w:r>
    </w:p>
    <w:p w14:paraId="17A70768" w14:textId="77777777" w:rsidR="00684C44" w:rsidRPr="00B57B44" w:rsidRDefault="00684C44" w:rsidP="00B57B44">
      <w:pPr>
        <w:pStyle w:val="PargrafodaLista"/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</w:p>
    <w:p w14:paraId="7DD3D4DA" w14:textId="436896F1" w:rsidR="00684C44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 princípio, ela quer avaliar se vale a pena ser enquadrada no Simples ou no </w:t>
      </w:r>
      <w:r w:rsidR="00163767">
        <w:rPr>
          <w:rFonts w:ascii="Times New Roman" w:eastAsia="Arial Unicode MS" w:hAnsi="Times New Roman"/>
          <w:sz w:val="20"/>
          <w:szCs w:val="20"/>
        </w:rPr>
        <w:t xml:space="preserve">Lucro </w:t>
      </w:r>
      <w:r w:rsidRPr="00B57B44">
        <w:rPr>
          <w:rFonts w:ascii="Times New Roman" w:eastAsia="Arial Unicode MS" w:hAnsi="Times New Roman"/>
          <w:sz w:val="20"/>
          <w:szCs w:val="20"/>
        </w:rPr>
        <w:t>Presumido. Sua expectativa é de faturar</w:t>
      </w:r>
      <w:r w:rsidRPr="00163767">
        <w:rPr>
          <w:rFonts w:ascii="Times New Roman" w:eastAsia="Arial Unicode MS" w:hAnsi="Times New Roman"/>
          <w:b/>
          <w:bCs/>
          <w:sz w:val="20"/>
          <w:szCs w:val="20"/>
        </w:rPr>
        <w:t xml:space="preserve"> mensalmente R$ 58.000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, o mesmo que faturou em cada um dos últimos 12 meses. </w:t>
      </w:r>
    </w:p>
    <w:p w14:paraId="1E4C3DF9" w14:textId="4E8FC8E4" w:rsidR="00684C44" w:rsidRPr="00B57B44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 empresa possui 10 empregados com salário de $ 1.750</w:t>
      </w:r>
      <w:r w:rsidR="00163767">
        <w:rPr>
          <w:rFonts w:ascii="Times New Roman" w:eastAsia="Arial Unicode MS" w:hAnsi="Times New Roman"/>
          <w:sz w:val="20"/>
          <w:szCs w:val="20"/>
        </w:rPr>
        <w:t>,00</w:t>
      </w:r>
      <w:r w:rsidRPr="00B57B44">
        <w:rPr>
          <w:rFonts w:ascii="Times New Roman" w:eastAsia="Arial Unicode MS" w:hAnsi="Times New Roman"/>
          <w:sz w:val="20"/>
          <w:szCs w:val="20"/>
        </w:rPr>
        <w:t xml:space="preserve">. </w:t>
      </w:r>
    </w:p>
    <w:p w14:paraId="6DF23240" w14:textId="77777777" w:rsidR="00684C44" w:rsidRPr="00B57B44" w:rsidRDefault="00684C44" w:rsidP="00B57B44">
      <w:pPr>
        <w:pStyle w:val="PargrafodaLista"/>
        <w:numPr>
          <w:ilvl w:val="0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Considere as bases de apuração pelo “Lucro Presumido”, que considera os seguintes parâmetros. </w:t>
      </w:r>
    </w:p>
    <w:p w14:paraId="7F7EB54F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 Presunção CSLL: 32%</w:t>
      </w:r>
    </w:p>
    <w:p w14:paraId="3AFEA5D7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Presunção IR: 32% sobre as receitas </w:t>
      </w:r>
    </w:p>
    <w:p w14:paraId="562CF29C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Alíquotas de 15% de IR e 10% IR Adicional (acima de 240 mil/ano ou 20mil/mês) </w:t>
      </w:r>
    </w:p>
    <w:p w14:paraId="15642BC8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9% CSLL</w:t>
      </w:r>
    </w:p>
    <w:p w14:paraId="3EF05AB8" w14:textId="77777777" w:rsidR="00684C44" w:rsidRPr="00163767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b/>
          <w:bCs/>
          <w:sz w:val="20"/>
          <w:szCs w:val="20"/>
        </w:rPr>
      </w:pPr>
      <w:r w:rsidRPr="00163767">
        <w:rPr>
          <w:rFonts w:ascii="Times New Roman" w:eastAsia="Arial Unicode MS" w:hAnsi="Times New Roman"/>
          <w:b/>
          <w:bCs/>
          <w:sz w:val="20"/>
          <w:szCs w:val="20"/>
        </w:rPr>
        <w:t xml:space="preserve">Alíquota do ISSQN é de 5% </w:t>
      </w:r>
    </w:p>
    <w:p w14:paraId="25D50E20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0,65% de PIS</w:t>
      </w:r>
    </w:p>
    <w:p w14:paraId="798BADD3" w14:textId="77777777" w:rsidR="00684C44" w:rsidRPr="00B57B44" w:rsidRDefault="00684C44" w:rsidP="00B57B44">
      <w:pPr>
        <w:pStyle w:val="PargrafodaLista"/>
        <w:numPr>
          <w:ilvl w:val="1"/>
          <w:numId w:val="18"/>
        </w:numPr>
        <w:jc w:val="both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Alíquota de 3% de COFINS.</w:t>
      </w:r>
    </w:p>
    <w:p w14:paraId="38AB5035" w14:textId="77777777" w:rsidR="00684C44" w:rsidRPr="00C44C28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b/>
          <w:bCs/>
          <w:sz w:val="20"/>
          <w:szCs w:val="20"/>
        </w:rPr>
      </w:pPr>
      <w:r w:rsidRPr="00C44C28">
        <w:rPr>
          <w:rFonts w:ascii="Times New Roman" w:eastAsia="Arial Unicode MS" w:hAnsi="Times New Roman"/>
          <w:b/>
          <w:bCs/>
          <w:sz w:val="20"/>
          <w:szCs w:val="20"/>
        </w:rPr>
        <w:t xml:space="preserve">Dados adicionais: </w:t>
      </w:r>
    </w:p>
    <w:p w14:paraId="1F30D819" w14:textId="77777777" w:rsidR="00684C44" w:rsidRPr="00B57B44" w:rsidRDefault="00684C44" w:rsidP="00B57B44">
      <w:pPr>
        <w:pStyle w:val="PargrafodaLista"/>
        <w:numPr>
          <w:ilvl w:val="1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Férias e 13º salário; </w:t>
      </w:r>
    </w:p>
    <w:p w14:paraId="2FDEFE91" w14:textId="77777777" w:rsidR="00684C44" w:rsidRPr="00B57B44" w:rsidRDefault="00684C44" w:rsidP="00B57B44">
      <w:pPr>
        <w:pStyle w:val="PargrafodaLista"/>
        <w:numPr>
          <w:ilvl w:val="1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Encargos sociais: </w:t>
      </w:r>
    </w:p>
    <w:p w14:paraId="18D8BF18" w14:textId="77777777" w:rsidR="00684C44" w:rsidRPr="00B57B44" w:rsidRDefault="00684C44" w:rsidP="00B57B44">
      <w:pPr>
        <w:pStyle w:val="PargrafodaLista"/>
        <w:numPr>
          <w:ilvl w:val="2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FGTS de 8%; </w:t>
      </w:r>
    </w:p>
    <w:p w14:paraId="4E27BAF5" w14:textId="77777777" w:rsidR="00684C44" w:rsidRPr="00B57B44" w:rsidRDefault="00684C44" w:rsidP="00B57B44">
      <w:pPr>
        <w:pStyle w:val="PargrafodaLista"/>
        <w:numPr>
          <w:ilvl w:val="2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 xml:space="preserve">INSS (CPP) é de </w:t>
      </w:r>
      <w:r w:rsidR="008D58E4">
        <w:rPr>
          <w:rFonts w:ascii="Times New Roman" w:eastAsia="Arial Unicode MS" w:hAnsi="Times New Roman"/>
          <w:sz w:val="20"/>
          <w:szCs w:val="20"/>
        </w:rPr>
        <w:t>2</w:t>
      </w:r>
      <w:r w:rsidRPr="00B57B44">
        <w:rPr>
          <w:rFonts w:ascii="Times New Roman" w:eastAsia="Arial Unicode MS" w:hAnsi="Times New Roman"/>
          <w:sz w:val="20"/>
          <w:szCs w:val="20"/>
        </w:rPr>
        <w:t>7,2%</w:t>
      </w:r>
    </w:p>
    <w:p w14:paraId="07DF15C7" w14:textId="77777777" w:rsidR="004F7E45" w:rsidRDefault="00684C44" w:rsidP="00B57B44">
      <w:pPr>
        <w:pStyle w:val="PargrafodaLista"/>
        <w:numPr>
          <w:ilvl w:val="0"/>
          <w:numId w:val="18"/>
        </w:num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B57B44">
        <w:rPr>
          <w:rFonts w:ascii="Times New Roman" w:eastAsia="Arial Unicode MS" w:hAnsi="Times New Roman"/>
          <w:sz w:val="20"/>
          <w:szCs w:val="20"/>
        </w:rPr>
        <w:t>Calcule os impostos (ano) e os encargos sociais e compare as duas alternativas.</w:t>
      </w:r>
    </w:p>
    <w:p w14:paraId="50D1F5F7" w14:textId="52B1BE51" w:rsidR="00293822" w:rsidRPr="004F7E45" w:rsidRDefault="00684C44" w:rsidP="004F7E45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Arial Unicode MS" w:hAnsi="Times New Roman"/>
          <w:sz w:val="20"/>
          <w:szCs w:val="20"/>
        </w:rPr>
      </w:pPr>
      <w:r w:rsidRPr="004F7E45">
        <w:rPr>
          <w:rFonts w:ascii="Times New Roman" w:eastAsia="Arial Unicode MS" w:hAnsi="Times New Roman"/>
          <w:sz w:val="20"/>
          <w:szCs w:val="20"/>
        </w:rPr>
        <w:t xml:space="preserve"> </w:t>
      </w:r>
      <w:r w:rsidR="00293822" w:rsidRPr="004F7E45">
        <w:rPr>
          <w:rFonts w:ascii="Times New Roman" w:hAnsi="Times New Roman"/>
          <w:sz w:val="20"/>
          <w:szCs w:val="20"/>
        </w:rPr>
        <w:br w:type="page"/>
      </w:r>
    </w:p>
    <w:p w14:paraId="261B8974" w14:textId="6FF6EF51" w:rsidR="00293822" w:rsidRPr="002932A0" w:rsidRDefault="00293822" w:rsidP="00C44C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lastRenderedPageBreak/>
        <w:t>ANEXO 1 - Tabela Simples Nacional - Comércio - 201</w:t>
      </w:r>
      <w:r w:rsidR="00C44C2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t>8</w:t>
      </w:r>
    </w:p>
    <w:tbl>
      <w:tblPr>
        <w:tblStyle w:val="TabelaSimples3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3893"/>
        <w:gridCol w:w="1123"/>
        <w:gridCol w:w="2681"/>
      </w:tblGrid>
      <w:tr w:rsidR="00293822" w:rsidRPr="002932A0" w14:paraId="73F6F6BA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" w:type="dxa"/>
            <w:hideMark/>
          </w:tcPr>
          <w:p w14:paraId="0974E69C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3893" w:type="dxa"/>
            <w:hideMark/>
          </w:tcPr>
          <w:p w14:paraId="64BF9C60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Receita Bruta em 12 Meses (em R$)</w:t>
            </w:r>
          </w:p>
        </w:tc>
        <w:tc>
          <w:tcPr>
            <w:tcW w:w="1123" w:type="dxa"/>
            <w:hideMark/>
          </w:tcPr>
          <w:p w14:paraId="25DF0770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</w:t>
            </w:r>
          </w:p>
        </w:tc>
        <w:tc>
          <w:tcPr>
            <w:tcW w:w="2681" w:type="dxa"/>
            <w:hideMark/>
          </w:tcPr>
          <w:p w14:paraId="782D1120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Valor a Deduzir (em R$)</w:t>
            </w:r>
          </w:p>
        </w:tc>
      </w:tr>
      <w:tr w:rsidR="00293822" w:rsidRPr="002932A0" w14:paraId="2A979734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64643262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1ª Faixa</w:t>
            </w:r>
          </w:p>
        </w:tc>
        <w:tc>
          <w:tcPr>
            <w:tcW w:w="3893" w:type="dxa"/>
            <w:hideMark/>
          </w:tcPr>
          <w:p w14:paraId="72EDBA55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Até 180.000,00</w:t>
            </w:r>
          </w:p>
        </w:tc>
        <w:tc>
          <w:tcPr>
            <w:tcW w:w="1123" w:type="dxa"/>
            <w:hideMark/>
          </w:tcPr>
          <w:p w14:paraId="25123BD4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2681" w:type="dxa"/>
            <w:hideMark/>
          </w:tcPr>
          <w:p w14:paraId="478DEBB0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0DC50C34" w14:textId="77777777" w:rsidTr="002932A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14907EAF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2ª Faixa</w:t>
            </w:r>
          </w:p>
        </w:tc>
        <w:tc>
          <w:tcPr>
            <w:tcW w:w="3893" w:type="dxa"/>
            <w:hideMark/>
          </w:tcPr>
          <w:p w14:paraId="0658BC6B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180.000,01 a 360.000,00</w:t>
            </w:r>
          </w:p>
        </w:tc>
        <w:tc>
          <w:tcPr>
            <w:tcW w:w="1123" w:type="dxa"/>
            <w:hideMark/>
          </w:tcPr>
          <w:p w14:paraId="15411B3B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7,30%</w:t>
            </w:r>
          </w:p>
        </w:tc>
        <w:tc>
          <w:tcPr>
            <w:tcW w:w="2681" w:type="dxa"/>
            <w:hideMark/>
          </w:tcPr>
          <w:p w14:paraId="7DBE6F69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5.940,00</w:t>
            </w:r>
          </w:p>
        </w:tc>
      </w:tr>
      <w:tr w:rsidR="00293822" w:rsidRPr="002932A0" w14:paraId="016863B4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5B71E082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3ª Faixa</w:t>
            </w:r>
          </w:p>
        </w:tc>
        <w:tc>
          <w:tcPr>
            <w:tcW w:w="3893" w:type="dxa"/>
            <w:hideMark/>
          </w:tcPr>
          <w:p w14:paraId="3ABECF37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360.000,01 a 720.000,00</w:t>
            </w:r>
          </w:p>
        </w:tc>
        <w:tc>
          <w:tcPr>
            <w:tcW w:w="1123" w:type="dxa"/>
            <w:hideMark/>
          </w:tcPr>
          <w:p w14:paraId="452051B7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9,50%</w:t>
            </w:r>
          </w:p>
        </w:tc>
        <w:tc>
          <w:tcPr>
            <w:tcW w:w="2681" w:type="dxa"/>
            <w:hideMark/>
          </w:tcPr>
          <w:p w14:paraId="03EBA011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13.860,00</w:t>
            </w:r>
          </w:p>
        </w:tc>
      </w:tr>
      <w:tr w:rsidR="00293822" w:rsidRPr="002932A0" w14:paraId="208651D7" w14:textId="77777777" w:rsidTr="002932A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1CC5945C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4ª Faixa</w:t>
            </w:r>
          </w:p>
        </w:tc>
        <w:tc>
          <w:tcPr>
            <w:tcW w:w="3893" w:type="dxa"/>
            <w:hideMark/>
          </w:tcPr>
          <w:p w14:paraId="62D94817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720.000,01 a 1.800.000,00</w:t>
            </w:r>
          </w:p>
        </w:tc>
        <w:tc>
          <w:tcPr>
            <w:tcW w:w="1123" w:type="dxa"/>
            <w:hideMark/>
          </w:tcPr>
          <w:p w14:paraId="44AF8850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10,70%</w:t>
            </w:r>
          </w:p>
        </w:tc>
        <w:tc>
          <w:tcPr>
            <w:tcW w:w="2681" w:type="dxa"/>
            <w:hideMark/>
          </w:tcPr>
          <w:p w14:paraId="1D0D4114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22.500,00</w:t>
            </w:r>
          </w:p>
        </w:tc>
      </w:tr>
      <w:tr w:rsidR="00293822" w:rsidRPr="002932A0" w14:paraId="7896A148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5BFE7A13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5ª Faixa</w:t>
            </w:r>
          </w:p>
        </w:tc>
        <w:tc>
          <w:tcPr>
            <w:tcW w:w="3893" w:type="dxa"/>
            <w:hideMark/>
          </w:tcPr>
          <w:p w14:paraId="4C9E03FE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1.800.000,01 a 3.600.000,00</w:t>
            </w:r>
          </w:p>
        </w:tc>
        <w:tc>
          <w:tcPr>
            <w:tcW w:w="1123" w:type="dxa"/>
            <w:hideMark/>
          </w:tcPr>
          <w:p w14:paraId="650BFFFD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14,30%</w:t>
            </w:r>
          </w:p>
        </w:tc>
        <w:tc>
          <w:tcPr>
            <w:tcW w:w="2681" w:type="dxa"/>
            <w:hideMark/>
          </w:tcPr>
          <w:p w14:paraId="18686926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87.300,00</w:t>
            </w:r>
          </w:p>
        </w:tc>
      </w:tr>
      <w:tr w:rsidR="00293822" w:rsidRPr="002932A0" w14:paraId="29256625" w14:textId="77777777" w:rsidTr="002932A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hideMark/>
          </w:tcPr>
          <w:p w14:paraId="45B63620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6ª Faixa</w:t>
            </w:r>
          </w:p>
        </w:tc>
        <w:tc>
          <w:tcPr>
            <w:tcW w:w="3893" w:type="dxa"/>
            <w:hideMark/>
          </w:tcPr>
          <w:p w14:paraId="7A4743E9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3.600.000,01 a 4.800.000,00</w:t>
            </w:r>
          </w:p>
        </w:tc>
        <w:tc>
          <w:tcPr>
            <w:tcW w:w="1123" w:type="dxa"/>
            <w:hideMark/>
          </w:tcPr>
          <w:p w14:paraId="1B053D21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19,00%</w:t>
            </w:r>
          </w:p>
        </w:tc>
        <w:tc>
          <w:tcPr>
            <w:tcW w:w="2681" w:type="dxa"/>
            <w:hideMark/>
          </w:tcPr>
          <w:p w14:paraId="3306DBA7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378.000,00</w:t>
            </w:r>
          </w:p>
        </w:tc>
      </w:tr>
    </w:tbl>
    <w:p w14:paraId="1ACC5011" w14:textId="77777777" w:rsidR="00293822" w:rsidRPr="002932A0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2B285F9D" w14:textId="77777777" w:rsidR="00293822" w:rsidRPr="002932A0" w:rsidRDefault="00293822" w:rsidP="00B5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216"/>
        <w:gridCol w:w="1153"/>
        <w:gridCol w:w="1155"/>
        <w:gridCol w:w="1155"/>
        <w:gridCol w:w="1517"/>
        <w:gridCol w:w="1155"/>
        <w:gridCol w:w="1153"/>
      </w:tblGrid>
      <w:tr w:rsidR="00293822" w:rsidRPr="002932A0" w14:paraId="4B94CEE8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pct"/>
            <w:hideMark/>
          </w:tcPr>
          <w:p w14:paraId="46E8CFCB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Faixas</w:t>
            </w:r>
          </w:p>
        </w:tc>
        <w:tc>
          <w:tcPr>
            <w:tcW w:w="678" w:type="pct"/>
            <w:hideMark/>
          </w:tcPr>
          <w:p w14:paraId="6C787CB4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679" w:type="pct"/>
            <w:hideMark/>
          </w:tcPr>
          <w:p w14:paraId="6554FD0D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679" w:type="pct"/>
            <w:hideMark/>
          </w:tcPr>
          <w:p w14:paraId="087CB8B6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92" w:type="pct"/>
            <w:hideMark/>
          </w:tcPr>
          <w:p w14:paraId="33C6E18E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679" w:type="pct"/>
            <w:hideMark/>
          </w:tcPr>
          <w:p w14:paraId="6FC7CA57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CPP</w:t>
            </w:r>
          </w:p>
        </w:tc>
        <w:tc>
          <w:tcPr>
            <w:tcW w:w="679" w:type="pct"/>
            <w:hideMark/>
          </w:tcPr>
          <w:p w14:paraId="5EAA6FED" w14:textId="77777777" w:rsidR="00293822" w:rsidRPr="002932A0" w:rsidRDefault="00293822" w:rsidP="00B57B4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ICMS</w:t>
            </w:r>
          </w:p>
        </w:tc>
      </w:tr>
      <w:tr w:rsidR="00293822" w:rsidRPr="002932A0" w14:paraId="106F9A7F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26D28521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754A1D93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679" w:type="pct"/>
            <w:hideMark/>
          </w:tcPr>
          <w:p w14:paraId="375D8165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79" w:type="pct"/>
            <w:hideMark/>
          </w:tcPr>
          <w:p w14:paraId="1939D63C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12,74%</w:t>
            </w:r>
          </w:p>
        </w:tc>
        <w:tc>
          <w:tcPr>
            <w:tcW w:w="892" w:type="pct"/>
            <w:hideMark/>
          </w:tcPr>
          <w:p w14:paraId="5ADC8DC4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679" w:type="pct"/>
            <w:hideMark/>
          </w:tcPr>
          <w:p w14:paraId="5A378D77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41,50%</w:t>
            </w:r>
          </w:p>
        </w:tc>
        <w:tc>
          <w:tcPr>
            <w:tcW w:w="679" w:type="pct"/>
            <w:hideMark/>
          </w:tcPr>
          <w:p w14:paraId="203AF256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34,00%</w:t>
            </w:r>
          </w:p>
        </w:tc>
      </w:tr>
      <w:tr w:rsidR="00293822" w:rsidRPr="002932A0" w14:paraId="24546AF8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2486B808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5F4EBFBB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679" w:type="pct"/>
            <w:hideMark/>
          </w:tcPr>
          <w:p w14:paraId="6B1E44F1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79" w:type="pct"/>
            <w:hideMark/>
          </w:tcPr>
          <w:p w14:paraId="0347D3DB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12,74%</w:t>
            </w:r>
          </w:p>
        </w:tc>
        <w:tc>
          <w:tcPr>
            <w:tcW w:w="892" w:type="pct"/>
            <w:hideMark/>
          </w:tcPr>
          <w:p w14:paraId="7597273C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679" w:type="pct"/>
            <w:hideMark/>
          </w:tcPr>
          <w:p w14:paraId="42C92F39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41,50%</w:t>
            </w:r>
          </w:p>
        </w:tc>
        <w:tc>
          <w:tcPr>
            <w:tcW w:w="679" w:type="pct"/>
            <w:hideMark/>
          </w:tcPr>
          <w:p w14:paraId="3B256304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34,00%</w:t>
            </w:r>
          </w:p>
        </w:tc>
      </w:tr>
      <w:tr w:rsidR="00293822" w:rsidRPr="002932A0" w14:paraId="536E63AA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55986FC1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540419C7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679" w:type="pct"/>
            <w:hideMark/>
          </w:tcPr>
          <w:p w14:paraId="3C5DB8E4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79" w:type="pct"/>
            <w:hideMark/>
          </w:tcPr>
          <w:p w14:paraId="728AD53F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12,74%</w:t>
            </w:r>
          </w:p>
        </w:tc>
        <w:tc>
          <w:tcPr>
            <w:tcW w:w="892" w:type="pct"/>
            <w:hideMark/>
          </w:tcPr>
          <w:p w14:paraId="5323CA98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679" w:type="pct"/>
            <w:hideMark/>
          </w:tcPr>
          <w:p w14:paraId="1F201B0A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42,00%</w:t>
            </w:r>
          </w:p>
        </w:tc>
        <w:tc>
          <w:tcPr>
            <w:tcW w:w="679" w:type="pct"/>
            <w:hideMark/>
          </w:tcPr>
          <w:p w14:paraId="2DB9FEBD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33,50%</w:t>
            </w:r>
          </w:p>
        </w:tc>
      </w:tr>
      <w:tr w:rsidR="00293822" w:rsidRPr="002932A0" w14:paraId="0DC30AF5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4CF243C7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051F0D07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679" w:type="pct"/>
            <w:hideMark/>
          </w:tcPr>
          <w:p w14:paraId="13436FF5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79" w:type="pct"/>
            <w:hideMark/>
          </w:tcPr>
          <w:p w14:paraId="1D2AB624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12,74%</w:t>
            </w:r>
          </w:p>
        </w:tc>
        <w:tc>
          <w:tcPr>
            <w:tcW w:w="892" w:type="pct"/>
            <w:hideMark/>
          </w:tcPr>
          <w:p w14:paraId="0A9A3608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679" w:type="pct"/>
            <w:hideMark/>
          </w:tcPr>
          <w:p w14:paraId="59179829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42,00%</w:t>
            </w:r>
          </w:p>
        </w:tc>
        <w:tc>
          <w:tcPr>
            <w:tcW w:w="679" w:type="pct"/>
            <w:hideMark/>
          </w:tcPr>
          <w:p w14:paraId="79355321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33,50%</w:t>
            </w:r>
          </w:p>
        </w:tc>
      </w:tr>
      <w:tr w:rsidR="00293822" w:rsidRPr="002932A0" w14:paraId="1A251394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0E88171F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15EBC9FE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679" w:type="pct"/>
            <w:hideMark/>
          </w:tcPr>
          <w:p w14:paraId="11B0E4ED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79" w:type="pct"/>
            <w:hideMark/>
          </w:tcPr>
          <w:p w14:paraId="4A4B0ECC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12,74%</w:t>
            </w:r>
          </w:p>
        </w:tc>
        <w:tc>
          <w:tcPr>
            <w:tcW w:w="892" w:type="pct"/>
            <w:hideMark/>
          </w:tcPr>
          <w:p w14:paraId="3C837284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2,76%</w:t>
            </w:r>
          </w:p>
        </w:tc>
        <w:tc>
          <w:tcPr>
            <w:tcW w:w="679" w:type="pct"/>
            <w:hideMark/>
          </w:tcPr>
          <w:p w14:paraId="19CCF398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42,00%</w:t>
            </w:r>
          </w:p>
        </w:tc>
        <w:tc>
          <w:tcPr>
            <w:tcW w:w="679" w:type="pct"/>
            <w:hideMark/>
          </w:tcPr>
          <w:p w14:paraId="66A9C630" w14:textId="77777777" w:rsidR="00293822" w:rsidRPr="002932A0" w:rsidRDefault="00293822" w:rsidP="00B5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33,50%</w:t>
            </w:r>
          </w:p>
        </w:tc>
      </w:tr>
      <w:tr w:rsidR="00293822" w:rsidRPr="002932A0" w14:paraId="3BAD851D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hideMark/>
          </w:tcPr>
          <w:p w14:paraId="1B6CDD13" w14:textId="77777777" w:rsidR="00293822" w:rsidRPr="002932A0" w:rsidRDefault="00293822" w:rsidP="00B57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78" w:type="pct"/>
            <w:hideMark/>
          </w:tcPr>
          <w:p w14:paraId="3A69E03E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13,50%</w:t>
            </w:r>
          </w:p>
        </w:tc>
        <w:tc>
          <w:tcPr>
            <w:tcW w:w="679" w:type="pct"/>
            <w:hideMark/>
          </w:tcPr>
          <w:p w14:paraId="0ACC8929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10,00%</w:t>
            </w:r>
          </w:p>
        </w:tc>
        <w:tc>
          <w:tcPr>
            <w:tcW w:w="679" w:type="pct"/>
            <w:hideMark/>
          </w:tcPr>
          <w:p w14:paraId="63B6AD2E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28,27%</w:t>
            </w:r>
          </w:p>
        </w:tc>
        <w:tc>
          <w:tcPr>
            <w:tcW w:w="892" w:type="pct"/>
            <w:hideMark/>
          </w:tcPr>
          <w:p w14:paraId="721E9BE5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6,13%</w:t>
            </w:r>
          </w:p>
        </w:tc>
        <w:tc>
          <w:tcPr>
            <w:tcW w:w="679" w:type="pct"/>
            <w:hideMark/>
          </w:tcPr>
          <w:p w14:paraId="1B4F8665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42,10%</w:t>
            </w:r>
          </w:p>
        </w:tc>
        <w:tc>
          <w:tcPr>
            <w:tcW w:w="679" w:type="pct"/>
            <w:hideMark/>
          </w:tcPr>
          <w:p w14:paraId="54E3A13D" w14:textId="77777777" w:rsidR="00293822" w:rsidRPr="002932A0" w:rsidRDefault="00293822" w:rsidP="00B57B4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</w:tbl>
    <w:p w14:paraId="0AD88F37" w14:textId="77777777" w:rsidR="00293822" w:rsidRPr="002932A0" w:rsidRDefault="00293822" w:rsidP="00B57B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</w:p>
    <w:p w14:paraId="04444C84" w14:textId="77777777" w:rsidR="00293822" w:rsidRPr="002932A0" w:rsidRDefault="00293822" w:rsidP="00293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t>ANEXO 2 - Tabela Simples Nacional 2018 - Indústria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017"/>
        <w:gridCol w:w="3788"/>
        <w:gridCol w:w="1092"/>
        <w:gridCol w:w="2607"/>
      </w:tblGrid>
      <w:tr w:rsidR="00293822" w:rsidRPr="002932A0" w14:paraId="369FADBE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" w:type="pct"/>
            <w:hideMark/>
          </w:tcPr>
          <w:p w14:paraId="42A5601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227" w:type="pct"/>
            <w:hideMark/>
          </w:tcPr>
          <w:p w14:paraId="5D647506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Receita Bruta em 12 Meses (em R$)</w:t>
            </w:r>
          </w:p>
        </w:tc>
        <w:tc>
          <w:tcPr>
            <w:tcW w:w="642" w:type="pct"/>
            <w:hideMark/>
          </w:tcPr>
          <w:p w14:paraId="71EA4E2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</w:t>
            </w:r>
          </w:p>
        </w:tc>
        <w:tc>
          <w:tcPr>
            <w:tcW w:w="1533" w:type="pct"/>
            <w:hideMark/>
          </w:tcPr>
          <w:p w14:paraId="44C437DB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Valor a Deduzir (em R$)</w:t>
            </w:r>
          </w:p>
        </w:tc>
      </w:tr>
      <w:tr w:rsidR="00293822" w:rsidRPr="002932A0" w14:paraId="63DB4601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26D91C0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72160A3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Até 180.000,00</w:t>
            </w:r>
          </w:p>
        </w:tc>
        <w:tc>
          <w:tcPr>
            <w:tcW w:w="642" w:type="pct"/>
            <w:hideMark/>
          </w:tcPr>
          <w:p w14:paraId="5293DF7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533" w:type="pct"/>
            <w:hideMark/>
          </w:tcPr>
          <w:p w14:paraId="0DF0A44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7D72EF94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6E198B1F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64FB20A4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180.000,01 a 360.000,00</w:t>
            </w:r>
          </w:p>
        </w:tc>
        <w:tc>
          <w:tcPr>
            <w:tcW w:w="642" w:type="pct"/>
            <w:hideMark/>
          </w:tcPr>
          <w:p w14:paraId="1120218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7,80%</w:t>
            </w:r>
          </w:p>
        </w:tc>
        <w:tc>
          <w:tcPr>
            <w:tcW w:w="1533" w:type="pct"/>
            <w:hideMark/>
          </w:tcPr>
          <w:p w14:paraId="18B1F0E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5.940,00</w:t>
            </w:r>
          </w:p>
        </w:tc>
      </w:tr>
      <w:tr w:rsidR="00293822" w:rsidRPr="002932A0" w14:paraId="129E5394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3D5E0D08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5C26C6F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360.000,01 a 720.000,00</w:t>
            </w:r>
          </w:p>
        </w:tc>
        <w:tc>
          <w:tcPr>
            <w:tcW w:w="642" w:type="pct"/>
            <w:hideMark/>
          </w:tcPr>
          <w:p w14:paraId="56AAFFF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10,00%</w:t>
            </w:r>
          </w:p>
        </w:tc>
        <w:tc>
          <w:tcPr>
            <w:tcW w:w="1533" w:type="pct"/>
            <w:hideMark/>
          </w:tcPr>
          <w:p w14:paraId="792B711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13.860,00</w:t>
            </w:r>
          </w:p>
        </w:tc>
      </w:tr>
      <w:tr w:rsidR="00293822" w:rsidRPr="002932A0" w14:paraId="7F7BA64F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5EF90E8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13AF795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720.000,01 a 1.800.000,00</w:t>
            </w:r>
          </w:p>
        </w:tc>
        <w:tc>
          <w:tcPr>
            <w:tcW w:w="642" w:type="pct"/>
            <w:hideMark/>
          </w:tcPr>
          <w:p w14:paraId="4DCE8A5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11,20%</w:t>
            </w:r>
          </w:p>
        </w:tc>
        <w:tc>
          <w:tcPr>
            <w:tcW w:w="1533" w:type="pct"/>
            <w:hideMark/>
          </w:tcPr>
          <w:p w14:paraId="079F25D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22.500,00</w:t>
            </w:r>
          </w:p>
        </w:tc>
      </w:tr>
      <w:tr w:rsidR="00293822" w:rsidRPr="002932A0" w14:paraId="0C7DE34B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45A8128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5BDC436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1.800.000,01 a 3.600.000,00</w:t>
            </w:r>
          </w:p>
        </w:tc>
        <w:tc>
          <w:tcPr>
            <w:tcW w:w="642" w:type="pct"/>
            <w:hideMark/>
          </w:tcPr>
          <w:p w14:paraId="2C1379C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14,70%</w:t>
            </w:r>
          </w:p>
        </w:tc>
        <w:tc>
          <w:tcPr>
            <w:tcW w:w="1533" w:type="pct"/>
            <w:hideMark/>
          </w:tcPr>
          <w:p w14:paraId="02337E3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85.500,00</w:t>
            </w:r>
          </w:p>
        </w:tc>
      </w:tr>
      <w:tr w:rsidR="00293822" w:rsidRPr="002932A0" w14:paraId="136DD91B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54856986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1D2E09C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3.600.000,01 a 4.800.000,00</w:t>
            </w:r>
          </w:p>
        </w:tc>
        <w:tc>
          <w:tcPr>
            <w:tcW w:w="642" w:type="pct"/>
            <w:hideMark/>
          </w:tcPr>
          <w:p w14:paraId="0A399BCB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30,00%</w:t>
            </w:r>
          </w:p>
        </w:tc>
        <w:tc>
          <w:tcPr>
            <w:tcW w:w="1533" w:type="pct"/>
            <w:hideMark/>
          </w:tcPr>
          <w:p w14:paraId="5F1A6A5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720.000,00</w:t>
            </w:r>
          </w:p>
        </w:tc>
      </w:tr>
    </w:tbl>
    <w:p w14:paraId="782EAA4F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3148A02C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104"/>
        <w:gridCol w:w="920"/>
        <w:gridCol w:w="920"/>
        <w:gridCol w:w="1046"/>
        <w:gridCol w:w="1376"/>
        <w:gridCol w:w="1046"/>
        <w:gridCol w:w="1046"/>
        <w:gridCol w:w="1046"/>
      </w:tblGrid>
      <w:tr w:rsidR="00293822" w:rsidRPr="002932A0" w14:paraId="58E6EAD3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" w:type="pct"/>
            <w:hideMark/>
          </w:tcPr>
          <w:p w14:paraId="4A357B0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Faixas</w:t>
            </w:r>
          </w:p>
        </w:tc>
        <w:tc>
          <w:tcPr>
            <w:tcW w:w="541" w:type="pct"/>
            <w:hideMark/>
          </w:tcPr>
          <w:p w14:paraId="00BE44A5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541" w:type="pct"/>
            <w:hideMark/>
          </w:tcPr>
          <w:p w14:paraId="1E5C13C8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615" w:type="pct"/>
            <w:hideMark/>
          </w:tcPr>
          <w:p w14:paraId="4D6FAF15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809" w:type="pct"/>
            <w:hideMark/>
          </w:tcPr>
          <w:p w14:paraId="509C8C4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615" w:type="pct"/>
            <w:hideMark/>
          </w:tcPr>
          <w:p w14:paraId="20BEB1FA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CPP</w:t>
            </w:r>
          </w:p>
        </w:tc>
        <w:tc>
          <w:tcPr>
            <w:tcW w:w="615" w:type="pct"/>
            <w:hideMark/>
          </w:tcPr>
          <w:p w14:paraId="4EBE750C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IPI</w:t>
            </w:r>
          </w:p>
        </w:tc>
        <w:tc>
          <w:tcPr>
            <w:tcW w:w="615" w:type="pct"/>
            <w:hideMark/>
          </w:tcPr>
          <w:p w14:paraId="7B9D3428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ICMS</w:t>
            </w:r>
          </w:p>
        </w:tc>
      </w:tr>
      <w:tr w:rsidR="00293822" w:rsidRPr="002932A0" w14:paraId="5CACEE0A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2DCB8A1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747CEA8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541" w:type="pct"/>
            <w:hideMark/>
          </w:tcPr>
          <w:p w14:paraId="773EC90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15" w:type="pct"/>
            <w:hideMark/>
          </w:tcPr>
          <w:p w14:paraId="3EB43A5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11,51%</w:t>
            </w:r>
          </w:p>
        </w:tc>
        <w:tc>
          <w:tcPr>
            <w:tcW w:w="809" w:type="pct"/>
            <w:hideMark/>
          </w:tcPr>
          <w:p w14:paraId="232DDE4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2,49%</w:t>
            </w:r>
          </w:p>
        </w:tc>
        <w:tc>
          <w:tcPr>
            <w:tcW w:w="615" w:type="pct"/>
            <w:hideMark/>
          </w:tcPr>
          <w:p w14:paraId="31B489F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37,50%</w:t>
            </w:r>
          </w:p>
        </w:tc>
        <w:tc>
          <w:tcPr>
            <w:tcW w:w="615" w:type="pct"/>
            <w:hideMark/>
          </w:tcPr>
          <w:p w14:paraId="761D38C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5A17C35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293822" w:rsidRPr="002932A0" w14:paraId="2CE5DD93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7134D9E2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1397B4A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541" w:type="pct"/>
            <w:hideMark/>
          </w:tcPr>
          <w:p w14:paraId="3DFA46C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15" w:type="pct"/>
            <w:hideMark/>
          </w:tcPr>
          <w:p w14:paraId="45793D0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11,51%</w:t>
            </w:r>
          </w:p>
        </w:tc>
        <w:tc>
          <w:tcPr>
            <w:tcW w:w="809" w:type="pct"/>
            <w:hideMark/>
          </w:tcPr>
          <w:p w14:paraId="5726B9A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2,49%</w:t>
            </w:r>
          </w:p>
        </w:tc>
        <w:tc>
          <w:tcPr>
            <w:tcW w:w="615" w:type="pct"/>
            <w:hideMark/>
          </w:tcPr>
          <w:p w14:paraId="03AD883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37,50%</w:t>
            </w:r>
          </w:p>
        </w:tc>
        <w:tc>
          <w:tcPr>
            <w:tcW w:w="615" w:type="pct"/>
            <w:hideMark/>
          </w:tcPr>
          <w:p w14:paraId="334FC7E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16B4B08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293822" w:rsidRPr="002932A0" w14:paraId="0EFB476A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09722DC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7C52781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541" w:type="pct"/>
            <w:hideMark/>
          </w:tcPr>
          <w:p w14:paraId="02D6EE6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15" w:type="pct"/>
            <w:hideMark/>
          </w:tcPr>
          <w:p w14:paraId="0A85385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11,51%</w:t>
            </w:r>
          </w:p>
        </w:tc>
        <w:tc>
          <w:tcPr>
            <w:tcW w:w="809" w:type="pct"/>
            <w:hideMark/>
          </w:tcPr>
          <w:p w14:paraId="33CF47A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2,49%</w:t>
            </w:r>
          </w:p>
        </w:tc>
        <w:tc>
          <w:tcPr>
            <w:tcW w:w="615" w:type="pct"/>
            <w:hideMark/>
          </w:tcPr>
          <w:p w14:paraId="31FCF80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37,50%</w:t>
            </w:r>
          </w:p>
        </w:tc>
        <w:tc>
          <w:tcPr>
            <w:tcW w:w="615" w:type="pct"/>
            <w:hideMark/>
          </w:tcPr>
          <w:p w14:paraId="50C2EBE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60E0110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293822" w:rsidRPr="002932A0" w14:paraId="4980D4D9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58EF749D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7559935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541" w:type="pct"/>
            <w:hideMark/>
          </w:tcPr>
          <w:p w14:paraId="08761E1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15" w:type="pct"/>
            <w:hideMark/>
          </w:tcPr>
          <w:p w14:paraId="366D15B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11,51%</w:t>
            </w:r>
          </w:p>
        </w:tc>
        <w:tc>
          <w:tcPr>
            <w:tcW w:w="809" w:type="pct"/>
            <w:hideMark/>
          </w:tcPr>
          <w:p w14:paraId="11E72AFC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2,49%</w:t>
            </w:r>
          </w:p>
        </w:tc>
        <w:tc>
          <w:tcPr>
            <w:tcW w:w="615" w:type="pct"/>
            <w:hideMark/>
          </w:tcPr>
          <w:p w14:paraId="6C68B1A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37,50%</w:t>
            </w:r>
          </w:p>
        </w:tc>
        <w:tc>
          <w:tcPr>
            <w:tcW w:w="615" w:type="pct"/>
            <w:hideMark/>
          </w:tcPr>
          <w:p w14:paraId="0775398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372CB74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293822" w:rsidRPr="002932A0" w14:paraId="74156502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6E72546F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331E0AB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5,50%</w:t>
            </w:r>
          </w:p>
        </w:tc>
        <w:tc>
          <w:tcPr>
            <w:tcW w:w="541" w:type="pct"/>
            <w:hideMark/>
          </w:tcPr>
          <w:p w14:paraId="228E6AB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15" w:type="pct"/>
            <w:hideMark/>
          </w:tcPr>
          <w:p w14:paraId="4CA0026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11,51%</w:t>
            </w:r>
          </w:p>
        </w:tc>
        <w:tc>
          <w:tcPr>
            <w:tcW w:w="809" w:type="pct"/>
            <w:hideMark/>
          </w:tcPr>
          <w:p w14:paraId="318A3903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2,49%</w:t>
            </w:r>
          </w:p>
        </w:tc>
        <w:tc>
          <w:tcPr>
            <w:tcW w:w="615" w:type="pct"/>
            <w:hideMark/>
          </w:tcPr>
          <w:p w14:paraId="1EB9F60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37,50%</w:t>
            </w:r>
          </w:p>
        </w:tc>
        <w:tc>
          <w:tcPr>
            <w:tcW w:w="615" w:type="pct"/>
            <w:hideMark/>
          </w:tcPr>
          <w:p w14:paraId="5F1FCDB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6223022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293822" w:rsidRPr="002932A0" w14:paraId="18377545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pct"/>
            <w:hideMark/>
          </w:tcPr>
          <w:p w14:paraId="73D0E05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541" w:type="pct"/>
            <w:hideMark/>
          </w:tcPr>
          <w:p w14:paraId="2F3AF83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8,50%</w:t>
            </w:r>
          </w:p>
        </w:tc>
        <w:tc>
          <w:tcPr>
            <w:tcW w:w="541" w:type="pct"/>
            <w:hideMark/>
          </w:tcPr>
          <w:p w14:paraId="04514002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7,50%</w:t>
            </w:r>
          </w:p>
        </w:tc>
        <w:tc>
          <w:tcPr>
            <w:tcW w:w="615" w:type="pct"/>
            <w:hideMark/>
          </w:tcPr>
          <w:p w14:paraId="3C11410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20,96%</w:t>
            </w:r>
          </w:p>
        </w:tc>
        <w:tc>
          <w:tcPr>
            <w:tcW w:w="809" w:type="pct"/>
            <w:hideMark/>
          </w:tcPr>
          <w:p w14:paraId="7CF87B2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4,54%</w:t>
            </w:r>
          </w:p>
        </w:tc>
        <w:tc>
          <w:tcPr>
            <w:tcW w:w="615" w:type="pct"/>
            <w:hideMark/>
          </w:tcPr>
          <w:p w14:paraId="6398E67F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23,50%</w:t>
            </w:r>
          </w:p>
        </w:tc>
        <w:tc>
          <w:tcPr>
            <w:tcW w:w="615" w:type="pct"/>
            <w:hideMark/>
          </w:tcPr>
          <w:p w14:paraId="7BCF8ED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35,00%</w:t>
            </w:r>
          </w:p>
        </w:tc>
        <w:tc>
          <w:tcPr>
            <w:tcW w:w="615" w:type="pct"/>
            <w:hideMark/>
          </w:tcPr>
          <w:p w14:paraId="64A7E63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</w:tbl>
    <w:p w14:paraId="229A8EC4" w14:textId="77777777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</w:pPr>
    </w:p>
    <w:p w14:paraId="1E63BF9C" w14:textId="1AE7CECF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</w:pPr>
    </w:p>
    <w:p w14:paraId="55990608" w14:textId="789A8B46" w:rsidR="00293822" w:rsidRPr="002932A0" w:rsidRDefault="00293822" w:rsidP="00293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t>ANEXO 3 - Tabela Simples Nacional 2018 - Serviços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017"/>
        <w:gridCol w:w="3788"/>
        <w:gridCol w:w="1092"/>
        <w:gridCol w:w="2607"/>
      </w:tblGrid>
      <w:tr w:rsidR="00293822" w:rsidRPr="002932A0" w14:paraId="0D883F85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" w:type="pct"/>
            <w:hideMark/>
          </w:tcPr>
          <w:p w14:paraId="6A89551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227" w:type="pct"/>
            <w:hideMark/>
          </w:tcPr>
          <w:p w14:paraId="3193558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Receita Bruta em 12 Meses (em R$)</w:t>
            </w:r>
          </w:p>
        </w:tc>
        <w:tc>
          <w:tcPr>
            <w:tcW w:w="642" w:type="pct"/>
            <w:hideMark/>
          </w:tcPr>
          <w:p w14:paraId="7C45495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</w:t>
            </w:r>
          </w:p>
        </w:tc>
        <w:tc>
          <w:tcPr>
            <w:tcW w:w="1534" w:type="pct"/>
            <w:hideMark/>
          </w:tcPr>
          <w:p w14:paraId="091BE0B5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Valor a Deduzir (em R$)</w:t>
            </w:r>
          </w:p>
        </w:tc>
      </w:tr>
      <w:tr w:rsidR="00293822" w:rsidRPr="002932A0" w14:paraId="18AF9349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3EF99AE5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08B82B4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Até 180.000,00 </w:t>
            </w:r>
          </w:p>
        </w:tc>
        <w:tc>
          <w:tcPr>
            <w:tcW w:w="642" w:type="pct"/>
            <w:hideMark/>
          </w:tcPr>
          <w:p w14:paraId="1C60B50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6,00%</w:t>
            </w:r>
          </w:p>
        </w:tc>
        <w:tc>
          <w:tcPr>
            <w:tcW w:w="1534" w:type="pct"/>
            <w:hideMark/>
          </w:tcPr>
          <w:p w14:paraId="450CD76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670E5431" w14:textId="77777777" w:rsidTr="002932A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22B21257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24765DA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180.000,01 a 360.000,00</w:t>
            </w:r>
          </w:p>
        </w:tc>
        <w:tc>
          <w:tcPr>
            <w:tcW w:w="642" w:type="pct"/>
            <w:hideMark/>
          </w:tcPr>
          <w:p w14:paraId="6BF2FB5F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11,20%</w:t>
            </w:r>
          </w:p>
        </w:tc>
        <w:tc>
          <w:tcPr>
            <w:tcW w:w="1534" w:type="pct"/>
            <w:hideMark/>
          </w:tcPr>
          <w:p w14:paraId="63A25E7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9.360,00</w:t>
            </w:r>
          </w:p>
        </w:tc>
      </w:tr>
      <w:tr w:rsidR="00293822" w:rsidRPr="002932A0" w14:paraId="1FBAE798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2BC0C3A7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1D1EAE1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360.000,01 a 720.000,00</w:t>
            </w:r>
          </w:p>
        </w:tc>
        <w:tc>
          <w:tcPr>
            <w:tcW w:w="642" w:type="pct"/>
            <w:hideMark/>
          </w:tcPr>
          <w:p w14:paraId="3D08983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13,50%</w:t>
            </w:r>
          </w:p>
        </w:tc>
        <w:tc>
          <w:tcPr>
            <w:tcW w:w="1534" w:type="pct"/>
            <w:hideMark/>
          </w:tcPr>
          <w:p w14:paraId="0DC37DB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17.640,00</w:t>
            </w:r>
          </w:p>
        </w:tc>
      </w:tr>
      <w:tr w:rsidR="00293822" w:rsidRPr="002932A0" w14:paraId="35ADA287" w14:textId="77777777" w:rsidTr="002932A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60536D56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7B966224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720.000,01 a 1.800.000,00</w:t>
            </w:r>
          </w:p>
        </w:tc>
        <w:tc>
          <w:tcPr>
            <w:tcW w:w="642" w:type="pct"/>
            <w:hideMark/>
          </w:tcPr>
          <w:p w14:paraId="5340007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16,00%</w:t>
            </w:r>
          </w:p>
        </w:tc>
        <w:tc>
          <w:tcPr>
            <w:tcW w:w="1534" w:type="pct"/>
            <w:hideMark/>
          </w:tcPr>
          <w:p w14:paraId="595F3CD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35.640,00</w:t>
            </w:r>
          </w:p>
        </w:tc>
      </w:tr>
      <w:tr w:rsidR="00293822" w:rsidRPr="002932A0" w14:paraId="4606E53C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6140E52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11A3769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1.800.000,01 a 3.600.000,00</w:t>
            </w:r>
          </w:p>
        </w:tc>
        <w:tc>
          <w:tcPr>
            <w:tcW w:w="642" w:type="pct"/>
            <w:hideMark/>
          </w:tcPr>
          <w:p w14:paraId="4709308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21,00%</w:t>
            </w:r>
          </w:p>
        </w:tc>
        <w:tc>
          <w:tcPr>
            <w:tcW w:w="1534" w:type="pct"/>
            <w:hideMark/>
          </w:tcPr>
          <w:p w14:paraId="4697BBA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125.640,00</w:t>
            </w:r>
          </w:p>
        </w:tc>
      </w:tr>
      <w:tr w:rsidR="00293822" w:rsidRPr="002932A0" w14:paraId="42415339" w14:textId="77777777" w:rsidTr="002932A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11951A66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2022683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3.600.000,01 a 4.800.000,00</w:t>
            </w:r>
          </w:p>
        </w:tc>
        <w:tc>
          <w:tcPr>
            <w:tcW w:w="642" w:type="pct"/>
            <w:hideMark/>
          </w:tcPr>
          <w:p w14:paraId="6305B3F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33,00%</w:t>
            </w:r>
          </w:p>
        </w:tc>
        <w:tc>
          <w:tcPr>
            <w:tcW w:w="1534" w:type="pct"/>
            <w:hideMark/>
          </w:tcPr>
          <w:p w14:paraId="6CD4FED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648.000,00</w:t>
            </w:r>
          </w:p>
        </w:tc>
      </w:tr>
    </w:tbl>
    <w:p w14:paraId="5F2298BB" w14:textId="6CB73149" w:rsidR="00293822" w:rsidRPr="002932A0" w:rsidRDefault="00293822" w:rsidP="00293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4D4A34C5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574"/>
        <w:gridCol w:w="1021"/>
        <w:gridCol w:w="1023"/>
        <w:gridCol w:w="1022"/>
        <w:gridCol w:w="1136"/>
        <w:gridCol w:w="964"/>
        <w:gridCol w:w="1764"/>
      </w:tblGrid>
      <w:tr w:rsidR="00293822" w:rsidRPr="002932A0" w14:paraId="0E3E959A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" w:type="pct"/>
            <w:hideMark/>
          </w:tcPr>
          <w:p w14:paraId="32D7468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Faixas</w:t>
            </w:r>
          </w:p>
        </w:tc>
        <w:tc>
          <w:tcPr>
            <w:tcW w:w="600" w:type="pct"/>
            <w:hideMark/>
          </w:tcPr>
          <w:p w14:paraId="07BA7906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601" w:type="pct"/>
            <w:hideMark/>
          </w:tcPr>
          <w:p w14:paraId="17C1A0F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601" w:type="pct"/>
            <w:hideMark/>
          </w:tcPr>
          <w:p w14:paraId="7A47F525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668" w:type="pct"/>
            <w:hideMark/>
          </w:tcPr>
          <w:p w14:paraId="3594841A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567" w:type="pct"/>
            <w:hideMark/>
          </w:tcPr>
          <w:p w14:paraId="1D9CB66F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CPP</w:t>
            </w:r>
          </w:p>
        </w:tc>
        <w:tc>
          <w:tcPr>
            <w:tcW w:w="1037" w:type="pct"/>
            <w:hideMark/>
          </w:tcPr>
          <w:p w14:paraId="200F83C3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ISS</w:t>
            </w:r>
          </w:p>
        </w:tc>
      </w:tr>
      <w:tr w:rsidR="00C44C28" w:rsidRPr="002932A0" w14:paraId="50DBB909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11FDEC8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556861C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601" w:type="pct"/>
            <w:hideMark/>
          </w:tcPr>
          <w:p w14:paraId="207C85A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01" w:type="pct"/>
            <w:hideMark/>
          </w:tcPr>
          <w:p w14:paraId="642060D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12,82%</w:t>
            </w:r>
          </w:p>
        </w:tc>
        <w:tc>
          <w:tcPr>
            <w:tcW w:w="668" w:type="pct"/>
            <w:hideMark/>
          </w:tcPr>
          <w:p w14:paraId="4930C82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2,78%</w:t>
            </w:r>
          </w:p>
        </w:tc>
        <w:tc>
          <w:tcPr>
            <w:tcW w:w="567" w:type="pct"/>
            <w:hideMark/>
          </w:tcPr>
          <w:p w14:paraId="6F7BD0D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43,40%</w:t>
            </w:r>
          </w:p>
        </w:tc>
        <w:tc>
          <w:tcPr>
            <w:tcW w:w="1037" w:type="pct"/>
            <w:hideMark/>
          </w:tcPr>
          <w:p w14:paraId="7C07C34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33,50%</w:t>
            </w:r>
          </w:p>
        </w:tc>
      </w:tr>
      <w:tr w:rsidR="00293822" w:rsidRPr="002932A0" w14:paraId="330DF410" w14:textId="77777777" w:rsidTr="002932A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18566F4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46F8BF6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601" w:type="pct"/>
            <w:hideMark/>
          </w:tcPr>
          <w:p w14:paraId="4FD4AC5C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01" w:type="pct"/>
            <w:hideMark/>
          </w:tcPr>
          <w:p w14:paraId="2CE5379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14,05%</w:t>
            </w:r>
          </w:p>
        </w:tc>
        <w:tc>
          <w:tcPr>
            <w:tcW w:w="668" w:type="pct"/>
            <w:hideMark/>
          </w:tcPr>
          <w:p w14:paraId="709354F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3,05%</w:t>
            </w:r>
          </w:p>
        </w:tc>
        <w:tc>
          <w:tcPr>
            <w:tcW w:w="567" w:type="pct"/>
            <w:hideMark/>
          </w:tcPr>
          <w:p w14:paraId="5F2FFDF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43,40%</w:t>
            </w:r>
          </w:p>
        </w:tc>
        <w:tc>
          <w:tcPr>
            <w:tcW w:w="1037" w:type="pct"/>
            <w:hideMark/>
          </w:tcPr>
          <w:p w14:paraId="4F2E01F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32,00%</w:t>
            </w:r>
          </w:p>
        </w:tc>
      </w:tr>
      <w:tr w:rsidR="00C44C28" w:rsidRPr="002932A0" w14:paraId="7D9124C8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3958DE68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2159186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601" w:type="pct"/>
            <w:hideMark/>
          </w:tcPr>
          <w:p w14:paraId="7209A1A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01" w:type="pct"/>
            <w:hideMark/>
          </w:tcPr>
          <w:p w14:paraId="768B37A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13,64%</w:t>
            </w:r>
          </w:p>
        </w:tc>
        <w:tc>
          <w:tcPr>
            <w:tcW w:w="668" w:type="pct"/>
            <w:hideMark/>
          </w:tcPr>
          <w:p w14:paraId="55E3775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2,96%</w:t>
            </w:r>
          </w:p>
        </w:tc>
        <w:tc>
          <w:tcPr>
            <w:tcW w:w="567" w:type="pct"/>
            <w:hideMark/>
          </w:tcPr>
          <w:p w14:paraId="1266CEF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43,40%</w:t>
            </w:r>
          </w:p>
        </w:tc>
        <w:tc>
          <w:tcPr>
            <w:tcW w:w="1037" w:type="pct"/>
            <w:hideMark/>
          </w:tcPr>
          <w:p w14:paraId="0D1F1C6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32,50%</w:t>
            </w:r>
          </w:p>
        </w:tc>
      </w:tr>
      <w:tr w:rsidR="00293822" w:rsidRPr="002932A0" w14:paraId="3AECCECD" w14:textId="77777777" w:rsidTr="002932A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443D018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7371191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601" w:type="pct"/>
            <w:hideMark/>
          </w:tcPr>
          <w:p w14:paraId="54DD9C1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01" w:type="pct"/>
            <w:hideMark/>
          </w:tcPr>
          <w:p w14:paraId="54BB0D6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13,64%</w:t>
            </w:r>
          </w:p>
        </w:tc>
        <w:tc>
          <w:tcPr>
            <w:tcW w:w="668" w:type="pct"/>
            <w:hideMark/>
          </w:tcPr>
          <w:p w14:paraId="26FF095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2,96%</w:t>
            </w:r>
          </w:p>
        </w:tc>
        <w:tc>
          <w:tcPr>
            <w:tcW w:w="567" w:type="pct"/>
            <w:hideMark/>
          </w:tcPr>
          <w:p w14:paraId="2115C99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43,40%</w:t>
            </w:r>
          </w:p>
        </w:tc>
        <w:tc>
          <w:tcPr>
            <w:tcW w:w="1037" w:type="pct"/>
            <w:hideMark/>
          </w:tcPr>
          <w:p w14:paraId="5BE352D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32,50%</w:t>
            </w:r>
          </w:p>
        </w:tc>
      </w:tr>
      <w:tr w:rsidR="00C44C28" w:rsidRPr="002932A0" w14:paraId="1CDFEDD2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29C67520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3D88209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4,00%</w:t>
            </w:r>
          </w:p>
        </w:tc>
        <w:tc>
          <w:tcPr>
            <w:tcW w:w="601" w:type="pct"/>
            <w:hideMark/>
          </w:tcPr>
          <w:p w14:paraId="2A583EF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3,50%</w:t>
            </w:r>
          </w:p>
        </w:tc>
        <w:tc>
          <w:tcPr>
            <w:tcW w:w="601" w:type="pct"/>
            <w:hideMark/>
          </w:tcPr>
          <w:p w14:paraId="167557D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12,82%</w:t>
            </w:r>
          </w:p>
        </w:tc>
        <w:tc>
          <w:tcPr>
            <w:tcW w:w="668" w:type="pct"/>
            <w:hideMark/>
          </w:tcPr>
          <w:p w14:paraId="2EB7841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2,78%</w:t>
            </w:r>
          </w:p>
        </w:tc>
        <w:tc>
          <w:tcPr>
            <w:tcW w:w="567" w:type="pct"/>
            <w:hideMark/>
          </w:tcPr>
          <w:p w14:paraId="5153F81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43,40%</w:t>
            </w:r>
          </w:p>
        </w:tc>
        <w:tc>
          <w:tcPr>
            <w:tcW w:w="1037" w:type="pct"/>
            <w:hideMark/>
          </w:tcPr>
          <w:p w14:paraId="1D60927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33,50% (*)</w:t>
            </w:r>
          </w:p>
        </w:tc>
      </w:tr>
      <w:tr w:rsidR="00293822" w:rsidRPr="002932A0" w14:paraId="5F9F4A6A" w14:textId="77777777" w:rsidTr="002932A0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hideMark/>
          </w:tcPr>
          <w:p w14:paraId="55B35E2A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00" w:type="pct"/>
            <w:hideMark/>
          </w:tcPr>
          <w:p w14:paraId="5D30590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35,00%</w:t>
            </w:r>
          </w:p>
        </w:tc>
        <w:tc>
          <w:tcPr>
            <w:tcW w:w="601" w:type="pct"/>
            <w:hideMark/>
          </w:tcPr>
          <w:p w14:paraId="22D477B4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15,00%</w:t>
            </w:r>
          </w:p>
        </w:tc>
        <w:tc>
          <w:tcPr>
            <w:tcW w:w="601" w:type="pct"/>
            <w:hideMark/>
          </w:tcPr>
          <w:p w14:paraId="4C00E82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16,03%</w:t>
            </w:r>
          </w:p>
        </w:tc>
        <w:tc>
          <w:tcPr>
            <w:tcW w:w="668" w:type="pct"/>
            <w:hideMark/>
          </w:tcPr>
          <w:p w14:paraId="59D780C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3,47%</w:t>
            </w:r>
          </w:p>
        </w:tc>
        <w:tc>
          <w:tcPr>
            <w:tcW w:w="567" w:type="pct"/>
            <w:hideMark/>
          </w:tcPr>
          <w:p w14:paraId="3B7527B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30,50%</w:t>
            </w:r>
          </w:p>
        </w:tc>
        <w:tc>
          <w:tcPr>
            <w:tcW w:w="1037" w:type="pct"/>
            <w:hideMark/>
          </w:tcPr>
          <w:p w14:paraId="188273C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</w:p>
        </w:tc>
      </w:tr>
    </w:tbl>
    <w:p w14:paraId="703AEB68" w14:textId="1305B46F" w:rsidR="002932A0" w:rsidRDefault="002932A0" w:rsidP="002932A0">
      <w:pPr>
        <w:spacing w:line="240" w:lineRule="auto"/>
        <w:rPr>
          <w:i/>
          <w:iCs/>
          <w:sz w:val="16"/>
          <w:szCs w:val="16"/>
        </w:rPr>
      </w:pPr>
      <w:r w:rsidRPr="002932A0">
        <w:rPr>
          <w:i/>
          <w:iCs/>
          <w:sz w:val="16"/>
          <w:szCs w:val="16"/>
        </w:rPr>
        <w:t xml:space="preserve">(*) o percentual efetivo máximo devido ao </w:t>
      </w:r>
      <w:proofErr w:type="spellStart"/>
      <w:r w:rsidRPr="002932A0">
        <w:rPr>
          <w:i/>
          <w:iCs/>
          <w:sz w:val="16"/>
          <w:szCs w:val="16"/>
        </w:rPr>
        <w:t>iss</w:t>
      </w:r>
      <w:proofErr w:type="spellEnd"/>
      <w:r w:rsidRPr="002932A0">
        <w:rPr>
          <w:i/>
          <w:iCs/>
          <w:sz w:val="16"/>
          <w:szCs w:val="16"/>
        </w:rPr>
        <w:t xml:space="preserve"> será de 5%, transferindo-se a diferença, de forma proporcional, aos tributos federais da mesma faixa de receita bruta anual. sendo assim, na 5a faixa, quando a alíquota efetiva for superior a 14,92537%, a repartição será:</w:t>
      </w:r>
    </w:p>
    <w:p w14:paraId="42EC26D5" w14:textId="77777777" w:rsidR="002932A0" w:rsidRPr="002932A0" w:rsidRDefault="002932A0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363"/>
        <w:gridCol w:w="883"/>
        <w:gridCol w:w="883"/>
        <w:gridCol w:w="883"/>
        <w:gridCol w:w="1017"/>
        <w:gridCol w:w="834"/>
        <w:gridCol w:w="1531"/>
        <w:gridCol w:w="222"/>
        <w:gridCol w:w="222"/>
        <w:gridCol w:w="222"/>
        <w:gridCol w:w="222"/>
        <w:gridCol w:w="222"/>
      </w:tblGrid>
      <w:tr w:rsidR="002932A0" w:rsidRPr="002932A0" w14:paraId="26282096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6" w:type="pct"/>
            <w:hideMark/>
          </w:tcPr>
          <w:p w14:paraId="06CF6863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4" w:type="pct"/>
            <w:hideMark/>
          </w:tcPr>
          <w:p w14:paraId="5DE45E1A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524" w:type="pct"/>
            <w:hideMark/>
          </w:tcPr>
          <w:p w14:paraId="1CFAF7D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524" w:type="pct"/>
            <w:hideMark/>
          </w:tcPr>
          <w:p w14:paraId="6303D31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583" w:type="pct"/>
            <w:hideMark/>
          </w:tcPr>
          <w:p w14:paraId="24C70D14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495" w:type="pct"/>
            <w:hideMark/>
          </w:tcPr>
          <w:p w14:paraId="034D705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CPP</w:t>
            </w:r>
          </w:p>
        </w:tc>
        <w:tc>
          <w:tcPr>
            <w:tcW w:w="905" w:type="pct"/>
            <w:hideMark/>
          </w:tcPr>
          <w:p w14:paraId="4CDA81C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ISS</w:t>
            </w:r>
          </w:p>
        </w:tc>
        <w:tc>
          <w:tcPr>
            <w:tcW w:w="127" w:type="pct"/>
            <w:hideMark/>
          </w:tcPr>
          <w:p w14:paraId="75B2A662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61A5F9A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3768809F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3F1B29A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" w:type="pct"/>
            <w:hideMark/>
          </w:tcPr>
          <w:p w14:paraId="1018E57A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2932A0" w:rsidRPr="002932A0" w14:paraId="0BDB739A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hideMark/>
          </w:tcPr>
          <w:p w14:paraId="6C76D4D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5ª Faixa, com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alíquota efetiva superior 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14,92537%</w:t>
            </w:r>
          </w:p>
        </w:tc>
        <w:tc>
          <w:tcPr>
            <w:tcW w:w="524" w:type="pct"/>
            <w:hideMark/>
          </w:tcPr>
          <w:p w14:paraId="25D0E8D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 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5%) x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6,02%</w:t>
            </w:r>
          </w:p>
        </w:tc>
        <w:tc>
          <w:tcPr>
            <w:tcW w:w="524" w:type="pct"/>
            <w:hideMark/>
          </w:tcPr>
          <w:p w14:paraId="5A826AA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 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5%) x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5,26%</w:t>
            </w:r>
          </w:p>
        </w:tc>
        <w:tc>
          <w:tcPr>
            <w:tcW w:w="524" w:type="pct"/>
            <w:hideMark/>
          </w:tcPr>
          <w:p w14:paraId="584393D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 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5%) x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19,28%</w:t>
            </w:r>
          </w:p>
        </w:tc>
        <w:tc>
          <w:tcPr>
            <w:tcW w:w="583" w:type="pct"/>
            <w:hideMark/>
          </w:tcPr>
          <w:p w14:paraId="338B77E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 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5%) x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4,18%</w:t>
            </w:r>
          </w:p>
        </w:tc>
        <w:tc>
          <w:tcPr>
            <w:tcW w:w="495" w:type="pct"/>
            <w:hideMark/>
          </w:tcPr>
          <w:p w14:paraId="08836F6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 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5%) x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65,26%</w:t>
            </w:r>
          </w:p>
        </w:tc>
        <w:tc>
          <w:tcPr>
            <w:tcW w:w="905" w:type="pct"/>
            <w:hideMark/>
          </w:tcPr>
          <w:p w14:paraId="3555626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Percentual de ISS fixo em 5%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27" w:type="pct"/>
            <w:hideMark/>
          </w:tcPr>
          <w:p w14:paraId="27AD457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3D4FA31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3330FC5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" w:type="pct"/>
            <w:hideMark/>
          </w:tcPr>
          <w:p w14:paraId="794DF5B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30" w:type="pct"/>
            <w:hideMark/>
          </w:tcPr>
          <w:p w14:paraId="3ED85256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14:paraId="7CEEA3EC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0BCCD25F" w14:textId="77777777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</w:pPr>
      <w:r w:rsidRPr="002932A0"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  <w:t> O anexo III contempla empresas de serviço do Simples Nacional que oferecem serviços como: instalação, reparos e manutenção, além de agências de viagens, escritórios de contabilidade, academias, laboratórios, empresas de medicina e odontologia.</w:t>
      </w:r>
    </w:p>
    <w:p w14:paraId="4BAF2DC6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1A7BE5AA" w14:textId="77777777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</w:pPr>
    </w:p>
    <w:p w14:paraId="1E267158" w14:textId="77777777" w:rsidR="00293822" w:rsidRPr="002932A0" w:rsidRDefault="00293822" w:rsidP="002932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br w:type="page"/>
      </w:r>
    </w:p>
    <w:p w14:paraId="43D6F47E" w14:textId="77777777" w:rsidR="00293822" w:rsidRPr="002932A0" w:rsidRDefault="00293822" w:rsidP="00293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lastRenderedPageBreak/>
        <w:t>ANEXO 4 - Tabela Simples Nacional 2018 - Serviços</w:t>
      </w:r>
    </w:p>
    <w:p w14:paraId="286E501B" w14:textId="693D2FB3" w:rsidR="00293822" w:rsidRPr="002932A0" w:rsidRDefault="00293822" w:rsidP="00293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017"/>
        <w:gridCol w:w="3788"/>
        <w:gridCol w:w="1092"/>
        <w:gridCol w:w="2607"/>
      </w:tblGrid>
      <w:tr w:rsidR="00293822" w:rsidRPr="002932A0" w14:paraId="28C7ABB9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" w:type="pct"/>
            <w:hideMark/>
          </w:tcPr>
          <w:p w14:paraId="2B03D67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227" w:type="pct"/>
            <w:hideMark/>
          </w:tcPr>
          <w:p w14:paraId="4D47E8C7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Receita Bruta em 12 Meses (em R$)</w:t>
            </w:r>
          </w:p>
        </w:tc>
        <w:tc>
          <w:tcPr>
            <w:tcW w:w="642" w:type="pct"/>
            <w:hideMark/>
          </w:tcPr>
          <w:p w14:paraId="5AB9E7B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</w:t>
            </w:r>
          </w:p>
        </w:tc>
        <w:tc>
          <w:tcPr>
            <w:tcW w:w="1534" w:type="pct"/>
            <w:hideMark/>
          </w:tcPr>
          <w:p w14:paraId="28FA637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Valor a Deduzir (em R$)</w:t>
            </w:r>
          </w:p>
        </w:tc>
      </w:tr>
      <w:tr w:rsidR="00293822" w:rsidRPr="002932A0" w14:paraId="045D90F7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0F138E9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7C52A533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Até 180.000,00</w:t>
            </w:r>
          </w:p>
        </w:tc>
        <w:tc>
          <w:tcPr>
            <w:tcW w:w="642" w:type="pct"/>
            <w:hideMark/>
          </w:tcPr>
          <w:p w14:paraId="09988E0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4,50%</w:t>
            </w:r>
          </w:p>
        </w:tc>
        <w:tc>
          <w:tcPr>
            <w:tcW w:w="1534" w:type="pct"/>
            <w:hideMark/>
          </w:tcPr>
          <w:p w14:paraId="3C8CE5E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56DA97D1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148EFB5F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4C4E225C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180.000,01 a 360.000,00</w:t>
            </w:r>
          </w:p>
        </w:tc>
        <w:tc>
          <w:tcPr>
            <w:tcW w:w="642" w:type="pct"/>
            <w:hideMark/>
          </w:tcPr>
          <w:p w14:paraId="6C88FBC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9,00%</w:t>
            </w:r>
          </w:p>
        </w:tc>
        <w:tc>
          <w:tcPr>
            <w:tcW w:w="1534" w:type="pct"/>
            <w:hideMark/>
          </w:tcPr>
          <w:p w14:paraId="5E2F479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8.100,00</w:t>
            </w:r>
          </w:p>
        </w:tc>
      </w:tr>
      <w:tr w:rsidR="00293822" w:rsidRPr="002932A0" w14:paraId="1767A455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1AFF019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43ED07C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360.000,01 a 720.000,00</w:t>
            </w:r>
          </w:p>
        </w:tc>
        <w:tc>
          <w:tcPr>
            <w:tcW w:w="642" w:type="pct"/>
            <w:hideMark/>
          </w:tcPr>
          <w:p w14:paraId="7751064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10,20%</w:t>
            </w:r>
          </w:p>
        </w:tc>
        <w:tc>
          <w:tcPr>
            <w:tcW w:w="1534" w:type="pct"/>
            <w:hideMark/>
          </w:tcPr>
          <w:p w14:paraId="7A6BDF6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12.420,00</w:t>
            </w:r>
          </w:p>
        </w:tc>
      </w:tr>
      <w:tr w:rsidR="00293822" w:rsidRPr="002932A0" w14:paraId="4B6DB381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7E17FFD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79BF707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720.000,01 a 1.800.000,00</w:t>
            </w:r>
          </w:p>
        </w:tc>
        <w:tc>
          <w:tcPr>
            <w:tcW w:w="642" w:type="pct"/>
            <w:hideMark/>
          </w:tcPr>
          <w:p w14:paraId="404B560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14,00%</w:t>
            </w:r>
          </w:p>
        </w:tc>
        <w:tc>
          <w:tcPr>
            <w:tcW w:w="1534" w:type="pct"/>
            <w:hideMark/>
          </w:tcPr>
          <w:p w14:paraId="25305D0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39.780,00</w:t>
            </w:r>
          </w:p>
        </w:tc>
      </w:tr>
      <w:tr w:rsidR="00293822" w:rsidRPr="002932A0" w14:paraId="634A8A74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4A8C2D2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7EAD5AC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1.800.000,01 a 3.600.000,00</w:t>
            </w:r>
          </w:p>
        </w:tc>
        <w:tc>
          <w:tcPr>
            <w:tcW w:w="642" w:type="pct"/>
            <w:hideMark/>
          </w:tcPr>
          <w:p w14:paraId="5B8173A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22,00%</w:t>
            </w:r>
          </w:p>
        </w:tc>
        <w:tc>
          <w:tcPr>
            <w:tcW w:w="1534" w:type="pct"/>
            <w:hideMark/>
          </w:tcPr>
          <w:p w14:paraId="103F311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183.780,00</w:t>
            </w:r>
          </w:p>
        </w:tc>
      </w:tr>
      <w:tr w:rsidR="00293822" w:rsidRPr="002932A0" w14:paraId="01671F87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pct"/>
            <w:hideMark/>
          </w:tcPr>
          <w:p w14:paraId="3DAE7B3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27" w:type="pct"/>
            <w:hideMark/>
          </w:tcPr>
          <w:p w14:paraId="69B9456B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3.600.000,01 a 4.800.000,00</w:t>
            </w:r>
          </w:p>
        </w:tc>
        <w:tc>
          <w:tcPr>
            <w:tcW w:w="642" w:type="pct"/>
            <w:hideMark/>
          </w:tcPr>
          <w:p w14:paraId="03A8F75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33,00%</w:t>
            </w:r>
          </w:p>
        </w:tc>
        <w:tc>
          <w:tcPr>
            <w:tcW w:w="1534" w:type="pct"/>
            <w:hideMark/>
          </w:tcPr>
          <w:p w14:paraId="0424589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828.000,00</w:t>
            </w:r>
          </w:p>
        </w:tc>
      </w:tr>
    </w:tbl>
    <w:p w14:paraId="6C3137E3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3739E1FF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429FD39F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947"/>
        <w:gridCol w:w="1303"/>
        <w:gridCol w:w="1335"/>
        <w:gridCol w:w="1335"/>
        <w:gridCol w:w="1274"/>
        <w:gridCol w:w="1310"/>
      </w:tblGrid>
      <w:tr w:rsidR="00293822" w:rsidRPr="002932A0" w14:paraId="737A121B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4" w:type="pct"/>
            <w:hideMark/>
          </w:tcPr>
          <w:p w14:paraId="0886486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Faixas</w:t>
            </w:r>
          </w:p>
        </w:tc>
        <w:tc>
          <w:tcPr>
            <w:tcW w:w="766" w:type="pct"/>
            <w:hideMark/>
          </w:tcPr>
          <w:p w14:paraId="2293DEB3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785" w:type="pct"/>
            <w:hideMark/>
          </w:tcPr>
          <w:p w14:paraId="1DD33F9D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785" w:type="pct"/>
            <w:hideMark/>
          </w:tcPr>
          <w:p w14:paraId="4C3C218E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749" w:type="pct"/>
            <w:hideMark/>
          </w:tcPr>
          <w:p w14:paraId="39E03547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770" w:type="pct"/>
            <w:hideMark/>
          </w:tcPr>
          <w:p w14:paraId="6968C5D3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ISS</w:t>
            </w:r>
          </w:p>
        </w:tc>
      </w:tr>
      <w:tr w:rsidR="00293822" w:rsidRPr="002932A0" w14:paraId="6951C7CE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2D158993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2E4B984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18,80%</w:t>
            </w:r>
          </w:p>
        </w:tc>
        <w:tc>
          <w:tcPr>
            <w:tcW w:w="785" w:type="pct"/>
            <w:hideMark/>
          </w:tcPr>
          <w:p w14:paraId="251EC24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15,20%</w:t>
            </w:r>
          </w:p>
        </w:tc>
        <w:tc>
          <w:tcPr>
            <w:tcW w:w="785" w:type="pct"/>
            <w:hideMark/>
          </w:tcPr>
          <w:p w14:paraId="280EE9E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17,67%</w:t>
            </w:r>
          </w:p>
        </w:tc>
        <w:tc>
          <w:tcPr>
            <w:tcW w:w="749" w:type="pct"/>
            <w:hideMark/>
          </w:tcPr>
          <w:p w14:paraId="5F2FA51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3,83%</w:t>
            </w:r>
          </w:p>
        </w:tc>
        <w:tc>
          <w:tcPr>
            <w:tcW w:w="770" w:type="pct"/>
            <w:hideMark/>
          </w:tcPr>
          <w:p w14:paraId="41DD7EA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44,50%</w:t>
            </w:r>
          </w:p>
        </w:tc>
      </w:tr>
      <w:tr w:rsidR="00293822" w:rsidRPr="002932A0" w14:paraId="2895B5B3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016B0793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020E4ECC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19,80%</w:t>
            </w:r>
          </w:p>
        </w:tc>
        <w:tc>
          <w:tcPr>
            <w:tcW w:w="785" w:type="pct"/>
            <w:hideMark/>
          </w:tcPr>
          <w:p w14:paraId="79F1AB0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15,20%</w:t>
            </w:r>
          </w:p>
        </w:tc>
        <w:tc>
          <w:tcPr>
            <w:tcW w:w="785" w:type="pct"/>
            <w:hideMark/>
          </w:tcPr>
          <w:p w14:paraId="473ACC0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20,55%</w:t>
            </w:r>
          </w:p>
        </w:tc>
        <w:tc>
          <w:tcPr>
            <w:tcW w:w="749" w:type="pct"/>
            <w:hideMark/>
          </w:tcPr>
          <w:p w14:paraId="35B1CE62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4,45%</w:t>
            </w:r>
          </w:p>
        </w:tc>
        <w:tc>
          <w:tcPr>
            <w:tcW w:w="770" w:type="pct"/>
            <w:hideMark/>
          </w:tcPr>
          <w:p w14:paraId="0147550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40,00%</w:t>
            </w:r>
          </w:p>
        </w:tc>
      </w:tr>
      <w:tr w:rsidR="00293822" w:rsidRPr="002932A0" w14:paraId="3EF852A1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12686AC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4AD5E02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20,80%</w:t>
            </w:r>
          </w:p>
        </w:tc>
        <w:tc>
          <w:tcPr>
            <w:tcW w:w="785" w:type="pct"/>
            <w:hideMark/>
          </w:tcPr>
          <w:p w14:paraId="0A03FCD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15,20%</w:t>
            </w:r>
          </w:p>
        </w:tc>
        <w:tc>
          <w:tcPr>
            <w:tcW w:w="785" w:type="pct"/>
            <w:hideMark/>
          </w:tcPr>
          <w:p w14:paraId="560676C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19,73%</w:t>
            </w:r>
          </w:p>
        </w:tc>
        <w:tc>
          <w:tcPr>
            <w:tcW w:w="749" w:type="pct"/>
            <w:hideMark/>
          </w:tcPr>
          <w:p w14:paraId="51087C0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4,27%</w:t>
            </w:r>
          </w:p>
        </w:tc>
        <w:tc>
          <w:tcPr>
            <w:tcW w:w="770" w:type="pct"/>
            <w:hideMark/>
          </w:tcPr>
          <w:p w14:paraId="4D89EA8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40,00%</w:t>
            </w:r>
          </w:p>
        </w:tc>
      </w:tr>
      <w:tr w:rsidR="00293822" w:rsidRPr="002932A0" w14:paraId="7B4D45E6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5786CCC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696B6D92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17,80%</w:t>
            </w:r>
          </w:p>
        </w:tc>
        <w:tc>
          <w:tcPr>
            <w:tcW w:w="785" w:type="pct"/>
            <w:hideMark/>
          </w:tcPr>
          <w:p w14:paraId="5957747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19,20%</w:t>
            </w:r>
          </w:p>
        </w:tc>
        <w:tc>
          <w:tcPr>
            <w:tcW w:w="785" w:type="pct"/>
            <w:hideMark/>
          </w:tcPr>
          <w:p w14:paraId="0B1C182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18,90%</w:t>
            </w:r>
          </w:p>
        </w:tc>
        <w:tc>
          <w:tcPr>
            <w:tcW w:w="749" w:type="pct"/>
            <w:hideMark/>
          </w:tcPr>
          <w:p w14:paraId="4FD773F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4,10%</w:t>
            </w:r>
          </w:p>
        </w:tc>
        <w:tc>
          <w:tcPr>
            <w:tcW w:w="770" w:type="pct"/>
            <w:hideMark/>
          </w:tcPr>
          <w:p w14:paraId="1788EF3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40,00%</w:t>
            </w:r>
          </w:p>
        </w:tc>
      </w:tr>
      <w:tr w:rsidR="00293822" w:rsidRPr="002932A0" w14:paraId="7C6BC5C9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5E7F889B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5DA88C7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18,80%</w:t>
            </w:r>
          </w:p>
        </w:tc>
        <w:tc>
          <w:tcPr>
            <w:tcW w:w="785" w:type="pct"/>
            <w:hideMark/>
          </w:tcPr>
          <w:p w14:paraId="2622334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19,20%</w:t>
            </w:r>
          </w:p>
        </w:tc>
        <w:tc>
          <w:tcPr>
            <w:tcW w:w="785" w:type="pct"/>
            <w:hideMark/>
          </w:tcPr>
          <w:p w14:paraId="091640E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18,08%</w:t>
            </w:r>
          </w:p>
        </w:tc>
        <w:tc>
          <w:tcPr>
            <w:tcW w:w="749" w:type="pct"/>
            <w:hideMark/>
          </w:tcPr>
          <w:p w14:paraId="35C3A48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3,92%</w:t>
            </w:r>
          </w:p>
        </w:tc>
        <w:tc>
          <w:tcPr>
            <w:tcW w:w="770" w:type="pct"/>
            <w:hideMark/>
          </w:tcPr>
          <w:p w14:paraId="2D8C5A2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40,00% (*)</w:t>
            </w:r>
          </w:p>
        </w:tc>
      </w:tr>
      <w:tr w:rsidR="00293822" w:rsidRPr="002932A0" w14:paraId="72F5EBA9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4D8FA9A1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766" w:type="pct"/>
            <w:hideMark/>
          </w:tcPr>
          <w:p w14:paraId="1B6B57D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53,50%</w:t>
            </w:r>
          </w:p>
        </w:tc>
        <w:tc>
          <w:tcPr>
            <w:tcW w:w="785" w:type="pct"/>
            <w:hideMark/>
          </w:tcPr>
          <w:p w14:paraId="0015782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21,50%</w:t>
            </w:r>
          </w:p>
        </w:tc>
        <w:tc>
          <w:tcPr>
            <w:tcW w:w="785" w:type="pct"/>
            <w:hideMark/>
          </w:tcPr>
          <w:p w14:paraId="52AE0CC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20,55%</w:t>
            </w:r>
          </w:p>
        </w:tc>
        <w:tc>
          <w:tcPr>
            <w:tcW w:w="749" w:type="pct"/>
            <w:hideMark/>
          </w:tcPr>
          <w:p w14:paraId="7A2C63F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4,45%</w:t>
            </w:r>
          </w:p>
        </w:tc>
        <w:tc>
          <w:tcPr>
            <w:tcW w:w="770" w:type="pct"/>
            <w:hideMark/>
          </w:tcPr>
          <w:p w14:paraId="1403DB04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4ED583C8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5F5EAFF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766" w:type="pct"/>
            <w:hideMark/>
          </w:tcPr>
          <w:p w14:paraId="4E91CDC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785" w:type="pct"/>
            <w:hideMark/>
          </w:tcPr>
          <w:p w14:paraId="4A9041D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785" w:type="pct"/>
            <w:hideMark/>
          </w:tcPr>
          <w:p w14:paraId="1B3A497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proofErr w:type="spellStart"/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  <w:proofErr w:type="spellEnd"/>
          </w:p>
        </w:tc>
        <w:tc>
          <w:tcPr>
            <w:tcW w:w="749" w:type="pct"/>
            <w:hideMark/>
          </w:tcPr>
          <w:p w14:paraId="26223AB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770" w:type="pct"/>
            <w:hideMark/>
          </w:tcPr>
          <w:p w14:paraId="0A3282ED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ISS</w:t>
            </w:r>
          </w:p>
        </w:tc>
      </w:tr>
      <w:tr w:rsidR="00293822" w:rsidRPr="002932A0" w14:paraId="43E2DFA6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hideMark/>
          </w:tcPr>
          <w:p w14:paraId="702D66A5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Faixa, com alíquota efetiva superior a 12,5%</w:t>
            </w:r>
          </w:p>
        </w:tc>
        <w:tc>
          <w:tcPr>
            <w:tcW w:w="766" w:type="pct"/>
            <w:hideMark/>
          </w:tcPr>
          <w:p w14:paraId="18C7C3BA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 5%) x 31,33%</w:t>
            </w:r>
          </w:p>
        </w:tc>
        <w:tc>
          <w:tcPr>
            <w:tcW w:w="785" w:type="pct"/>
            <w:hideMark/>
          </w:tcPr>
          <w:p w14:paraId="42AC6CB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(Alíquota efetiva 5%) x 32,00%</w:t>
            </w:r>
          </w:p>
        </w:tc>
        <w:tc>
          <w:tcPr>
            <w:tcW w:w="785" w:type="pct"/>
            <w:hideMark/>
          </w:tcPr>
          <w:p w14:paraId="6BD49B6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(Alíquota efetiva 5%) x 30,13%</w:t>
            </w:r>
          </w:p>
        </w:tc>
        <w:tc>
          <w:tcPr>
            <w:tcW w:w="749" w:type="pct"/>
            <w:hideMark/>
          </w:tcPr>
          <w:p w14:paraId="5659905C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 efetiva 5%) x 6,54%</w:t>
            </w:r>
          </w:p>
        </w:tc>
        <w:tc>
          <w:tcPr>
            <w:tcW w:w="770" w:type="pct"/>
            <w:hideMark/>
          </w:tcPr>
          <w:p w14:paraId="4503F53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Percentual de ISS fixo em 5%</w:t>
            </w:r>
          </w:p>
        </w:tc>
      </w:tr>
    </w:tbl>
    <w:p w14:paraId="71AAC4A2" w14:textId="77777777" w:rsidR="00293822" w:rsidRPr="002932A0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A5A5A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i/>
          <w:iCs/>
          <w:color w:val="5A5A5A"/>
          <w:sz w:val="16"/>
          <w:szCs w:val="16"/>
          <w:lang w:eastAsia="pt-BR"/>
        </w:rPr>
        <w:t>(*) O percentual efetivo máximo devido ao ISS será de 5%, transferindo-se a diferença, de forma proporcional, aos tributos federais da mesma faixa de receita bruta anual. Sendo assim, na 5a faixa, quando a alíquota efetiva for superior a 12,5%, a repartição será:</w:t>
      </w:r>
    </w:p>
    <w:p w14:paraId="3F46792E" w14:textId="77777777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i/>
          <w:iCs/>
          <w:color w:val="5A5A5A"/>
          <w:sz w:val="16"/>
          <w:szCs w:val="16"/>
          <w:shd w:val="clear" w:color="auto" w:fill="FFFFFF"/>
        </w:rPr>
      </w:pPr>
    </w:p>
    <w:p w14:paraId="41539196" w14:textId="54888640" w:rsidR="00293822" w:rsidRPr="002932A0" w:rsidRDefault="00293822" w:rsidP="002932A0">
      <w:pPr>
        <w:spacing w:after="0" w:line="240" w:lineRule="auto"/>
        <w:rPr>
          <w:rFonts w:ascii="Times New Roman" w:eastAsia="Times New Roman" w:hAnsi="Times New Roman" w:cs="Times New Roman"/>
          <w:color w:val="5A5A5A"/>
          <w:sz w:val="16"/>
          <w:szCs w:val="16"/>
          <w:lang w:eastAsia="pt-BR"/>
        </w:rPr>
      </w:pPr>
    </w:p>
    <w:p w14:paraId="3E04FF4F" w14:textId="77777777" w:rsidR="00293822" w:rsidRPr="002932A0" w:rsidRDefault="00293822" w:rsidP="002932A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</w:pPr>
      <w:r w:rsidRPr="002932A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pt-BR"/>
        </w:rPr>
        <w:t>ANEXO 5 - Tabela Simples Nacional 2018 - Serviços</w:t>
      </w:r>
    </w:p>
    <w:p w14:paraId="60C34F0A" w14:textId="77777777" w:rsidR="00293822" w:rsidRPr="002932A0" w:rsidRDefault="00293822" w:rsidP="002932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pt-BR"/>
        </w:rPr>
      </w:pP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992"/>
        <w:gridCol w:w="3805"/>
        <w:gridCol w:w="1089"/>
        <w:gridCol w:w="2618"/>
      </w:tblGrid>
      <w:tr w:rsidR="00293822" w:rsidRPr="002932A0" w14:paraId="3D5DF560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" w:type="pct"/>
            <w:hideMark/>
          </w:tcPr>
          <w:p w14:paraId="3FBC2E91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</w:t>
            </w:r>
          </w:p>
        </w:tc>
        <w:tc>
          <w:tcPr>
            <w:tcW w:w="2237" w:type="pct"/>
            <w:hideMark/>
          </w:tcPr>
          <w:p w14:paraId="315334C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Receita Bruta em 12 Meses (em R$)</w:t>
            </w:r>
          </w:p>
        </w:tc>
        <w:tc>
          <w:tcPr>
            <w:tcW w:w="640" w:type="pct"/>
            <w:hideMark/>
          </w:tcPr>
          <w:p w14:paraId="601CE121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Alíquota</w:t>
            </w:r>
          </w:p>
        </w:tc>
        <w:tc>
          <w:tcPr>
            <w:tcW w:w="1539" w:type="pct"/>
            <w:hideMark/>
          </w:tcPr>
          <w:p w14:paraId="4EF58E3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Valor a Deduzir (em R$)</w:t>
            </w:r>
          </w:p>
        </w:tc>
      </w:tr>
      <w:tr w:rsidR="00293822" w:rsidRPr="002932A0" w14:paraId="04F3B013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589B4774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5811165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Até 180.000,00</w:t>
            </w:r>
          </w:p>
        </w:tc>
        <w:tc>
          <w:tcPr>
            <w:tcW w:w="640" w:type="pct"/>
            <w:hideMark/>
          </w:tcPr>
          <w:p w14:paraId="2292E259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15,50%</w:t>
            </w:r>
          </w:p>
        </w:tc>
        <w:tc>
          <w:tcPr>
            <w:tcW w:w="1539" w:type="pct"/>
            <w:hideMark/>
          </w:tcPr>
          <w:p w14:paraId="7802228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  <w:tr w:rsidR="00293822" w:rsidRPr="002932A0" w14:paraId="09EBCC35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13B67556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59C0331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180.000,01 a 360.000,00</w:t>
            </w:r>
          </w:p>
        </w:tc>
        <w:tc>
          <w:tcPr>
            <w:tcW w:w="640" w:type="pct"/>
            <w:hideMark/>
          </w:tcPr>
          <w:p w14:paraId="3D73F05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18,00%</w:t>
            </w:r>
          </w:p>
        </w:tc>
        <w:tc>
          <w:tcPr>
            <w:tcW w:w="1539" w:type="pct"/>
            <w:hideMark/>
          </w:tcPr>
          <w:p w14:paraId="23D6FE7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4.500,00</w:t>
            </w:r>
          </w:p>
        </w:tc>
      </w:tr>
      <w:tr w:rsidR="00293822" w:rsidRPr="002932A0" w14:paraId="3748936D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3605C59A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167A6F3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360.000,01 a 720.000,00</w:t>
            </w:r>
          </w:p>
        </w:tc>
        <w:tc>
          <w:tcPr>
            <w:tcW w:w="640" w:type="pct"/>
            <w:hideMark/>
          </w:tcPr>
          <w:p w14:paraId="7208D197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19,50%</w:t>
            </w:r>
          </w:p>
        </w:tc>
        <w:tc>
          <w:tcPr>
            <w:tcW w:w="1539" w:type="pct"/>
            <w:hideMark/>
          </w:tcPr>
          <w:p w14:paraId="575D746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9.900,00</w:t>
            </w:r>
          </w:p>
        </w:tc>
      </w:tr>
      <w:tr w:rsidR="00293822" w:rsidRPr="002932A0" w14:paraId="4223EFA1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764C92E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72ACFE6F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720.000,01 a 1.800.000,00</w:t>
            </w:r>
          </w:p>
        </w:tc>
        <w:tc>
          <w:tcPr>
            <w:tcW w:w="640" w:type="pct"/>
            <w:hideMark/>
          </w:tcPr>
          <w:p w14:paraId="71A9EA0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20,50%</w:t>
            </w:r>
          </w:p>
        </w:tc>
        <w:tc>
          <w:tcPr>
            <w:tcW w:w="1539" w:type="pct"/>
            <w:hideMark/>
          </w:tcPr>
          <w:p w14:paraId="1E83D235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17.100,00</w:t>
            </w:r>
          </w:p>
        </w:tc>
      </w:tr>
      <w:tr w:rsidR="00293822" w:rsidRPr="002932A0" w14:paraId="0D1CD8E6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77ACCC0D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3B1D0363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1.800.000,01 a 3.600.000,00</w:t>
            </w:r>
          </w:p>
        </w:tc>
        <w:tc>
          <w:tcPr>
            <w:tcW w:w="640" w:type="pct"/>
            <w:hideMark/>
          </w:tcPr>
          <w:p w14:paraId="6317BFC2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23,00%</w:t>
            </w:r>
          </w:p>
        </w:tc>
        <w:tc>
          <w:tcPr>
            <w:tcW w:w="1539" w:type="pct"/>
            <w:hideMark/>
          </w:tcPr>
          <w:p w14:paraId="21246AAB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62.100,00</w:t>
            </w:r>
          </w:p>
        </w:tc>
      </w:tr>
      <w:tr w:rsidR="00293822" w:rsidRPr="002932A0" w14:paraId="267B8F89" w14:textId="77777777" w:rsidTr="00293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hideMark/>
          </w:tcPr>
          <w:p w14:paraId="26B99A91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2237" w:type="pct"/>
            <w:hideMark/>
          </w:tcPr>
          <w:p w14:paraId="396B6A3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De 3.600.000,01 a 4.800.000,00</w:t>
            </w:r>
          </w:p>
        </w:tc>
        <w:tc>
          <w:tcPr>
            <w:tcW w:w="640" w:type="pct"/>
            <w:hideMark/>
          </w:tcPr>
          <w:p w14:paraId="68D5B882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30,50%</w:t>
            </w:r>
          </w:p>
        </w:tc>
        <w:tc>
          <w:tcPr>
            <w:tcW w:w="1539" w:type="pct"/>
            <w:hideMark/>
          </w:tcPr>
          <w:p w14:paraId="6A1443D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540.000,00</w:t>
            </w:r>
          </w:p>
        </w:tc>
      </w:tr>
    </w:tbl>
    <w:p w14:paraId="6D3E3AFB" w14:textId="77777777" w:rsidR="00293822" w:rsidRPr="002932A0" w:rsidRDefault="00293822" w:rsidP="00293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8EB0C0" w14:textId="77777777" w:rsidR="00293822" w:rsidRPr="00C44C28" w:rsidRDefault="00293822" w:rsidP="00293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</w:pPr>
      <w:r w:rsidRPr="00C44C28">
        <w:rPr>
          <w:rFonts w:ascii="Times New Roman" w:eastAsia="Times New Roman" w:hAnsi="Times New Roman" w:cs="Times New Roman"/>
          <w:b/>
          <w:bCs/>
          <w:color w:val="5A5A5A"/>
          <w:sz w:val="16"/>
          <w:szCs w:val="16"/>
          <w:lang w:eastAsia="pt-BR"/>
        </w:rPr>
        <w:t>Percentual de Repartição dos Tributos</w:t>
      </w: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1406"/>
        <w:gridCol w:w="1071"/>
        <w:gridCol w:w="1072"/>
        <w:gridCol w:w="1250"/>
        <w:gridCol w:w="1565"/>
        <w:gridCol w:w="1072"/>
        <w:gridCol w:w="1068"/>
      </w:tblGrid>
      <w:tr w:rsidR="00293822" w:rsidRPr="002932A0" w14:paraId="2DB4AB08" w14:textId="77777777" w:rsidTr="00293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7" w:type="pct"/>
            <w:hideMark/>
          </w:tcPr>
          <w:p w14:paraId="4F1F9D4D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Faixas</w:t>
            </w:r>
          </w:p>
        </w:tc>
        <w:tc>
          <w:tcPr>
            <w:tcW w:w="630" w:type="pct"/>
            <w:hideMark/>
          </w:tcPr>
          <w:p w14:paraId="0AE26E04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IRPJ</w:t>
            </w:r>
          </w:p>
        </w:tc>
        <w:tc>
          <w:tcPr>
            <w:tcW w:w="630" w:type="pct"/>
            <w:hideMark/>
          </w:tcPr>
          <w:p w14:paraId="2BA3372B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CSLL</w:t>
            </w:r>
          </w:p>
        </w:tc>
        <w:tc>
          <w:tcPr>
            <w:tcW w:w="735" w:type="pct"/>
            <w:hideMark/>
          </w:tcPr>
          <w:p w14:paraId="2F882A70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Cofins</w:t>
            </w:r>
          </w:p>
        </w:tc>
        <w:tc>
          <w:tcPr>
            <w:tcW w:w="920" w:type="pct"/>
            <w:hideMark/>
          </w:tcPr>
          <w:p w14:paraId="15D0DEE9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PIS/Pasep</w:t>
            </w:r>
          </w:p>
        </w:tc>
        <w:tc>
          <w:tcPr>
            <w:tcW w:w="630" w:type="pct"/>
            <w:hideMark/>
          </w:tcPr>
          <w:p w14:paraId="09044A6B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CPP</w:t>
            </w:r>
          </w:p>
        </w:tc>
        <w:tc>
          <w:tcPr>
            <w:tcW w:w="630" w:type="pct"/>
            <w:hideMark/>
          </w:tcPr>
          <w:p w14:paraId="04A7A013" w14:textId="77777777" w:rsidR="00293822" w:rsidRPr="002932A0" w:rsidRDefault="00293822" w:rsidP="002932A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ISS</w:t>
            </w:r>
          </w:p>
        </w:tc>
      </w:tr>
      <w:tr w:rsidR="00293822" w:rsidRPr="002932A0" w14:paraId="144DDD12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0712193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5C5F1000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25,00%</w:t>
            </w:r>
          </w:p>
        </w:tc>
        <w:tc>
          <w:tcPr>
            <w:tcW w:w="630" w:type="pct"/>
            <w:hideMark/>
          </w:tcPr>
          <w:p w14:paraId="45F5BDD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15,00%</w:t>
            </w:r>
          </w:p>
        </w:tc>
        <w:tc>
          <w:tcPr>
            <w:tcW w:w="735" w:type="pct"/>
            <w:hideMark/>
          </w:tcPr>
          <w:p w14:paraId="7F80EC3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14,10%</w:t>
            </w:r>
          </w:p>
        </w:tc>
        <w:tc>
          <w:tcPr>
            <w:tcW w:w="920" w:type="pct"/>
            <w:hideMark/>
          </w:tcPr>
          <w:p w14:paraId="0FF4127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3,05%</w:t>
            </w:r>
          </w:p>
        </w:tc>
        <w:tc>
          <w:tcPr>
            <w:tcW w:w="630" w:type="pct"/>
            <w:hideMark/>
          </w:tcPr>
          <w:p w14:paraId="21762AF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28,85%</w:t>
            </w:r>
          </w:p>
        </w:tc>
        <w:tc>
          <w:tcPr>
            <w:tcW w:w="630" w:type="pct"/>
            <w:hideMark/>
          </w:tcPr>
          <w:p w14:paraId="4D5A17BF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14,00%</w:t>
            </w:r>
          </w:p>
        </w:tc>
      </w:tr>
      <w:tr w:rsidR="00293822" w:rsidRPr="002932A0" w14:paraId="670A190B" w14:textId="77777777" w:rsidTr="002932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0A26B77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0A59CF84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23,00%</w:t>
            </w:r>
          </w:p>
        </w:tc>
        <w:tc>
          <w:tcPr>
            <w:tcW w:w="630" w:type="pct"/>
            <w:hideMark/>
          </w:tcPr>
          <w:p w14:paraId="327AA8A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15,00%</w:t>
            </w:r>
          </w:p>
        </w:tc>
        <w:tc>
          <w:tcPr>
            <w:tcW w:w="735" w:type="pct"/>
            <w:hideMark/>
          </w:tcPr>
          <w:p w14:paraId="26A52D9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14,10%</w:t>
            </w:r>
          </w:p>
        </w:tc>
        <w:tc>
          <w:tcPr>
            <w:tcW w:w="920" w:type="pct"/>
            <w:hideMark/>
          </w:tcPr>
          <w:p w14:paraId="29D2DDA9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3,05%</w:t>
            </w:r>
          </w:p>
        </w:tc>
        <w:tc>
          <w:tcPr>
            <w:tcW w:w="630" w:type="pct"/>
            <w:hideMark/>
          </w:tcPr>
          <w:p w14:paraId="198E742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27,85%</w:t>
            </w:r>
          </w:p>
        </w:tc>
        <w:tc>
          <w:tcPr>
            <w:tcW w:w="630" w:type="pct"/>
            <w:hideMark/>
          </w:tcPr>
          <w:p w14:paraId="090A311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17,00%</w:t>
            </w:r>
          </w:p>
        </w:tc>
      </w:tr>
      <w:tr w:rsidR="00293822" w:rsidRPr="002932A0" w14:paraId="6051E125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096FA519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1B1D6B5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24,00%</w:t>
            </w:r>
          </w:p>
        </w:tc>
        <w:tc>
          <w:tcPr>
            <w:tcW w:w="630" w:type="pct"/>
            <w:hideMark/>
          </w:tcPr>
          <w:p w14:paraId="52AC292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15,00%</w:t>
            </w:r>
          </w:p>
        </w:tc>
        <w:tc>
          <w:tcPr>
            <w:tcW w:w="735" w:type="pct"/>
            <w:hideMark/>
          </w:tcPr>
          <w:p w14:paraId="31B44FC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14,92%</w:t>
            </w:r>
          </w:p>
        </w:tc>
        <w:tc>
          <w:tcPr>
            <w:tcW w:w="920" w:type="pct"/>
            <w:hideMark/>
          </w:tcPr>
          <w:p w14:paraId="6D657A7A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3,23%</w:t>
            </w:r>
          </w:p>
        </w:tc>
        <w:tc>
          <w:tcPr>
            <w:tcW w:w="630" w:type="pct"/>
            <w:hideMark/>
          </w:tcPr>
          <w:p w14:paraId="69189DD1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23,85%</w:t>
            </w:r>
          </w:p>
        </w:tc>
        <w:tc>
          <w:tcPr>
            <w:tcW w:w="630" w:type="pct"/>
            <w:hideMark/>
          </w:tcPr>
          <w:p w14:paraId="706B52BC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19,00%</w:t>
            </w:r>
          </w:p>
        </w:tc>
      </w:tr>
      <w:tr w:rsidR="00293822" w:rsidRPr="002932A0" w14:paraId="410CBA48" w14:textId="77777777" w:rsidTr="002932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4037232E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4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1E4D7447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21,00%</w:t>
            </w:r>
          </w:p>
        </w:tc>
        <w:tc>
          <w:tcPr>
            <w:tcW w:w="630" w:type="pct"/>
            <w:hideMark/>
          </w:tcPr>
          <w:p w14:paraId="1C72961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15,00%</w:t>
            </w:r>
          </w:p>
        </w:tc>
        <w:tc>
          <w:tcPr>
            <w:tcW w:w="735" w:type="pct"/>
            <w:hideMark/>
          </w:tcPr>
          <w:p w14:paraId="72F4E97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15,74%</w:t>
            </w:r>
          </w:p>
        </w:tc>
        <w:tc>
          <w:tcPr>
            <w:tcW w:w="920" w:type="pct"/>
            <w:hideMark/>
          </w:tcPr>
          <w:p w14:paraId="38AC5BE8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3,41%</w:t>
            </w:r>
          </w:p>
        </w:tc>
        <w:tc>
          <w:tcPr>
            <w:tcW w:w="630" w:type="pct"/>
            <w:hideMark/>
          </w:tcPr>
          <w:p w14:paraId="474EB49D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23,85%</w:t>
            </w:r>
          </w:p>
        </w:tc>
        <w:tc>
          <w:tcPr>
            <w:tcW w:w="630" w:type="pct"/>
            <w:hideMark/>
          </w:tcPr>
          <w:p w14:paraId="3173C30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21,00%</w:t>
            </w:r>
          </w:p>
        </w:tc>
      </w:tr>
      <w:tr w:rsidR="00293822" w:rsidRPr="002932A0" w14:paraId="10FFCE5F" w14:textId="77777777" w:rsidTr="0029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2053297C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5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316B3EE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23,00%</w:t>
            </w:r>
          </w:p>
        </w:tc>
        <w:tc>
          <w:tcPr>
            <w:tcW w:w="630" w:type="pct"/>
            <w:hideMark/>
          </w:tcPr>
          <w:p w14:paraId="7A59215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12,50%</w:t>
            </w:r>
          </w:p>
        </w:tc>
        <w:tc>
          <w:tcPr>
            <w:tcW w:w="735" w:type="pct"/>
            <w:hideMark/>
          </w:tcPr>
          <w:p w14:paraId="48612FB8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14,10%</w:t>
            </w:r>
          </w:p>
        </w:tc>
        <w:tc>
          <w:tcPr>
            <w:tcW w:w="920" w:type="pct"/>
            <w:hideMark/>
          </w:tcPr>
          <w:p w14:paraId="53707E55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3,05%</w:t>
            </w:r>
          </w:p>
        </w:tc>
        <w:tc>
          <w:tcPr>
            <w:tcW w:w="630" w:type="pct"/>
            <w:hideMark/>
          </w:tcPr>
          <w:p w14:paraId="1DAB7094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23,85%</w:t>
            </w:r>
          </w:p>
        </w:tc>
        <w:tc>
          <w:tcPr>
            <w:tcW w:w="630" w:type="pct"/>
            <w:hideMark/>
          </w:tcPr>
          <w:p w14:paraId="550A8E3E" w14:textId="77777777" w:rsidR="00293822" w:rsidRPr="002932A0" w:rsidRDefault="00293822" w:rsidP="002932A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23,50%</w:t>
            </w:r>
          </w:p>
        </w:tc>
      </w:tr>
      <w:tr w:rsidR="00293822" w:rsidRPr="002932A0" w14:paraId="5C0F591E" w14:textId="77777777" w:rsidTr="002932A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  <w:hideMark/>
          </w:tcPr>
          <w:p w14:paraId="409CD0ED" w14:textId="77777777" w:rsidR="00293822" w:rsidRPr="002932A0" w:rsidRDefault="00293822" w:rsidP="00293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6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pt-BR"/>
              </w:rPr>
              <w:t>a</w:t>
            </w: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 Faixa</w:t>
            </w:r>
          </w:p>
        </w:tc>
        <w:tc>
          <w:tcPr>
            <w:tcW w:w="630" w:type="pct"/>
            <w:hideMark/>
          </w:tcPr>
          <w:p w14:paraId="5B07F9B3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35,00%</w:t>
            </w:r>
          </w:p>
        </w:tc>
        <w:tc>
          <w:tcPr>
            <w:tcW w:w="630" w:type="pct"/>
            <w:hideMark/>
          </w:tcPr>
          <w:p w14:paraId="5C032D8E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15,50%</w:t>
            </w:r>
          </w:p>
        </w:tc>
        <w:tc>
          <w:tcPr>
            <w:tcW w:w="735" w:type="pct"/>
            <w:hideMark/>
          </w:tcPr>
          <w:p w14:paraId="00F77F26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16,44%</w:t>
            </w:r>
          </w:p>
        </w:tc>
        <w:tc>
          <w:tcPr>
            <w:tcW w:w="920" w:type="pct"/>
            <w:hideMark/>
          </w:tcPr>
          <w:p w14:paraId="31D59120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3,56%</w:t>
            </w:r>
          </w:p>
        </w:tc>
        <w:tc>
          <w:tcPr>
            <w:tcW w:w="630" w:type="pct"/>
            <w:hideMark/>
          </w:tcPr>
          <w:p w14:paraId="692D3491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29,50%</w:t>
            </w:r>
          </w:p>
        </w:tc>
        <w:tc>
          <w:tcPr>
            <w:tcW w:w="630" w:type="pct"/>
            <w:hideMark/>
          </w:tcPr>
          <w:p w14:paraId="06469002" w14:textId="77777777" w:rsidR="00293822" w:rsidRPr="002932A0" w:rsidRDefault="00293822" w:rsidP="002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</w:pPr>
            <w:r w:rsidRPr="002932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t-BR"/>
              </w:rPr>
              <w:t>-</w:t>
            </w:r>
          </w:p>
        </w:tc>
      </w:tr>
    </w:tbl>
    <w:p w14:paraId="099822B2" w14:textId="77777777" w:rsidR="00CF155B" w:rsidRPr="00B57B44" w:rsidRDefault="00CF155B" w:rsidP="002932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155B" w:rsidRPr="00B57B44" w:rsidSect="00C44C28">
      <w:headerReference w:type="default" r:id="rId8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B8641" w14:textId="77777777" w:rsidR="00E60CBD" w:rsidRDefault="00E60CBD" w:rsidP="00E60CBD">
      <w:pPr>
        <w:spacing w:after="0" w:line="240" w:lineRule="auto"/>
      </w:pPr>
      <w:r>
        <w:separator/>
      </w:r>
    </w:p>
  </w:endnote>
  <w:endnote w:type="continuationSeparator" w:id="0">
    <w:p w14:paraId="1287CCA3" w14:textId="77777777" w:rsidR="00E60CBD" w:rsidRDefault="00E60CBD" w:rsidP="00E6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1FD1" w14:textId="77777777" w:rsidR="00E60CBD" w:rsidRDefault="00E60CBD" w:rsidP="00E60CBD">
      <w:pPr>
        <w:spacing w:after="0" w:line="240" w:lineRule="auto"/>
      </w:pPr>
      <w:r>
        <w:separator/>
      </w:r>
    </w:p>
  </w:footnote>
  <w:footnote w:type="continuationSeparator" w:id="0">
    <w:p w14:paraId="541BE0F3" w14:textId="77777777" w:rsidR="00E60CBD" w:rsidRDefault="00E60CBD" w:rsidP="00E6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CB04" w14:textId="34659945" w:rsidR="00E60CBD" w:rsidRPr="004F7E45" w:rsidRDefault="00E60CBD" w:rsidP="00E60CBD">
    <w:pPr>
      <w:pStyle w:val="Cabealho"/>
      <w:jc w:val="right"/>
      <w:rPr>
        <w:rFonts w:ascii="Times New Roman" w:hAnsi="Times New Roman" w:cs="Times New Roman"/>
        <w:b/>
        <w:bCs/>
        <w:color w:val="C00000"/>
      </w:rPr>
    </w:pPr>
    <w:r w:rsidRPr="004F7E45">
      <w:rPr>
        <w:rFonts w:ascii="Times New Roman" w:hAnsi="Times New Roman" w:cs="Times New Roman"/>
        <w:color w:val="C00000"/>
      </w:rPr>
      <w:t xml:space="preserve">RCC0309 202003/05 </w:t>
    </w:r>
    <w:r w:rsidRPr="004F7E45">
      <w:rPr>
        <w:rFonts w:ascii="Times New Roman" w:hAnsi="Times New Roman" w:cs="Times New Roman"/>
        <w:b/>
        <w:bCs/>
        <w:color w:val="C00000"/>
      </w:rPr>
      <w:t>Contabilidade Tributária I</w:t>
    </w:r>
  </w:p>
  <w:p w14:paraId="3DF151FD" w14:textId="77777777" w:rsidR="00E60CBD" w:rsidRPr="004F7E45" w:rsidRDefault="00E60CBD" w:rsidP="00E60CBD">
    <w:pPr>
      <w:pStyle w:val="Cabealho"/>
      <w:jc w:val="right"/>
      <w:rPr>
        <w:rFonts w:ascii="Times New Roman" w:hAnsi="Times New Roman" w:cs="Times New Roman"/>
        <w:color w:val="C00000"/>
      </w:rPr>
    </w:pPr>
    <w:r w:rsidRPr="004F7E45">
      <w:rPr>
        <w:rFonts w:ascii="Times New Roman" w:hAnsi="Times New Roman" w:cs="Times New Roman"/>
        <w:color w:val="C00000"/>
      </w:rPr>
      <w:t>2º Semestre de 2020</w:t>
    </w:r>
  </w:p>
  <w:p w14:paraId="0FE9F517" w14:textId="7DC8BE76" w:rsidR="00E60CBD" w:rsidRDefault="00E60CBD" w:rsidP="004F7E45">
    <w:pPr>
      <w:pStyle w:val="Cabealho"/>
      <w:jc w:val="right"/>
      <w:rPr>
        <w:rFonts w:ascii="Times New Roman" w:hAnsi="Times New Roman" w:cs="Times New Roman"/>
        <w:color w:val="C00000"/>
      </w:rPr>
    </w:pPr>
    <w:r w:rsidRPr="004F7E45">
      <w:rPr>
        <w:rFonts w:ascii="Times New Roman" w:hAnsi="Times New Roman" w:cs="Times New Roman"/>
        <w:color w:val="C00000"/>
      </w:rPr>
      <w:t>Prof. Dr. Amaury José Rezende</w:t>
    </w:r>
  </w:p>
  <w:p w14:paraId="193F9E72" w14:textId="38AE3ABB" w:rsidR="000E4288" w:rsidRDefault="000E4288" w:rsidP="004F7E45">
    <w:pPr>
      <w:pStyle w:val="Cabealho"/>
      <w:jc w:val="right"/>
      <w:rPr>
        <w:rFonts w:ascii="Times New Roman" w:hAnsi="Times New Roman" w:cs="Times New Roman"/>
        <w:color w:val="C00000"/>
      </w:rPr>
    </w:pPr>
  </w:p>
  <w:p w14:paraId="0F0FDE12" w14:textId="77777777" w:rsidR="000E4288" w:rsidRPr="004F7E45" w:rsidRDefault="000E4288" w:rsidP="004F7E45">
    <w:pPr>
      <w:pStyle w:val="Cabealho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0D1"/>
    <w:multiLevelType w:val="hybridMultilevel"/>
    <w:tmpl w:val="8ACE64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B49"/>
    <w:multiLevelType w:val="hybridMultilevel"/>
    <w:tmpl w:val="3C34E3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4FF"/>
    <w:multiLevelType w:val="hybridMultilevel"/>
    <w:tmpl w:val="70CA6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542"/>
    <w:multiLevelType w:val="multilevel"/>
    <w:tmpl w:val="DCA2ABE6"/>
    <w:lvl w:ilvl="0">
      <w:start w:val="1"/>
      <w:numFmt w:val="decimal"/>
      <w:lvlText w:val="%1."/>
      <w:lvlJc w:val="left"/>
      <w:pPr>
        <w:ind w:left="-348" w:hanging="360"/>
      </w:pPr>
      <w:rPr>
        <w:rFonts w:hint="default"/>
        <w:b w:val="0"/>
        <w:bCs w:val="0"/>
        <w:color w:val="C00000"/>
      </w:rPr>
    </w:lvl>
    <w:lvl w:ilvl="1">
      <w:start w:val="1"/>
      <w:numFmt w:val="decimal"/>
      <w:lvlText w:val="%1.%2."/>
      <w:lvlJc w:val="left"/>
      <w:pPr>
        <w:ind w:left="84" w:hanging="432"/>
      </w:pPr>
    </w:lvl>
    <w:lvl w:ilvl="2">
      <w:start w:val="1"/>
      <w:numFmt w:val="decimal"/>
      <w:lvlText w:val="%1.%2.%3."/>
      <w:lvlJc w:val="left"/>
      <w:pPr>
        <w:ind w:left="516" w:hanging="504"/>
      </w:pPr>
    </w:lvl>
    <w:lvl w:ilvl="3">
      <w:start w:val="1"/>
      <w:numFmt w:val="decimal"/>
      <w:lvlText w:val="%1.%2.%3.%4."/>
      <w:lvlJc w:val="left"/>
      <w:pPr>
        <w:ind w:left="1020" w:hanging="648"/>
      </w:pPr>
    </w:lvl>
    <w:lvl w:ilvl="4">
      <w:start w:val="1"/>
      <w:numFmt w:val="decimal"/>
      <w:lvlText w:val="%1.%2.%3.%4.%5."/>
      <w:lvlJc w:val="left"/>
      <w:pPr>
        <w:ind w:left="1524" w:hanging="792"/>
      </w:pPr>
    </w:lvl>
    <w:lvl w:ilvl="5">
      <w:start w:val="1"/>
      <w:numFmt w:val="decimal"/>
      <w:lvlText w:val="%1.%2.%3.%4.%5.%6."/>
      <w:lvlJc w:val="left"/>
      <w:pPr>
        <w:ind w:left="2028" w:hanging="936"/>
      </w:pPr>
    </w:lvl>
    <w:lvl w:ilvl="6">
      <w:start w:val="1"/>
      <w:numFmt w:val="decimal"/>
      <w:lvlText w:val="%1.%2.%3.%4.%5.%6.%7."/>
      <w:lvlJc w:val="left"/>
      <w:pPr>
        <w:ind w:left="2532" w:hanging="1080"/>
      </w:pPr>
    </w:lvl>
    <w:lvl w:ilvl="7">
      <w:start w:val="1"/>
      <w:numFmt w:val="decimal"/>
      <w:lvlText w:val="%1.%2.%3.%4.%5.%6.%7.%8."/>
      <w:lvlJc w:val="left"/>
      <w:pPr>
        <w:ind w:left="3036" w:hanging="1224"/>
      </w:pPr>
    </w:lvl>
    <w:lvl w:ilvl="8">
      <w:start w:val="1"/>
      <w:numFmt w:val="decimal"/>
      <w:lvlText w:val="%1.%2.%3.%4.%5.%6.%7.%8.%9."/>
      <w:lvlJc w:val="left"/>
      <w:pPr>
        <w:ind w:left="3612" w:hanging="1440"/>
      </w:pPr>
    </w:lvl>
  </w:abstractNum>
  <w:abstractNum w:abstractNumId="4" w15:restartNumberingAfterBreak="0">
    <w:nsid w:val="23C15C35"/>
    <w:multiLevelType w:val="hybridMultilevel"/>
    <w:tmpl w:val="6B90F3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47E2"/>
    <w:multiLevelType w:val="hybridMultilevel"/>
    <w:tmpl w:val="E2E64F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343"/>
    <w:multiLevelType w:val="hybridMultilevel"/>
    <w:tmpl w:val="A74E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570"/>
    <w:multiLevelType w:val="multilevel"/>
    <w:tmpl w:val="5CF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B6143"/>
    <w:multiLevelType w:val="hybridMultilevel"/>
    <w:tmpl w:val="2DA09B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02A3"/>
    <w:multiLevelType w:val="hybridMultilevel"/>
    <w:tmpl w:val="E42C21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0EF"/>
    <w:multiLevelType w:val="hybridMultilevel"/>
    <w:tmpl w:val="7FB24C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4DEF"/>
    <w:multiLevelType w:val="hybridMultilevel"/>
    <w:tmpl w:val="FD5C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7758"/>
    <w:multiLevelType w:val="hybridMultilevel"/>
    <w:tmpl w:val="9C087276"/>
    <w:lvl w:ilvl="0" w:tplc="83FE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B6FE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CE6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5EC9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8A0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1224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78AF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E41A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F45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0F403B6"/>
    <w:multiLevelType w:val="hybridMultilevel"/>
    <w:tmpl w:val="1F28AA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567B3"/>
    <w:multiLevelType w:val="hybridMultilevel"/>
    <w:tmpl w:val="72EE6D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C89"/>
    <w:multiLevelType w:val="hybridMultilevel"/>
    <w:tmpl w:val="1510827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B81AF6"/>
    <w:multiLevelType w:val="hybridMultilevel"/>
    <w:tmpl w:val="1EBC6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A5CE5"/>
    <w:multiLevelType w:val="hybridMultilevel"/>
    <w:tmpl w:val="F23692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C21DD"/>
    <w:multiLevelType w:val="hybridMultilevel"/>
    <w:tmpl w:val="B652D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6081"/>
    <w:multiLevelType w:val="hybridMultilevel"/>
    <w:tmpl w:val="F3BE4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55D45"/>
    <w:multiLevelType w:val="hybridMultilevel"/>
    <w:tmpl w:val="F6F0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01386"/>
    <w:multiLevelType w:val="hybridMultilevel"/>
    <w:tmpl w:val="3B98AC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8"/>
  </w:num>
  <w:num w:numId="14">
    <w:abstractNumId w:val="17"/>
  </w:num>
  <w:num w:numId="15">
    <w:abstractNumId w:val="21"/>
  </w:num>
  <w:num w:numId="16">
    <w:abstractNumId w:val="2"/>
  </w:num>
  <w:num w:numId="17">
    <w:abstractNumId w:val="4"/>
  </w:num>
  <w:num w:numId="18">
    <w:abstractNumId w:val="10"/>
  </w:num>
  <w:num w:numId="19">
    <w:abstractNumId w:val="9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A"/>
    <w:rsid w:val="00003A99"/>
    <w:rsid w:val="00010219"/>
    <w:rsid w:val="00027D09"/>
    <w:rsid w:val="00047F26"/>
    <w:rsid w:val="000A0D7B"/>
    <w:rsid w:val="000A31D0"/>
    <w:rsid w:val="000B1678"/>
    <w:rsid w:val="000B1E44"/>
    <w:rsid w:val="000B5092"/>
    <w:rsid w:val="000B68D4"/>
    <w:rsid w:val="000C104E"/>
    <w:rsid w:val="000C7778"/>
    <w:rsid w:val="000E4288"/>
    <w:rsid w:val="000F5823"/>
    <w:rsid w:val="000F7716"/>
    <w:rsid w:val="00122BFA"/>
    <w:rsid w:val="00131752"/>
    <w:rsid w:val="00146BC1"/>
    <w:rsid w:val="00163767"/>
    <w:rsid w:val="00190EA3"/>
    <w:rsid w:val="001A4668"/>
    <w:rsid w:val="001A669D"/>
    <w:rsid w:val="001B1C44"/>
    <w:rsid w:val="001C2549"/>
    <w:rsid w:val="001D6AFD"/>
    <w:rsid w:val="00201D10"/>
    <w:rsid w:val="00213F86"/>
    <w:rsid w:val="002329F9"/>
    <w:rsid w:val="00233807"/>
    <w:rsid w:val="002676A7"/>
    <w:rsid w:val="00274164"/>
    <w:rsid w:val="002932A0"/>
    <w:rsid w:val="00293822"/>
    <w:rsid w:val="00293CE3"/>
    <w:rsid w:val="002A3CAC"/>
    <w:rsid w:val="002B1B88"/>
    <w:rsid w:val="002D0CD3"/>
    <w:rsid w:val="002D35D1"/>
    <w:rsid w:val="002E3F59"/>
    <w:rsid w:val="002E4B4C"/>
    <w:rsid w:val="002F298D"/>
    <w:rsid w:val="002F2DA3"/>
    <w:rsid w:val="0031068F"/>
    <w:rsid w:val="003143E9"/>
    <w:rsid w:val="00345253"/>
    <w:rsid w:val="00363E3F"/>
    <w:rsid w:val="003A6772"/>
    <w:rsid w:val="003E49D5"/>
    <w:rsid w:val="003E4AED"/>
    <w:rsid w:val="003F37FD"/>
    <w:rsid w:val="003F72E3"/>
    <w:rsid w:val="004312A4"/>
    <w:rsid w:val="00437AA0"/>
    <w:rsid w:val="00437CC3"/>
    <w:rsid w:val="00467BB8"/>
    <w:rsid w:val="00472EDE"/>
    <w:rsid w:val="004774AF"/>
    <w:rsid w:val="004779A0"/>
    <w:rsid w:val="00482A44"/>
    <w:rsid w:val="0049206C"/>
    <w:rsid w:val="004A36C7"/>
    <w:rsid w:val="004B392D"/>
    <w:rsid w:val="004B7DFC"/>
    <w:rsid w:val="004C6C47"/>
    <w:rsid w:val="004E2444"/>
    <w:rsid w:val="004F10F4"/>
    <w:rsid w:val="004F7E45"/>
    <w:rsid w:val="0050784D"/>
    <w:rsid w:val="00507D91"/>
    <w:rsid w:val="0052795D"/>
    <w:rsid w:val="0053026C"/>
    <w:rsid w:val="00537B91"/>
    <w:rsid w:val="005475F0"/>
    <w:rsid w:val="00557D92"/>
    <w:rsid w:val="00567D79"/>
    <w:rsid w:val="005723EF"/>
    <w:rsid w:val="005750FE"/>
    <w:rsid w:val="005A3567"/>
    <w:rsid w:val="005B142D"/>
    <w:rsid w:val="005D6722"/>
    <w:rsid w:val="005E7891"/>
    <w:rsid w:val="00614E38"/>
    <w:rsid w:val="006178A5"/>
    <w:rsid w:val="00632A1A"/>
    <w:rsid w:val="0063514C"/>
    <w:rsid w:val="00647395"/>
    <w:rsid w:val="00660464"/>
    <w:rsid w:val="0067420C"/>
    <w:rsid w:val="00674547"/>
    <w:rsid w:val="00684239"/>
    <w:rsid w:val="00684C44"/>
    <w:rsid w:val="00684DF4"/>
    <w:rsid w:val="006A5482"/>
    <w:rsid w:val="006C1BB8"/>
    <w:rsid w:val="006C4266"/>
    <w:rsid w:val="006D292B"/>
    <w:rsid w:val="006E4F07"/>
    <w:rsid w:val="00717BF3"/>
    <w:rsid w:val="00794F15"/>
    <w:rsid w:val="007A037C"/>
    <w:rsid w:val="007A27D8"/>
    <w:rsid w:val="007A45A3"/>
    <w:rsid w:val="007C0589"/>
    <w:rsid w:val="007D0EFC"/>
    <w:rsid w:val="007D3259"/>
    <w:rsid w:val="007F25EF"/>
    <w:rsid w:val="00825B4C"/>
    <w:rsid w:val="00870FC1"/>
    <w:rsid w:val="008721A5"/>
    <w:rsid w:val="008774BE"/>
    <w:rsid w:val="00885508"/>
    <w:rsid w:val="008903F3"/>
    <w:rsid w:val="00890486"/>
    <w:rsid w:val="008939C1"/>
    <w:rsid w:val="008B2CA2"/>
    <w:rsid w:val="008B6D2A"/>
    <w:rsid w:val="008C0D37"/>
    <w:rsid w:val="008C6CE5"/>
    <w:rsid w:val="008D2F09"/>
    <w:rsid w:val="008D58E4"/>
    <w:rsid w:val="008D6221"/>
    <w:rsid w:val="008E3FE4"/>
    <w:rsid w:val="0091037C"/>
    <w:rsid w:val="009113AD"/>
    <w:rsid w:val="00913C21"/>
    <w:rsid w:val="00954C6A"/>
    <w:rsid w:val="009566E6"/>
    <w:rsid w:val="00965F90"/>
    <w:rsid w:val="0098416F"/>
    <w:rsid w:val="009B69BE"/>
    <w:rsid w:val="009C08C2"/>
    <w:rsid w:val="009C175E"/>
    <w:rsid w:val="009D4793"/>
    <w:rsid w:val="00A015A4"/>
    <w:rsid w:val="00A16ED7"/>
    <w:rsid w:val="00A43BE6"/>
    <w:rsid w:val="00A45A4F"/>
    <w:rsid w:val="00A516F4"/>
    <w:rsid w:val="00A62A7B"/>
    <w:rsid w:val="00AC4E8A"/>
    <w:rsid w:val="00AD6CD8"/>
    <w:rsid w:val="00AE67D4"/>
    <w:rsid w:val="00B07629"/>
    <w:rsid w:val="00B12558"/>
    <w:rsid w:val="00B26310"/>
    <w:rsid w:val="00B40F54"/>
    <w:rsid w:val="00B4103C"/>
    <w:rsid w:val="00B4301D"/>
    <w:rsid w:val="00B434A8"/>
    <w:rsid w:val="00B57B44"/>
    <w:rsid w:val="00B741AB"/>
    <w:rsid w:val="00B76931"/>
    <w:rsid w:val="00B77C0F"/>
    <w:rsid w:val="00B87D43"/>
    <w:rsid w:val="00B91C39"/>
    <w:rsid w:val="00BA2C82"/>
    <w:rsid w:val="00BA43F7"/>
    <w:rsid w:val="00BC008C"/>
    <w:rsid w:val="00BE033D"/>
    <w:rsid w:val="00C079AA"/>
    <w:rsid w:val="00C14DF7"/>
    <w:rsid w:val="00C2470F"/>
    <w:rsid w:val="00C36F9A"/>
    <w:rsid w:val="00C44C28"/>
    <w:rsid w:val="00C46C0F"/>
    <w:rsid w:val="00C54B71"/>
    <w:rsid w:val="00C62702"/>
    <w:rsid w:val="00C8618C"/>
    <w:rsid w:val="00CB1B2A"/>
    <w:rsid w:val="00CC68B6"/>
    <w:rsid w:val="00CE03A0"/>
    <w:rsid w:val="00CF155B"/>
    <w:rsid w:val="00D02B40"/>
    <w:rsid w:val="00D02BBA"/>
    <w:rsid w:val="00D02DC9"/>
    <w:rsid w:val="00D05211"/>
    <w:rsid w:val="00D13DD8"/>
    <w:rsid w:val="00D34887"/>
    <w:rsid w:val="00D377D0"/>
    <w:rsid w:val="00D41BEE"/>
    <w:rsid w:val="00D429ED"/>
    <w:rsid w:val="00D910A2"/>
    <w:rsid w:val="00D929DF"/>
    <w:rsid w:val="00D95171"/>
    <w:rsid w:val="00D95E7F"/>
    <w:rsid w:val="00DA05D3"/>
    <w:rsid w:val="00DA578B"/>
    <w:rsid w:val="00DB63FB"/>
    <w:rsid w:val="00DC45DA"/>
    <w:rsid w:val="00DE43F7"/>
    <w:rsid w:val="00DF20C0"/>
    <w:rsid w:val="00DF6C47"/>
    <w:rsid w:val="00E30BCB"/>
    <w:rsid w:val="00E44D49"/>
    <w:rsid w:val="00E60CBD"/>
    <w:rsid w:val="00E908A1"/>
    <w:rsid w:val="00EC69C2"/>
    <w:rsid w:val="00EE543A"/>
    <w:rsid w:val="00EE6CCF"/>
    <w:rsid w:val="00F33111"/>
    <w:rsid w:val="00F34BD8"/>
    <w:rsid w:val="00F40212"/>
    <w:rsid w:val="00F71262"/>
    <w:rsid w:val="00F8245C"/>
    <w:rsid w:val="00F85862"/>
    <w:rsid w:val="00F92C14"/>
    <w:rsid w:val="00FA0D4A"/>
    <w:rsid w:val="00FA511B"/>
    <w:rsid w:val="00FC0D4F"/>
    <w:rsid w:val="00FC560D"/>
    <w:rsid w:val="00FC6F47"/>
    <w:rsid w:val="00FE126D"/>
    <w:rsid w:val="00FF123A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DD211"/>
  <w15:docId w15:val="{6579AF09-F770-41F2-9660-4F679FD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2A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B7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6D2A"/>
    <w:pPr>
      <w:spacing w:after="0" w:line="360" w:lineRule="auto"/>
      <w:ind w:firstLine="709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6D2A"/>
    <w:rPr>
      <w:rFonts w:ascii="Tahoma" w:eastAsia="Times New Roman" w:hAnsi="Tahoma" w:cs="Tahoma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B6D2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7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7C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abel">
    <w:name w:val="label"/>
    <w:basedOn w:val="Fontepargpadro"/>
    <w:rsid w:val="00B77C0F"/>
  </w:style>
  <w:style w:type="character" w:styleId="Hyperlink">
    <w:name w:val="Hyperlink"/>
    <w:basedOn w:val="Fontepargpadro"/>
    <w:uiPriority w:val="99"/>
    <w:semiHidden/>
    <w:unhideWhenUsed/>
    <w:rsid w:val="00B77C0F"/>
    <w:rPr>
      <w:color w:val="0000FF"/>
      <w:u w:val="single"/>
    </w:rPr>
  </w:style>
  <w:style w:type="table" w:styleId="TabelaSimples3">
    <w:name w:val="Plain Table 3"/>
    <w:basedOn w:val="Tabelanormal"/>
    <w:uiPriority w:val="43"/>
    <w:rsid w:val="002932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60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CBD"/>
  </w:style>
  <w:style w:type="paragraph" w:styleId="Rodap">
    <w:name w:val="footer"/>
    <w:basedOn w:val="Normal"/>
    <w:link w:val="RodapChar"/>
    <w:uiPriority w:val="99"/>
    <w:unhideWhenUsed/>
    <w:rsid w:val="00E60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CBD"/>
  </w:style>
  <w:style w:type="paragraph" w:styleId="Ttulo">
    <w:name w:val="Title"/>
    <w:basedOn w:val="Normal"/>
    <w:next w:val="Normal"/>
    <w:link w:val="TtuloChar"/>
    <w:qFormat/>
    <w:rsid w:val="004F7E45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  <w:lang w:val="pt-PT" w:eastAsia="ja-JP"/>
    </w:rPr>
  </w:style>
  <w:style w:type="character" w:customStyle="1" w:styleId="TtuloChar">
    <w:name w:val="Título Char"/>
    <w:basedOn w:val="Fontepargpadro"/>
    <w:link w:val="Ttulo"/>
    <w:rsid w:val="004F7E45"/>
    <w:rPr>
      <w:rFonts w:eastAsiaTheme="minorEastAsia"/>
      <w:smallCaps/>
      <w:color w:val="262626" w:themeColor="text1" w:themeTint="D9"/>
      <w:sz w:val="52"/>
      <w:szCs w:val="52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E283-7F44-461F-A18F-B3BF9ADC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1667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Dalmacio</dc:creator>
  <cp:lastModifiedBy>Amaury Rezende</cp:lastModifiedBy>
  <cp:revision>6</cp:revision>
  <cp:lastPrinted>2018-11-21T11:46:00Z</cp:lastPrinted>
  <dcterms:created xsi:type="dcterms:W3CDTF">2020-11-05T16:44:00Z</dcterms:created>
  <dcterms:modified xsi:type="dcterms:W3CDTF">2020-11-05T16:49:00Z</dcterms:modified>
</cp:coreProperties>
</file>