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11A99" w14:textId="77777777" w:rsidR="00006D9E" w:rsidRPr="00B64BA0" w:rsidRDefault="00006D9E" w:rsidP="00B64BA0">
      <w:pPr>
        <w:spacing w:after="0" w:line="360" w:lineRule="auto"/>
        <w:rPr>
          <w:rFonts w:ascii="Times New Roman" w:hAnsi="Times New Roman" w:cs="Times New Roman"/>
          <w:b/>
          <w:bCs/>
          <w:sz w:val="24"/>
          <w:szCs w:val="24"/>
          <w:lang w:val="fr-FR"/>
        </w:rPr>
      </w:pPr>
    </w:p>
    <w:p w14:paraId="6BC87233" w14:textId="2236DBF5" w:rsidR="001D13E5" w:rsidRPr="00B64BA0" w:rsidRDefault="001D13E5" w:rsidP="00B64BA0">
      <w:pPr>
        <w:spacing w:after="0" w:line="360" w:lineRule="auto"/>
        <w:rPr>
          <w:rFonts w:ascii="Times New Roman" w:hAnsi="Times New Roman" w:cs="Times New Roman"/>
          <w:b/>
          <w:bCs/>
          <w:sz w:val="24"/>
          <w:szCs w:val="24"/>
          <w:lang w:val="fr-FR"/>
        </w:rPr>
      </w:pPr>
      <w:r w:rsidRPr="00B64BA0">
        <w:rPr>
          <w:rFonts w:ascii="Times New Roman" w:hAnsi="Times New Roman" w:cs="Times New Roman"/>
          <w:b/>
          <w:bCs/>
          <w:sz w:val="24"/>
          <w:szCs w:val="24"/>
          <w:lang w:val="fr-FR"/>
        </w:rPr>
        <w:t>Fiche de Grammaire 5</w:t>
      </w:r>
    </w:p>
    <w:p w14:paraId="1BB0B83E" w14:textId="77777777" w:rsidR="001D13E5" w:rsidRPr="00B64BA0" w:rsidRDefault="001D13E5" w:rsidP="00B64BA0">
      <w:pPr>
        <w:spacing w:after="0" w:line="360" w:lineRule="auto"/>
        <w:rPr>
          <w:rFonts w:ascii="Times New Roman" w:hAnsi="Times New Roman" w:cs="Times New Roman"/>
          <w:b/>
          <w:bCs/>
          <w:sz w:val="24"/>
          <w:szCs w:val="24"/>
          <w:lang w:val="fr-FR"/>
        </w:rPr>
      </w:pPr>
    </w:p>
    <w:p w14:paraId="4910EC54" w14:textId="6598EBF4" w:rsidR="001D13E5" w:rsidRPr="00B64BA0" w:rsidRDefault="001D13E5" w:rsidP="00B64BA0">
      <w:pPr>
        <w:spacing w:after="0" w:line="360" w:lineRule="auto"/>
        <w:jc w:val="center"/>
        <w:rPr>
          <w:rFonts w:ascii="Times New Roman" w:hAnsi="Times New Roman" w:cs="Times New Roman"/>
          <w:b/>
          <w:bCs/>
          <w:sz w:val="24"/>
          <w:szCs w:val="24"/>
          <w:lang w:val="fr-FR"/>
        </w:rPr>
      </w:pPr>
      <w:r w:rsidRPr="00B64BA0">
        <w:rPr>
          <w:rFonts w:ascii="Times New Roman" w:hAnsi="Times New Roman" w:cs="Times New Roman"/>
          <w:b/>
          <w:bCs/>
          <w:sz w:val="24"/>
          <w:szCs w:val="24"/>
          <w:lang w:val="fr-FR"/>
        </w:rPr>
        <w:t>Passé Composé</w:t>
      </w:r>
    </w:p>
    <w:p w14:paraId="24B3CF40" w14:textId="074E2B48" w:rsidR="001D13E5" w:rsidRPr="00B64BA0" w:rsidRDefault="001D13E5" w:rsidP="00B64BA0">
      <w:pPr>
        <w:spacing w:after="0" w:line="360" w:lineRule="auto"/>
        <w:jc w:val="both"/>
        <w:rPr>
          <w:rFonts w:ascii="Times New Roman" w:hAnsi="Times New Roman" w:cs="Times New Roman"/>
          <w:sz w:val="24"/>
          <w:szCs w:val="24"/>
          <w:lang w:val="fr-FR"/>
        </w:rPr>
      </w:pPr>
      <w:r w:rsidRPr="00B64BA0">
        <w:rPr>
          <w:rFonts w:ascii="Times New Roman" w:hAnsi="Times New Roman" w:cs="Times New Roman"/>
          <w:sz w:val="24"/>
          <w:szCs w:val="24"/>
          <w:lang w:val="fr-FR"/>
        </w:rPr>
        <w:t>Quand on parle du Passé Composé, tout le monde panique ! Calmez-vous, c’est simple !!!</w:t>
      </w:r>
    </w:p>
    <w:p w14:paraId="5CDF1091" w14:textId="77777777" w:rsidR="001D13E5" w:rsidRPr="00B64BA0" w:rsidRDefault="001D13E5" w:rsidP="00B64BA0">
      <w:pPr>
        <w:spacing w:after="0" w:line="360" w:lineRule="auto"/>
        <w:jc w:val="both"/>
        <w:rPr>
          <w:rFonts w:ascii="Times New Roman" w:hAnsi="Times New Roman" w:cs="Times New Roman"/>
          <w:sz w:val="24"/>
          <w:szCs w:val="24"/>
          <w:lang w:val="fr-FR"/>
        </w:rPr>
      </w:pPr>
    </w:p>
    <w:p w14:paraId="36A0C9C8" w14:textId="69DBB446" w:rsidR="001D13E5" w:rsidRPr="00B64BA0" w:rsidRDefault="001D13E5" w:rsidP="00B64BA0">
      <w:pPr>
        <w:spacing w:after="0" w:line="360" w:lineRule="auto"/>
        <w:rPr>
          <w:rFonts w:ascii="Times New Roman" w:hAnsi="Times New Roman" w:cs="Times New Roman"/>
          <w:b/>
          <w:bCs/>
          <w:sz w:val="24"/>
          <w:szCs w:val="24"/>
          <w:lang w:val="fr-FR"/>
        </w:rPr>
      </w:pPr>
      <w:r w:rsidRPr="00B64BA0">
        <w:rPr>
          <w:rFonts w:ascii="Times New Roman" w:hAnsi="Times New Roman" w:cs="Times New Roman"/>
          <w:b/>
          <w:bCs/>
          <w:sz w:val="24"/>
          <w:szCs w:val="24"/>
          <w:lang w:val="fr-FR"/>
        </w:rPr>
        <w:t xml:space="preserve">Quand </w:t>
      </w:r>
      <w:r w:rsidR="0025661D" w:rsidRPr="00B64BA0">
        <w:rPr>
          <w:rFonts w:ascii="Times New Roman" w:hAnsi="Times New Roman" w:cs="Times New Roman"/>
          <w:b/>
          <w:bCs/>
          <w:sz w:val="24"/>
          <w:szCs w:val="24"/>
          <w:lang w:val="fr-FR"/>
        </w:rPr>
        <w:t xml:space="preserve">est-ce que </w:t>
      </w:r>
      <w:r w:rsidRPr="00B64BA0">
        <w:rPr>
          <w:rFonts w:ascii="Times New Roman" w:hAnsi="Times New Roman" w:cs="Times New Roman"/>
          <w:b/>
          <w:bCs/>
          <w:sz w:val="24"/>
          <w:szCs w:val="24"/>
          <w:lang w:val="fr-FR"/>
        </w:rPr>
        <w:t>j’</w:t>
      </w:r>
      <w:r w:rsidR="001C47DF" w:rsidRPr="00B64BA0">
        <w:rPr>
          <w:rFonts w:ascii="Times New Roman" w:hAnsi="Times New Roman" w:cs="Times New Roman"/>
          <w:b/>
          <w:bCs/>
          <w:sz w:val="24"/>
          <w:szCs w:val="24"/>
          <w:lang w:val="fr-FR"/>
        </w:rPr>
        <w:t>emploie</w:t>
      </w:r>
      <w:r w:rsidRPr="00B64BA0">
        <w:rPr>
          <w:rFonts w:ascii="Times New Roman" w:hAnsi="Times New Roman" w:cs="Times New Roman"/>
          <w:b/>
          <w:bCs/>
          <w:sz w:val="24"/>
          <w:szCs w:val="24"/>
          <w:lang w:val="fr-FR"/>
        </w:rPr>
        <w:t xml:space="preserve"> le Passé Composé ?</w:t>
      </w:r>
    </w:p>
    <w:p w14:paraId="5B3A969C" w14:textId="72BD789A" w:rsidR="001C47DF" w:rsidRPr="00B64BA0" w:rsidRDefault="001C47DF" w:rsidP="00B64BA0">
      <w:pPr>
        <w:spacing w:after="0" w:line="360" w:lineRule="auto"/>
        <w:rPr>
          <w:rFonts w:ascii="Times New Roman" w:hAnsi="Times New Roman" w:cs="Times New Roman"/>
          <w:sz w:val="24"/>
          <w:szCs w:val="24"/>
          <w:lang w:val="fr-FR"/>
        </w:rPr>
      </w:pPr>
      <w:r w:rsidRPr="00B64BA0">
        <w:rPr>
          <w:rFonts w:ascii="Times New Roman" w:hAnsi="Times New Roman" w:cs="Times New Roman"/>
          <w:sz w:val="24"/>
          <w:szCs w:val="24"/>
          <w:lang w:val="fr-FR"/>
        </w:rPr>
        <w:t xml:space="preserve">J’utilise le Passé Composé quand je veux exprimer une action commencée et fini dans le passé de manière précise. </w:t>
      </w:r>
    </w:p>
    <w:p w14:paraId="69C8A5C7" w14:textId="2BFE2C60" w:rsidR="001C47DF" w:rsidRPr="00B64BA0" w:rsidRDefault="001C47DF" w:rsidP="00B64BA0">
      <w:pPr>
        <w:spacing w:after="0" w:line="360" w:lineRule="auto"/>
        <w:rPr>
          <w:rFonts w:ascii="Times New Roman" w:hAnsi="Times New Roman" w:cs="Times New Roman"/>
          <w:sz w:val="24"/>
          <w:szCs w:val="24"/>
          <w:lang w:val="fr-FR"/>
        </w:rPr>
      </w:pPr>
    </w:p>
    <w:p w14:paraId="50F92FDF" w14:textId="3CFA80D7" w:rsidR="001C47DF" w:rsidRPr="00B64BA0" w:rsidRDefault="001C47DF" w:rsidP="00B64BA0">
      <w:pPr>
        <w:spacing w:after="0" w:line="360" w:lineRule="auto"/>
        <w:ind w:firstLine="708"/>
        <w:rPr>
          <w:rFonts w:ascii="Times New Roman" w:hAnsi="Times New Roman" w:cs="Times New Roman"/>
          <w:sz w:val="24"/>
          <w:szCs w:val="24"/>
          <w:lang w:val="fr-FR"/>
        </w:rPr>
      </w:pPr>
      <w:r w:rsidRPr="00B64BA0">
        <w:rPr>
          <w:rFonts w:ascii="Times New Roman" w:hAnsi="Times New Roman" w:cs="Times New Roman"/>
          <w:b/>
          <w:bCs/>
          <w:noProof/>
          <w:color w:val="FF0000"/>
          <w:sz w:val="24"/>
          <w:szCs w:val="24"/>
          <w:lang w:val="fr-FR"/>
        </w:rPr>
        <mc:AlternateContent>
          <mc:Choice Requires="wps">
            <w:drawing>
              <wp:anchor distT="0" distB="0" distL="114300" distR="114300" simplePos="0" relativeHeight="251662336" behindDoc="0" locked="0" layoutInCell="1" allowOverlap="1" wp14:anchorId="3E241A32" wp14:editId="53696C85">
                <wp:simplePos x="0" y="0"/>
                <wp:positionH relativeFrom="column">
                  <wp:posOffset>1005840</wp:posOffset>
                </wp:positionH>
                <wp:positionV relativeFrom="paragraph">
                  <wp:posOffset>254635</wp:posOffset>
                </wp:positionV>
                <wp:extent cx="0" cy="1314450"/>
                <wp:effectExtent l="0" t="0" r="38100" b="19050"/>
                <wp:wrapNone/>
                <wp:docPr id="7" name="Conector reto 7"/>
                <wp:cNvGraphicFramePr/>
                <a:graphic xmlns:a="http://schemas.openxmlformats.org/drawingml/2006/main">
                  <a:graphicData uri="http://schemas.microsoft.com/office/word/2010/wordprocessingShape">
                    <wps:wsp>
                      <wps:cNvCnPr/>
                      <wps:spPr>
                        <a:xfrm>
                          <a:off x="0" y="0"/>
                          <a:ext cx="0" cy="1314450"/>
                        </a:xfrm>
                        <a:prstGeom prst="line">
                          <a:avLst/>
                        </a:prstGeom>
                        <a:ln w="9525" cap="flat" cmpd="sng" algn="ctr">
                          <a:solidFill>
                            <a:schemeClr val="accent2"/>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V relativeFrom="margin">
                  <wp14:pctHeight>0</wp14:pctHeight>
                </wp14:sizeRelV>
              </wp:anchor>
            </w:drawing>
          </mc:Choice>
          <mc:Fallback>
            <w:pict>
              <v:line w14:anchorId="5F33FFFC" id="Conector reto 7"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9.2pt,20.05pt" to="79.2pt,1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" strokecolor="#ed7d31 [3205]">
                <v:stroke dashstyle="dash"/>
              </v:line>
            </w:pict>
          </mc:Fallback>
        </mc:AlternateContent>
      </w:r>
      <w:r w:rsidRPr="00B64BA0">
        <w:rPr>
          <w:rFonts w:ascii="Times New Roman" w:hAnsi="Times New Roman" w:cs="Times New Roman"/>
          <w:b/>
          <w:bCs/>
          <w:noProof/>
          <w:color w:val="FF0000"/>
          <w:sz w:val="24"/>
          <w:szCs w:val="24"/>
          <w:lang w:val="fr-FR"/>
        </w:rPr>
        <mc:AlternateContent>
          <mc:Choice Requires="wps">
            <w:drawing>
              <wp:anchor distT="0" distB="0" distL="114300" distR="114300" simplePos="0" relativeHeight="251660288" behindDoc="0" locked="0" layoutInCell="1" allowOverlap="1" wp14:anchorId="03E197FA" wp14:editId="19D9E897">
                <wp:simplePos x="0" y="0"/>
                <wp:positionH relativeFrom="column">
                  <wp:posOffset>2472690</wp:posOffset>
                </wp:positionH>
                <wp:positionV relativeFrom="paragraph">
                  <wp:posOffset>254634</wp:posOffset>
                </wp:positionV>
                <wp:extent cx="0" cy="1076325"/>
                <wp:effectExtent l="0" t="0" r="38100" b="28575"/>
                <wp:wrapNone/>
                <wp:docPr id="6" name="Conector reto 6"/>
                <wp:cNvGraphicFramePr/>
                <a:graphic xmlns:a="http://schemas.openxmlformats.org/drawingml/2006/main">
                  <a:graphicData uri="http://schemas.microsoft.com/office/word/2010/wordprocessingShape">
                    <wps:wsp>
                      <wps:cNvCnPr/>
                      <wps:spPr>
                        <a:xfrm>
                          <a:off x="0" y="0"/>
                          <a:ext cx="0" cy="1076325"/>
                        </a:xfrm>
                        <a:prstGeom prst="line">
                          <a:avLst/>
                        </a:prstGeom>
                        <a:ln w="9525" cap="flat" cmpd="sng" algn="ctr">
                          <a:solidFill>
                            <a:schemeClr val="accent6"/>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630AEFFF" id="Conector reto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4.7pt,20.05pt" to="194.7pt,1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" strokecolor="#70ad47 [3209]">
                <v:stroke dashstyle="dash"/>
              </v:line>
            </w:pict>
          </mc:Fallback>
        </mc:AlternateContent>
      </w:r>
      <w:r w:rsidRPr="00B64BA0">
        <w:rPr>
          <w:rFonts w:ascii="Times New Roman" w:hAnsi="Times New Roman" w:cs="Times New Roman"/>
          <w:b/>
          <w:bCs/>
          <w:color w:val="FF0000"/>
          <w:sz w:val="24"/>
          <w:szCs w:val="24"/>
          <w:lang w:val="fr-FR"/>
        </w:rPr>
        <w:t>Passé</w:t>
      </w:r>
      <w:r w:rsidRPr="00B64BA0">
        <w:rPr>
          <w:rFonts w:ascii="Times New Roman" w:hAnsi="Times New Roman" w:cs="Times New Roman"/>
          <w:b/>
          <w:bCs/>
          <w:color w:val="FF0000"/>
          <w:sz w:val="24"/>
          <w:szCs w:val="24"/>
          <w:lang w:val="fr-FR"/>
        </w:rPr>
        <w:tab/>
      </w:r>
      <w:r w:rsidRPr="00B64BA0">
        <w:rPr>
          <w:rFonts w:ascii="Times New Roman" w:hAnsi="Times New Roman" w:cs="Times New Roman"/>
          <w:sz w:val="24"/>
          <w:szCs w:val="24"/>
          <w:lang w:val="fr-FR"/>
        </w:rPr>
        <w:tab/>
      </w:r>
      <w:r w:rsidRPr="00B64BA0">
        <w:rPr>
          <w:rFonts w:ascii="Times New Roman" w:hAnsi="Times New Roman" w:cs="Times New Roman"/>
          <w:sz w:val="24"/>
          <w:szCs w:val="24"/>
          <w:lang w:val="fr-FR"/>
        </w:rPr>
        <w:tab/>
      </w:r>
      <w:r w:rsidRPr="00B64BA0">
        <w:rPr>
          <w:rFonts w:ascii="Times New Roman" w:hAnsi="Times New Roman" w:cs="Times New Roman"/>
          <w:sz w:val="24"/>
          <w:szCs w:val="24"/>
          <w:lang w:val="fr-FR"/>
        </w:rPr>
        <w:tab/>
      </w:r>
      <w:r w:rsidRPr="00B64BA0">
        <w:rPr>
          <w:rFonts w:ascii="Times New Roman" w:hAnsi="Times New Roman" w:cs="Times New Roman"/>
          <w:b/>
          <w:bCs/>
          <w:color w:val="538135" w:themeColor="accent6" w:themeShade="BF"/>
          <w:sz w:val="24"/>
          <w:szCs w:val="24"/>
          <w:lang w:val="fr-FR"/>
        </w:rPr>
        <w:t>Présent</w:t>
      </w:r>
      <w:r w:rsidRPr="00B64BA0">
        <w:rPr>
          <w:rFonts w:ascii="Times New Roman" w:hAnsi="Times New Roman" w:cs="Times New Roman"/>
          <w:b/>
          <w:bCs/>
          <w:color w:val="538135" w:themeColor="accent6" w:themeShade="BF"/>
          <w:sz w:val="24"/>
          <w:szCs w:val="24"/>
          <w:lang w:val="fr-FR"/>
        </w:rPr>
        <w:tab/>
      </w:r>
      <w:r w:rsidRPr="00B64BA0">
        <w:rPr>
          <w:rFonts w:ascii="Times New Roman" w:hAnsi="Times New Roman" w:cs="Times New Roman"/>
          <w:sz w:val="24"/>
          <w:szCs w:val="24"/>
          <w:lang w:val="fr-FR"/>
        </w:rPr>
        <w:tab/>
      </w:r>
      <w:r w:rsidRPr="00B64BA0">
        <w:rPr>
          <w:rFonts w:ascii="Times New Roman" w:hAnsi="Times New Roman" w:cs="Times New Roman"/>
          <w:sz w:val="24"/>
          <w:szCs w:val="24"/>
          <w:lang w:val="fr-FR"/>
        </w:rPr>
        <w:tab/>
      </w:r>
      <w:r w:rsidRPr="00B64BA0">
        <w:rPr>
          <w:rFonts w:ascii="Times New Roman" w:hAnsi="Times New Roman" w:cs="Times New Roman"/>
          <w:sz w:val="24"/>
          <w:szCs w:val="24"/>
          <w:lang w:val="fr-FR"/>
        </w:rPr>
        <w:tab/>
      </w:r>
      <w:r w:rsidRPr="00B64BA0">
        <w:rPr>
          <w:rFonts w:ascii="Times New Roman" w:hAnsi="Times New Roman" w:cs="Times New Roman"/>
          <w:sz w:val="24"/>
          <w:szCs w:val="24"/>
          <w:lang w:val="fr-FR"/>
        </w:rPr>
        <w:tab/>
        <w:t>Futur</w:t>
      </w:r>
    </w:p>
    <w:p w14:paraId="4423C9B6" w14:textId="3FBFD27B" w:rsidR="001C47DF" w:rsidRPr="00B64BA0" w:rsidRDefault="001C47DF" w:rsidP="00B64BA0">
      <w:pPr>
        <w:spacing w:after="0" w:line="360" w:lineRule="auto"/>
        <w:rPr>
          <w:rFonts w:ascii="Times New Roman" w:hAnsi="Times New Roman" w:cs="Times New Roman"/>
          <w:sz w:val="24"/>
          <w:szCs w:val="24"/>
          <w:lang w:val="fr-FR"/>
        </w:rPr>
      </w:pPr>
    </w:p>
    <w:p w14:paraId="1C7A5BBF" w14:textId="5219D596" w:rsidR="001C47DF" w:rsidRPr="00B64BA0" w:rsidRDefault="001C47DF" w:rsidP="00B64BA0">
      <w:pPr>
        <w:spacing w:after="0" w:line="360" w:lineRule="auto"/>
        <w:rPr>
          <w:rFonts w:ascii="Times New Roman" w:hAnsi="Times New Roman" w:cs="Times New Roman"/>
          <w:sz w:val="24"/>
          <w:szCs w:val="24"/>
          <w:lang w:val="fr-FR"/>
        </w:rPr>
      </w:pPr>
      <w:r w:rsidRPr="00B64BA0">
        <w:rPr>
          <w:rFonts w:ascii="Times New Roman" w:hAnsi="Times New Roman" w:cs="Times New Roman"/>
          <w:noProof/>
          <w:sz w:val="24"/>
          <w:szCs w:val="24"/>
          <w:lang w:val="fr-FR"/>
        </w:rPr>
        <mc:AlternateContent>
          <mc:Choice Requires="wps">
            <w:drawing>
              <wp:anchor distT="0" distB="0" distL="114300" distR="114300" simplePos="0" relativeHeight="251659264" behindDoc="0" locked="0" layoutInCell="1" allowOverlap="1" wp14:anchorId="55B0B3E0" wp14:editId="75B6E351">
                <wp:simplePos x="0" y="0"/>
                <wp:positionH relativeFrom="column">
                  <wp:posOffset>-3811</wp:posOffset>
                </wp:positionH>
                <wp:positionV relativeFrom="paragraph">
                  <wp:posOffset>139700</wp:posOffset>
                </wp:positionV>
                <wp:extent cx="5610225" cy="45719"/>
                <wp:effectExtent l="38100" t="76200" r="0" b="88265"/>
                <wp:wrapNone/>
                <wp:docPr id="5" name="Conector de Seta Reta 5"/>
                <wp:cNvGraphicFramePr/>
                <a:graphic xmlns:a="http://schemas.openxmlformats.org/drawingml/2006/main">
                  <a:graphicData uri="http://schemas.microsoft.com/office/word/2010/wordprocessingShape">
                    <wps:wsp>
                      <wps:cNvCnPr/>
                      <wps:spPr>
                        <a:xfrm flipV="1">
                          <a:off x="0" y="0"/>
                          <a:ext cx="5610225" cy="45719"/>
                        </a:xfrm>
                        <a:prstGeom prst="straightConnector1">
                          <a:avLst/>
                        </a:prstGeom>
                        <a:ln>
                          <a:headEnd type="triangle"/>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D85781A" id="_x0000_t32" coordsize="21600,21600" o:spt="32" o:oned="t" path="m,l21600,21600e" filled="f">
                <v:path arrowok="t" fillok="f" o:connecttype="none"/>
                <o:lock v:ext="edit" shapetype="t"/>
              </v:shapetype>
              <v:shape id="Conector de Seta Reta 5" o:spid="_x0000_s1026" type="#_x0000_t32" style="position:absolute;margin-left:-.3pt;margin-top:11pt;width:441.75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" strokecolor="#4472c4 [3204]" strokeweight="1.5pt">
                <v:stroke startarrow="block" endarrow="block" joinstyle="miter"/>
              </v:shape>
            </w:pict>
          </mc:Fallback>
        </mc:AlternateContent>
      </w:r>
    </w:p>
    <w:p w14:paraId="0A53AA2C" w14:textId="77777777" w:rsidR="001C47DF" w:rsidRPr="00B64BA0" w:rsidRDefault="001C47DF" w:rsidP="00B64BA0">
      <w:pPr>
        <w:spacing w:after="0" w:line="360" w:lineRule="auto"/>
        <w:rPr>
          <w:rFonts w:ascii="Times New Roman" w:hAnsi="Times New Roman" w:cs="Times New Roman"/>
          <w:b/>
          <w:bCs/>
          <w:sz w:val="24"/>
          <w:szCs w:val="24"/>
          <w:lang w:val="fr-FR"/>
        </w:rPr>
      </w:pPr>
    </w:p>
    <w:p w14:paraId="21186A8D" w14:textId="0353313C" w:rsidR="001D13E5" w:rsidRPr="00B64BA0" w:rsidRDefault="001D13E5" w:rsidP="00B64BA0">
      <w:pPr>
        <w:spacing w:after="0" w:line="360" w:lineRule="auto"/>
        <w:rPr>
          <w:rFonts w:ascii="Times New Roman" w:hAnsi="Times New Roman" w:cs="Times New Roman"/>
          <w:b/>
          <w:bCs/>
          <w:sz w:val="24"/>
          <w:szCs w:val="24"/>
          <w:lang w:val="fr-FR"/>
        </w:rPr>
      </w:pPr>
    </w:p>
    <w:p w14:paraId="29948637" w14:textId="5DC018CF" w:rsidR="001C47DF" w:rsidRPr="00B64BA0" w:rsidRDefault="001C47DF" w:rsidP="00B64BA0">
      <w:pPr>
        <w:spacing w:after="0" w:line="360" w:lineRule="auto"/>
        <w:rPr>
          <w:rFonts w:ascii="Times New Roman" w:hAnsi="Times New Roman" w:cs="Times New Roman"/>
          <w:b/>
          <w:bCs/>
          <w:color w:val="538135" w:themeColor="accent6" w:themeShade="BF"/>
          <w:sz w:val="24"/>
          <w:szCs w:val="24"/>
          <w:lang w:val="fr-FR"/>
        </w:rPr>
      </w:pPr>
      <w:r w:rsidRPr="00B64BA0">
        <w:rPr>
          <w:rFonts w:ascii="Times New Roman" w:hAnsi="Times New Roman" w:cs="Times New Roman"/>
          <w:b/>
          <w:bCs/>
          <w:sz w:val="24"/>
          <w:szCs w:val="24"/>
          <w:lang w:val="fr-FR"/>
        </w:rPr>
        <w:tab/>
      </w:r>
      <w:r w:rsidRPr="00B64BA0">
        <w:rPr>
          <w:rFonts w:ascii="Times New Roman" w:hAnsi="Times New Roman" w:cs="Times New Roman"/>
          <w:b/>
          <w:bCs/>
          <w:sz w:val="24"/>
          <w:szCs w:val="24"/>
          <w:lang w:val="fr-FR"/>
        </w:rPr>
        <w:tab/>
      </w:r>
      <w:r w:rsidRPr="00B64BA0">
        <w:rPr>
          <w:rFonts w:ascii="Times New Roman" w:hAnsi="Times New Roman" w:cs="Times New Roman"/>
          <w:b/>
          <w:bCs/>
          <w:sz w:val="24"/>
          <w:szCs w:val="24"/>
          <w:lang w:val="fr-FR"/>
        </w:rPr>
        <w:tab/>
      </w:r>
      <w:r w:rsidRPr="00B64BA0">
        <w:rPr>
          <w:rFonts w:ascii="Times New Roman" w:hAnsi="Times New Roman" w:cs="Times New Roman"/>
          <w:b/>
          <w:bCs/>
          <w:sz w:val="24"/>
          <w:szCs w:val="24"/>
          <w:lang w:val="fr-FR"/>
        </w:rPr>
        <w:tab/>
      </w:r>
      <w:r w:rsidRPr="00B64BA0">
        <w:rPr>
          <w:rFonts w:ascii="Times New Roman" w:hAnsi="Times New Roman" w:cs="Times New Roman"/>
          <w:b/>
          <w:bCs/>
          <w:color w:val="538135" w:themeColor="accent6" w:themeShade="BF"/>
          <w:sz w:val="24"/>
          <w:szCs w:val="24"/>
          <w:lang w:val="fr-FR"/>
        </w:rPr>
        <w:t>Je parle au téléphone</w:t>
      </w:r>
    </w:p>
    <w:p w14:paraId="2D84B1B7" w14:textId="3A75AA06" w:rsidR="001C47DF" w:rsidRPr="00B64BA0" w:rsidRDefault="001C47DF" w:rsidP="00B64BA0">
      <w:pPr>
        <w:spacing w:after="0" w:line="360" w:lineRule="auto"/>
        <w:rPr>
          <w:rFonts w:ascii="Times New Roman" w:hAnsi="Times New Roman" w:cs="Times New Roman"/>
          <w:b/>
          <w:bCs/>
          <w:color w:val="FF0000"/>
          <w:sz w:val="24"/>
          <w:szCs w:val="24"/>
          <w:lang w:val="fr-FR"/>
        </w:rPr>
      </w:pPr>
      <w:r w:rsidRPr="00B64BA0">
        <w:rPr>
          <w:rFonts w:ascii="Times New Roman" w:hAnsi="Times New Roman" w:cs="Times New Roman"/>
          <w:b/>
          <w:bCs/>
          <w:color w:val="FF0000"/>
          <w:sz w:val="24"/>
          <w:szCs w:val="24"/>
          <w:lang w:val="fr-FR"/>
        </w:rPr>
        <w:t xml:space="preserve">J’ai parlé au téléphone </w:t>
      </w:r>
    </w:p>
    <w:p w14:paraId="4F087CEC" w14:textId="13AD5449" w:rsidR="001C47DF" w:rsidRPr="00B64BA0" w:rsidRDefault="001C47DF" w:rsidP="00B64BA0">
      <w:pPr>
        <w:spacing w:after="0" w:line="360" w:lineRule="auto"/>
        <w:rPr>
          <w:rFonts w:ascii="Times New Roman" w:hAnsi="Times New Roman" w:cs="Times New Roman"/>
          <w:b/>
          <w:bCs/>
          <w:color w:val="FF0000"/>
          <w:sz w:val="24"/>
          <w:szCs w:val="24"/>
          <w:lang w:val="fr-FR"/>
        </w:rPr>
      </w:pPr>
    </w:p>
    <w:p w14:paraId="7B87333B" w14:textId="066E0C45" w:rsidR="001C47DF" w:rsidRPr="00B64BA0" w:rsidRDefault="001C47DF" w:rsidP="00B64BA0">
      <w:pPr>
        <w:spacing w:after="0" w:line="360" w:lineRule="auto"/>
        <w:jc w:val="both"/>
        <w:rPr>
          <w:rFonts w:ascii="Times New Roman" w:hAnsi="Times New Roman" w:cs="Times New Roman"/>
          <w:color w:val="000000" w:themeColor="text1"/>
          <w:sz w:val="24"/>
          <w:szCs w:val="24"/>
          <w:lang w:val="fr-FR"/>
        </w:rPr>
      </w:pPr>
      <w:r w:rsidRPr="00B64BA0">
        <w:rPr>
          <w:rFonts w:ascii="Times New Roman" w:hAnsi="Times New Roman" w:cs="Times New Roman"/>
          <w:b/>
          <w:bCs/>
          <w:color w:val="000000" w:themeColor="text1"/>
          <w:sz w:val="24"/>
          <w:szCs w:val="24"/>
          <w:lang w:val="fr-FR"/>
        </w:rPr>
        <w:t>Attention</w:t>
      </w:r>
      <w:r w:rsidRPr="00B64BA0">
        <w:rPr>
          <w:rFonts w:ascii="Times New Roman" w:hAnsi="Times New Roman" w:cs="Times New Roman"/>
          <w:color w:val="000000" w:themeColor="text1"/>
          <w:sz w:val="24"/>
          <w:szCs w:val="24"/>
          <w:lang w:val="fr-FR"/>
        </w:rPr>
        <w:t xml:space="preserve"> : on ne peut pas essayer de traduire au pied de la lettre, car la traduction exacte en portugais donne une idée de répétition ou fréquence. Pensez toujours </w:t>
      </w:r>
      <w:r w:rsidR="0025661D" w:rsidRPr="00B64BA0">
        <w:rPr>
          <w:rFonts w:ascii="Times New Roman" w:hAnsi="Times New Roman" w:cs="Times New Roman"/>
          <w:color w:val="000000" w:themeColor="text1"/>
          <w:sz w:val="24"/>
          <w:szCs w:val="24"/>
          <w:lang w:val="fr-FR"/>
        </w:rPr>
        <w:t xml:space="preserve">que l’idée transmise est d’une action précise, ponctuelle ou déterminée. </w:t>
      </w:r>
    </w:p>
    <w:p w14:paraId="46D962B9" w14:textId="5A625652" w:rsidR="0025661D" w:rsidRPr="00B64BA0" w:rsidRDefault="0025661D" w:rsidP="00B64BA0">
      <w:pPr>
        <w:spacing w:after="0" w:line="360" w:lineRule="auto"/>
        <w:jc w:val="both"/>
        <w:rPr>
          <w:rFonts w:ascii="Times New Roman" w:hAnsi="Times New Roman" w:cs="Times New Roman"/>
          <w:color w:val="000000" w:themeColor="text1"/>
          <w:sz w:val="24"/>
          <w:szCs w:val="24"/>
          <w:lang w:val="fr-FR"/>
        </w:rPr>
      </w:pPr>
      <w:proofErr w:type="spellStart"/>
      <w:r w:rsidRPr="00B64BA0">
        <w:rPr>
          <w:rFonts w:ascii="Times New Roman" w:hAnsi="Times New Roman" w:cs="Times New Roman"/>
          <w:color w:val="000000" w:themeColor="text1"/>
          <w:sz w:val="24"/>
          <w:szCs w:val="24"/>
          <w:lang w:val="fr-FR"/>
        </w:rPr>
        <w:t>Ahhhh</w:t>
      </w:r>
      <w:proofErr w:type="spellEnd"/>
      <w:r w:rsidRPr="00B64BA0">
        <w:rPr>
          <w:rFonts w:ascii="Times New Roman" w:hAnsi="Times New Roman" w:cs="Times New Roman"/>
          <w:color w:val="000000" w:themeColor="text1"/>
          <w:sz w:val="24"/>
          <w:szCs w:val="24"/>
          <w:lang w:val="fr-FR"/>
        </w:rPr>
        <w:t>… et quand on dit action on veut dire la notion exprimer par un verbe !!!</w:t>
      </w:r>
    </w:p>
    <w:p w14:paraId="09967BDB" w14:textId="6D1A41E5" w:rsidR="0025661D" w:rsidRPr="00B64BA0" w:rsidRDefault="0025661D" w:rsidP="00B64BA0">
      <w:pPr>
        <w:spacing w:after="0" w:line="360" w:lineRule="auto"/>
        <w:jc w:val="both"/>
        <w:rPr>
          <w:rFonts w:ascii="Times New Roman" w:hAnsi="Times New Roman" w:cs="Times New Roman"/>
          <w:color w:val="000000" w:themeColor="text1"/>
          <w:sz w:val="24"/>
          <w:szCs w:val="24"/>
          <w:lang w:val="fr-FR"/>
        </w:rPr>
      </w:pPr>
    </w:p>
    <w:p w14:paraId="235ED705" w14:textId="0DFE3FFE" w:rsidR="0025661D" w:rsidRPr="00B64BA0" w:rsidRDefault="0025661D" w:rsidP="00B64BA0">
      <w:pPr>
        <w:spacing w:after="0" w:line="360" w:lineRule="auto"/>
        <w:jc w:val="both"/>
        <w:rPr>
          <w:rFonts w:ascii="Times New Roman" w:hAnsi="Times New Roman" w:cs="Times New Roman"/>
          <w:b/>
          <w:bCs/>
          <w:color w:val="000000" w:themeColor="text1"/>
          <w:sz w:val="24"/>
          <w:szCs w:val="24"/>
          <w:lang w:val="fr-FR"/>
        </w:rPr>
      </w:pPr>
      <w:r w:rsidRPr="00B64BA0">
        <w:rPr>
          <w:rFonts w:ascii="Times New Roman" w:hAnsi="Times New Roman" w:cs="Times New Roman"/>
          <w:b/>
          <w:bCs/>
          <w:color w:val="000000" w:themeColor="text1"/>
          <w:sz w:val="24"/>
          <w:szCs w:val="24"/>
          <w:lang w:val="fr-FR"/>
        </w:rPr>
        <w:t>Comment formons-nous le Passé Composé ?</w:t>
      </w:r>
    </w:p>
    <w:p w14:paraId="6DE9A386" w14:textId="0708EB5B" w:rsidR="0025661D" w:rsidRPr="00B64BA0" w:rsidRDefault="00006D9E" w:rsidP="00B64BA0">
      <w:pPr>
        <w:spacing w:after="0" w:line="360" w:lineRule="auto"/>
        <w:jc w:val="both"/>
        <w:rPr>
          <w:rFonts w:ascii="Times New Roman" w:hAnsi="Times New Roman" w:cs="Times New Roman"/>
          <w:color w:val="000000" w:themeColor="text1"/>
          <w:sz w:val="24"/>
          <w:szCs w:val="24"/>
          <w:lang w:val="fr-FR"/>
        </w:rPr>
      </w:pPr>
      <w:r w:rsidRPr="00B64BA0">
        <w:rPr>
          <w:rFonts w:ascii="Times New Roman" w:hAnsi="Times New Roman" w:cs="Times New Roman"/>
          <w:color w:val="000000" w:themeColor="text1"/>
          <w:sz w:val="24"/>
          <w:szCs w:val="24"/>
          <w:lang w:val="fr-FR"/>
        </w:rPr>
        <w:t xml:space="preserve">Le passé composé est formé par un auxiliaire et un verbe qui donne la notion de l’action. </w:t>
      </w:r>
    </w:p>
    <w:p w14:paraId="7C39C651" w14:textId="32955E8A" w:rsidR="00006D9E" w:rsidRPr="00B64BA0" w:rsidRDefault="00006D9E" w:rsidP="00B64BA0">
      <w:pPr>
        <w:spacing w:after="0" w:line="360" w:lineRule="auto"/>
        <w:jc w:val="both"/>
        <w:rPr>
          <w:rFonts w:ascii="Times New Roman" w:hAnsi="Times New Roman" w:cs="Times New Roman"/>
          <w:color w:val="7030A0"/>
          <w:sz w:val="24"/>
          <w:szCs w:val="24"/>
          <w:lang w:val="fr-FR"/>
        </w:rPr>
      </w:pPr>
      <w:r w:rsidRPr="00B64BA0">
        <w:rPr>
          <w:rFonts w:ascii="Times New Roman" w:hAnsi="Times New Roman" w:cs="Times New Roman"/>
          <w:color w:val="000000" w:themeColor="text1"/>
          <w:sz w:val="24"/>
          <w:szCs w:val="24"/>
          <w:lang w:val="fr-FR"/>
        </w:rPr>
        <w:t xml:space="preserve">Sujet + </w:t>
      </w:r>
      <w:r w:rsidRPr="00B64BA0">
        <w:rPr>
          <w:rFonts w:ascii="Times New Roman" w:hAnsi="Times New Roman" w:cs="Times New Roman"/>
          <w:b/>
          <w:bCs/>
          <w:color w:val="00B0F0"/>
          <w:sz w:val="24"/>
          <w:szCs w:val="24"/>
          <w:lang w:val="fr-FR"/>
        </w:rPr>
        <w:t>verbe auxiliaire conjugué en fonction du sujet</w:t>
      </w:r>
      <w:r w:rsidRPr="00B64BA0">
        <w:rPr>
          <w:rFonts w:ascii="Times New Roman" w:hAnsi="Times New Roman" w:cs="Times New Roman"/>
          <w:color w:val="000000" w:themeColor="text1"/>
          <w:sz w:val="24"/>
          <w:szCs w:val="24"/>
          <w:lang w:val="fr-FR"/>
        </w:rPr>
        <w:t xml:space="preserve"> + </w:t>
      </w:r>
      <w:r w:rsidRPr="00B64BA0">
        <w:rPr>
          <w:rFonts w:ascii="Times New Roman" w:hAnsi="Times New Roman" w:cs="Times New Roman"/>
          <w:color w:val="7030A0"/>
          <w:sz w:val="24"/>
          <w:szCs w:val="24"/>
          <w:lang w:val="fr-FR"/>
        </w:rPr>
        <w:t>verbe qui donne la notion de l’action</w:t>
      </w:r>
    </w:p>
    <w:p w14:paraId="04B95353" w14:textId="77777777" w:rsidR="00006D9E" w:rsidRPr="00B64BA0" w:rsidRDefault="00006D9E" w:rsidP="00B64BA0">
      <w:pPr>
        <w:spacing w:after="0" w:line="360" w:lineRule="auto"/>
        <w:jc w:val="both"/>
        <w:rPr>
          <w:rFonts w:ascii="Times New Roman" w:hAnsi="Times New Roman" w:cs="Times New Roman"/>
          <w:sz w:val="24"/>
          <w:szCs w:val="24"/>
          <w:lang w:val="fr-FR"/>
        </w:rPr>
      </w:pPr>
    </w:p>
    <w:p w14:paraId="27589001" w14:textId="40556A1C" w:rsidR="00006D9E" w:rsidRPr="00B64BA0" w:rsidRDefault="00006D9E" w:rsidP="00B64BA0">
      <w:pPr>
        <w:spacing w:after="0" w:line="360" w:lineRule="auto"/>
        <w:jc w:val="both"/>
        <w:rPr>
          <w:rFonts w:ascii="Times New Roman" w:hAnsi="Times New Roman" w:cs="Times New Roman"/>
          <w:b/>
          <w:bCs/>
          <w:sz w:val="24"/>
          <w:szCs w:val="24"/>
          <w:lang w:val="fr-FR"/>
        </w:rPr>
      </w:pPr>
      <w:r w:rsidRPr="00B64BA0">
        <w:rPr>
          <w:rFonts w:ascii="Times New Roman" w:hAnsi="Times New Roman" w:cs="Times New Roman"/>
          <w:sz w:val="24"/>
          <w:szCs w:val="24"/>
          <w:lang w:val="fr-FR"/>
        </w:rPr>
        <w:t xml:space="preserve">C’est exactement grâce à cette formation composée par deux verbes qu’il est nommé Passé </w:t>
      </w:r>
      <w:r w:rsidRPr="00B64BA0">
        <w:rPr>
          <w:rFonts w:ascii="Times New Roman" w:hAnsi="Times New Roman" w:cs="Times New Roman"/>
          <w:b/>
          <w:bCs/>
          <w:sz w:val="24"/>
          <w:szCs w:val="24"/>
          <w:lang w:val="fr-FR"/>
        </w:rPr>
        <w:t>Composé</w:t>
      </w:r>
    </w:p>
    <w:p w14:paraId="27D48446" w14:textId="1EE32B94" w:rsidR="00006D9E" w:rsidRPr="00B64BA0" w:rsidRDefault="00006D9E" w:rsidP="00B64BA0">
      <w:pPr>
        <w:spacing w:after="0" w:line="360" w:lineRule="auto"/>
        <w:jc w:val="both"/>
        <w:rPr>
          <w:rFonts w:ascii="Times New Roman" w:hAnsi="Times New Roman" w:cs="Times New Roman"/>
          <w:b/>
          <w:bCs/>
          <w:sz w:val="24"/>
          <w:szCs w:val="24"/>
          <w:lang w:val="fr-FR"/>
        </w:rPr>
      </w:pPr>
    </w:p>
    <w:p w14:paraId="0C0B7E72" w14:textId="2EABE676" w:rsidR="00006D9E" w:rsidRPr="00B64BA0" w:rsidRDefault="00006D9E" w:rsidP="00B64BA0">
      <w:pPr>
        <w:spacing w:after="0" w:line="360" w:lineRule="auto"/>
        <w:jc w:val="both"/>
        <w:rPr>
          <w:rFonts w:ascii="Times New Roman" w:hAnsi="Times New Roman" w:cs="Times New Roman"/>
          <w:b/>
          <w:bCs/>
          <w:color w:val="00B0F0"/>
          <w:sz w:val="24"/>
          <w:szCs w:val="24"/>
          <w:lang w:val="fr-FR"/>
        </w:rPr>
      </w:pPr>
      <w:r w:rsidRPr="00B64BA0">
        <w:rPr>
          <w:rFonts w:ascii="Times New Roman" w:hAnsi="Times New Roman" w:cs="Times New Roman"/>
          <w:b/>
          <w:bCs/>
          <w:color w:val="00B0F0"/>
          <w:sz w:val="24"/>
          <w:szCs w:val="24"/>
          <w:lang w:val="fr-FR"/>
        </w:rPr>
        <w:t>Détail 1 – à propos du verbe auxiliaire conjugué en fonction du sujet :</w:t>
      </w:r>
    </w:p>
    <w:p w14:paraId="13B4FC09" w14:textId="4362384B" w:rsidR="00006D9E" w:rsidRPr="00B64BA0" w:rsidRDefault="00006D9E" w:rsidP="00B64BA0">
      <w:pPr>
        <w:spacing w:after="0" w:line="360" w:lineRule="auto"/>
        <w:jc w:val="both"/>
        <w:rPr>
          <w:rFonts w:ascii="Times New Roman" w:hAnsi="Times New Roman" w:cs="Times New Roman"/>
          <w:sz w:val="24"/>
          <w:szCs w:val="24"/>
          <w:lang w:val="fr-FR"/>
        </w:rPr>
      </w:pPr>
      <w:r w:rsidRPr="00B64BA0">
        <w:rPr>
          <w:rFonts w:ascii="Times New Roman" w:hAnsi="Times New Roman" w:cs="Times New Roman"/>
          <w:sz w:val="24"/>
          <w:szCs w:val="24"/>
          <w:lang w:val="fr-FR"/>
        </w:rPr>
        <w:t xml:space="preserve">Les auxiliaires utilisés pour former le Passé Composé sont le verbe être et le verbe avoir. Cela veut dire que l’on doit choisir toujours entre être ou avoir pour </w:t>
      </w:r>
      <w:r w:rsidR="00004FD5" w:rsidRPr="00B64BA0">
        <w:rPr>
          <w:rFonts w:ascii="Times New Roman" w:hAnsi="Times New Roman" w:cs="Times New Roman"/>
          <w:sz w:val="24"/>
          <w:szCs w:val="24"/>
          <w:lang w:val="fr-FR"/>
        </w:rPr>
        <w:t>construire</w:t>
      </w:r>
      <w:r w:rsidRPr="00B64BA0">
        <w:rPr>
          <w:rFonts w:ascii="Times New Roman" w:hAnsi="Times New Roman" w:cs="Times New Roman"/>
          <w:sz w:val="24"/>
          <w:szCs w:val="24"/>
          <w:lang w:val="fr-FR"/>
        </w:rPr>
        <w:t xml:space="preserve"> </w:t>
      </w:r>
      <w:r w:rsidR="00004FD5" w:rsidRPr="00B64BA0">
        <w:rPr>
          <w:rFonts w:ascii="Times New Roman" w:hAnsi="Times New Roman" w:cs="Times New Roman"/>
          <w:sz w:val="24"/>
          <w:szCs w:val="24"/>
          <w:lang w:val="fr-FR"/>
        </w:rPr>
        <w:t>le PC. Ce choix respecte quelques règles que l’on va voir bientôt.</w:t>
      </w:r>
    </w:p>
    <w:p w14:paraId="2A166186" w14:textId="515E93DF" w:rsidR="00004FD5" w:rsidRPr="00B64BA0" w:rsidRDefault="00004FD5" w:rsidP="00B64BA0">
      <w:pPr>
        <w:spacing w:after="0" w:line="360" w:lineRule="auto"/>
        <w:jc w:val="both"/>
        <w:rPr>
          <w:rFonts w:ascii="Times New Roman" w:hAnsi="Times New Roman" w:cs="Times New Roman"/>
          <w:sz w:val="24"/>
          <w:szCs w:val="24"/>
          <w:lang w:val="fr-FR"/>
        </w:rPr>
      </w:pPr>
    </w:p>
    <w:p w14:paraId="3B0DA52E" w14:textId="298A3063" w:rsidR="00004FD5" w:rsidRPr="00B64BA0" w:rsidRDefault="00004FD5" w:rsidP="00B64BA0">
      <w:pPr>
        <w:spacing w:after="0" w:line="360" w:lineRule="auto"/>
        <w:jc w:val="both"/>
        <w:rPr>
          <w:rFonts w:ascii="Times New Roman" w:hAnsi="Times New Roman" w:cs="Times New Roman"/>
          <w:b/>
          <w:bCs/>
          <w:color w:val="7030A0"/>
          <w:sz w:val="24"/>
          <w:szCs w:val="24"/>
          <w:lang w:val="fr-FR"/>
        </w:rPr>
      </w:pPr>
      <w:r w:rsidRPr="00B64BA0">
        <w:rPr>
          <w:rFonts w:ascii="Times New Roman" w:hAnsi="Times New Roman" w:cs="Times New Roman"/>
          <w:b/>
          <w:bCs/>
          <w:color w:val="7030A0"/>
          <w:sz w:val="24"/>
          <w:szCs w:val="24"/>
          <w:lang w:val="fr-FR"/>
        </w:rPr>
        <w:t>Détail 2 – à propos du verbe qui donne la notion de l’action</w:t>
      </w:r>
    </w:p>
    <w:p w14:paraId="356F183D" w14:textId="109386AD" w:rsidR="00004FD5" w:rsidRPr="00B64BA0" w:rsidRDefault="00004FD5" w:rsidP="00B64BA0">
      <w:pPr>
        <w:spacing w:after="0" w:line="360" w:lineRule="auto"/>
        <w:jc w:val="both"/>
        <w:rPr>
          <w:rFonts w:ascii="Times New Roman" w:hAnsi="Times New Roman" w:cs="Times New Roman"/>
          <w:sz w:val="24"/>
          <w:szCs w:val="24"/>
          <w:lang w:val="fr-FR"/>
        </w:rPr>
      </w:pPr>
      <w:r w:rsidRPr="00B64BA0">
        <w:rPr>
          <w:rFonts w:ascii="Times New Roman" w:hAnsi="Times New Roman" w:cs="Times New Roman"/>
          <w:sz w:val="24"/>
          <w:szCs w:val="24"/>
          <w:lang w:val="fr-FR"/>
        </w:rPr>
        <w:t>Les verbes qui donnent la notion de l’action sont toujours utilisés da sa forme de participé passe. Il y a quelques astuces pour trouver le participe passé d’un verbe, mais nous pouvons toujours consulter un dictionnaire.</w:t>
      </w:r>
    </w:p>
    <w:p w14:paraId="06A24DBA" w14:textId="1B8C98DD" w:rsidR="00004FD5" w:rsidRPr="00B64BA0" w:rsidRDefault="00004FD5" w:rsidP="00B64BA0">
      <w:pPr>
        <w:spacing w:after="0" w:line="360" w:lineRule="auto"/>
        <w:jc w:val="both"/>
        <w:rPr>
          <w:rFonts w:ascii="Times New Roman" w:hAnsi="Times New Roman" w:cs="Times New Roman"/>
          <w:sz w:val="24"/>
          <w:szCs w:val="24"/>
          <w:lang w:val="fr-FR"/>
        </w:rPr>
      </w:pPr>
    </w:p>
    <w:p w14:paraId="7BD103EA" w14:textId="07E23EDE" w:rsidR="00004FD5" w:rsidRPr="00B64BA0" w:rsidRDefault="00004FD5" w:rsidP="00B64BA0">
      <w:pPr>
        <w:spacing w:after="0" w:line="360" w:lineRule="auto"/>
        <w:jc w:val="both"/>
        <w:rPr>
          <w:rFonts w:ascii="Times New Roman" w:hAnsi="Times New Roman" w:cs="Times New Roman"/>
          <w:b/>
          <w:bCs/>
          <w:sz w:val="24"/>
          <w:szCs w:val="24"/>
          <w:lang w:val="fr-FR"/>
        </w:rPr>
      </w:pPr>
      <w:r w:rsidRPr="00B64BA0">
        <w:rPr>
          <w:rFonts w:ascii="Times New Roman" w:hAnsi="Times New Roman" w:cs="Times New Roman"/>
          <w:b/>
          <w:bCs/>
          <w:sz w:val="24"/>
          <w:szCs w:val="24"/>
          <w:lang w:val="fr-FR"/>
        </w:rPr>
        <w:t>Exemples :</w:t>
      </w:r>
    </w:p>
    <w:p w14:paraId="6FE326D6" w14:textId="56A82FE2" w:rsidR="00004FD5" w:rsidRPr="00B64BA0" w:rsidRDefault="00004FD5" w:rsidP="00B64BA0">
      <w:pPr>
        <w:spacing w:after="0" w:line="360" w:lineRule="auto"/>
        <w:jc w:val="both"/>
        <w:rPr>
          <w:rFonts w:ascii="Times New Roman" w:hAnsi="Times New Roman" w:cs="Times New Roman"/>
          <w:b/>
          <w:bCs/>
          <w:sz w:val="24"/>
          <w:szCs w:val="24"/>
          <w:lang w:val="fr-FR"/>
        </w:rPr>
      </w:pPr>
      <w:r w:rsidRPr="00B64BA0">
        <w:rPr>
          <w:rFonts w:ascii="Times New Roman" w:hAnsi="Times New Roman" w:cs="Times New Roman"/>
          <w:b/>
          <w:bCs/>
          <w:sz w:val="24"/>
          <w:szCs w:val="24"/>
          <w:lang w:val="fr-FR"/>
        </w:rPr>
        <w:t>Marcher</w:t>
      </w:r>
    </w:p>
    <w:p w14:paraId="0D92742A" w14:textId="00484747" w:rsidR="00004FD5" w:rsidRPr="00B64BA0" w:rsidRDefault="00004FD5" w:rsidP="00B64BA0">
      <w:pPr>
        <w:spacing w:after="0" w:line="360" w:lineRule="auto"/>
        <w:jc w:val="both"/>
        <w:rPr>
          <w:rFonts w:ascii="Times New Roman" w:hAnsi="Times New Roman" w:cs="Times New Roman"/>
          <w:sz w:val="24"/>
          <w:szCs w:val="24"/>
          <w:lang w:val="fr-FR"/>
        </w:rPr>
      </w:pPr>
      <w:r w:rsidRPr="00B64BA0">
        <w:rPr>
          <w:rFonts w:ascii="Times New Roman" w:hAnsi="Times New Roman" w:cs="Times New Roman"/>
          <w:sz w:val="24"/>
          <w:szCs w:val="24"/>
          <w:lang w:val="fr-FR"/>
        </w:rPr>
        <w:t xml:space="preserve">Le verbe marcher demande le verbe avoir comme auxiliaire et son participe passé est marché. </w:t>
      </w:r>
    </w:p>
    <w:p w14:paraId="1442308B" w14:textId="328C0705" w:rsidR="00004FD5" w:rsidRPr="00B64BA0" w:rsidRDefault="00004FD5" w:rsidP="00B64BA0">
      <w:pPr>
        <w:spacing w:after="0" w:line="360" w:lineRule="auto"/>
        <w:ind w:left="708" w:firstLine="708"/>
        <w:jc w:val="both"/>
        <w:rPr>
          <w:rFonts w:ascii="Times New Roman" w:hAnsi="Times New Roman" w:cs="Times New Roman"/>
          <w:sz w:val="24"/>
          <w:szCs w:val="24"/>
          <w:lang w:val="fr-FR"/>
        </w:rPr>
      </w:pPr>
      <w:r w:rsidRPr="00B64BA0">
        <w:rPr>
          <w:rFonts w:ascii="Times New Roman" w:hAnsi="Times New Roman" w:cs="Times New Roman"/>
          <w:sz w:val="24"/>
          <w:szCs w:val="24"/>
          <w:lang w:val="fr-FR"/>
        </w:rPr>
        <w:t>J’</w:t>
      </w:r>
      <w:r w:rsidRPr="00B64BA0">
        <w:rPr>
          <w:rFonts w:ascii="Times New Roman" w:hAnsi="Times New Roman" w:cs="Times New Roman"/>
          <w:color w:val="00B0F0"/>
          <w:sz w:val="24"/>
          <w:szCs w:val="24"/>
          <w:lang w:val="fr-FR"/>
        </w:rPr>
        <w:t>ai</w:t>
      </w:r>
      <w:r w:rsidRPr="00B64BA0">
        <w:rPr>
          <w:rFonts w:ascii="Times New Roman" w:hAnsi="Times New Roman" w:cs="Times New Roman"/>
          <w:sz w:val="24"/>
          <w:szCs w:val="24"/>
          <w:lang w:val="fr-FR"/>
        </w:rPr>
        <w:t xml:space="preserve"> </w:t>
      </w:r>
      <w:r w:rsidRPr="00B64BA0">
        <w:rPr>
          <w:rFonts w:ascii="Times New Roman" w:hAnsi="Times New Roman" w:cs="Times New Roman"/>
          <w:color w:val="7030A0"/>
          <w:sz w:val="24"/>
          <w:szCs w:val="24"/>
          <w:lang w:val="fr-FR"/>
        </w:rPr>
        <w:t>marché</w:t>
      </w:r>
      <w:r w:rsidRPr="00B64BA0">
        <w:rPr>
          <w:rFonts w:ascii="Times New Roman" w:hAnsi="Times New Roman" w:cs="Times New Roman"/>
          <w:sz w:val="24"/>
          <w:szCs w:val="24"/>
          <w:lang w:val="fr-FR"/>
        </w:rPr>
        <w:t xml:space="preserve"> pendant 3 heures</w:t>
      </w:r>
    </w:p>
    <w:p w14:paraId="40F6087C" w14:textId="50A2BD8E" w:rsidR="00004FD5" w:rsidRPr="00B64BA0" w:rsidRDefault="00004FD5" w:rsidP="00B64BA0">
      <w:pPr>
        <w:spacing w:after="0" w:line="360" w:lineRule="auto"/>
        <w:ind w:left="708" w:firstLine="708"/>
        <w:jc w:val="both"/>
        <w:rPr>
          <w:rFonts w:ascii="Times New Roman" w:hAnsi="Times New Roman" w:cs="Times New Roman"/>
          <w:sz w:val="24"/>
          <w:szCs w:val="24"/>
          <w:lang w:val="fr-FR"/>
        </w:rPr>
      </w:pPr>
      <w:r w:rsidRPr="00B64BA0">
        <w:rPr>
          <w:rFonts w:ascii="Times New Roman" w:hAnsi="Times New Roman" w:cs="Times New Roman"/>
          <w:sz w:val="24"/>
          <w:szCs w:val="24"/>
          <w:lang w:val="fr-FR"/>
        </w:rPr>
        <w:t xml:space="preserve">Nous </w:t>
      </w:r>
      <w:r w:rsidRPr="00B64BA0">
        <w:rPr>
          <w:rFonts w:ascii="Times New Roman" w:hAnsi="Times New Roman" w:cs="Times New Roman"/>
          <w:color w:val="00B0F0"/>
          <w:sz w:val="24"/>
          <w:szCs w:val="24"/>
          <w:lang w:val="fr-FR"/>
        </w:rPr>
        <w:t>avons</w:t>
      </w:r>
      <w:r w:rsidRPr="00B64BA0">
        <w:rPr>
          <w:rFonts w:ascii="Times New Roman" w:hAnsi="Times New Roman" w:cs="Times New Roman"/>
          <w:sz w:val="24"/>
          <w:szCs w:val="24"/>
          <w:lang w:val="fr-FR"/>
        </w:rPr>
        <w:t xml:space="preserve"> </w:t>
      </w:r>
      <w:r w:rsidRPr="00B64BA0">
        <w:rPr>
          <w:rFonts w:ascii="Times New Roman" w:hAnsi="Times New Roman" w:cs="Times New Roman"/>
          <w:color w:val="7030A0"/>
          <w:sz w:val="24"/>
          <w:szCs w:val="24"/>
          <w:lang w:val="fr-FR"/>
        </w:rPr>
        <w:t>marché</w:t>
      </w:r>
      <w:r w:rsidRPr="00B64BA0">
        <w:rPr>
          <w:rFonts w:ascii="Times New Roman" w:hAnsi="Times New Roman" w:cs="Times New Roman"/>
          <w:sz w:val="24"/>
          <w:szCs w:val="24"/>
          <w:lang w:val="fr-FR"/>
        </w:rPr>
        <w:t xml:space="preserve"> pendant 3 heures</w:t>
      </w:r>
    </w:p>
    <w:p w14:paraId="0E4ED73E" w14:textId="0D41D0CA" w:rsidR="00004FD5" w:rsidRPr="00B64BA0" w:rsidRDefault="00004FD5" w:rsidP="00B64BA0">
      <w:pPr>
        <w:spacing w:after="0" w:line="360" w:lineRule="auto"/>
        <w:jc w:val="both"/>
        <w:rPr>
          <w:rFonts w:ascii="Times New Roman" w:hAnsi="Times New Roman" w:cs="Times New Roman"/>
          <w:sz w:val="24"/>
          <w:szCs w:val="24"/>
          <w:lang w:val="fr-FR"/>
        </w:rPr>
      </w:pPr>
      <w:r w:rsidRPr="00B64BA0">
        <w:rPr>
          <w:rFonts w:ascii="Times New Roman" w:hAnsi="Times New Roman" w:cs="Times New Roman"/>
          <w:sz w:val="24"/>
          <w:szCs w:val="24"/>
          <w:lang w:val="fr-FR"/>
        </w:rPr>
        <w:t>Remarquez que l’on change la conjugaison du verbe avoir en fonction du sujet (je ou nous dans ce cas) et le participe reste toujours le même.</w:t>
      </w:r>
    </w:p>
    <w:p w14:paraId="34C18CEE" w14:textId="35C21EB1" w:rsidR="00004FD5" w:rsidRPr="00B64BA0" w:rsidRDefault="00004FD5" w:rsidP="00B64BA0">
      <w:pPr>
        <w:spacing w:after="0" w:line="360" w:lineRule="auto"/>
        <w:jc w:val="both"/>
        <w:rPr>
          <w:rFonts w:ascii="Times New Roman" w:hAnsi="Times New Roman" w:cs="Times New Roman"/>
          <w:sz w:val="24"/>
          <w:szCs w:val="24"/>
          <w:lang w:val="fr-FR"/>
        </w:rPr>
      </w:pPr>
    </w:p>
    <w:p w14:paraId="37832C83" w14:textId="77777777" w:rsidR="00004FD5" w:rsidRPr="00B64BA0" w:rsidRDefault="00004FD5" w:rsidP="00B64BA0">
      <w:pPr>
        <w:spacing w:after="0" w:line="360" w:lineRule="auto"/>
        <w:jc w:val="both"/>
        <w:rPr>
          <w:rFonts w:ascii="Times New Roman" w:hAnsi="Times New Roman" w:cs="Times New Roman"/>
          <w:b/>
          <w:bCs/>
          <w:sz w:val="24"/>
          <w:szCs w:val="24"/>
          <w:lang w:val="fr-FR"/>
        </w:rPr>
      </w:pPr>
      <w:r w:rsidRPr="00B64BA0">
        <w:rPr>
          <w:rFonts w:ascii="Times New Roman" w:hAnsi="Times New Roman" w:cs="Times New Roman"/>
          <w:b/>
          <w:bCs/>
          <w:sz w:val="24"/>
          <w:szCs w:val="24"/>
          <w:lang w:val="fr-FR"/>
        </w:rPr>
        <w:t>Aller</w:t>
      </w:r>
    </w:p>
    <w:p w14:paraId="7093A715" w14:textId="1F076763" w:rsidR="00311D32" w:rsidRPr="00B64BA0" w:rsidRDefault="00311D32" w:rsidP="00B64BA0">
      <w:pPr>
        <w:spacing w:after="0" w:line="360" w:lineRule="auto"/>
        <w:jc w:val="both"/>
        <w:rPr>
          <w:rFonts w:ascii="Times New Roman" w:hAnsi="Times New Roman" w:cs="Times New Roman"/>
          <w:sz w:val="24"/>
          <w:szCs w:val="24"/>
          <w:lang w:val="fr-FR"/>
        </w:rPr>
      </w:pPr>
      <w:r w:rsidRPr="00B64BA0">
        <w:rPr>
          <w:rFonts w:ascii="Times New Roman" w:hAnsi="Times New Roman" w:cs="Times New Roman"/>
          <w:sz w:val="24"/>
          <w:szCs w:val="24"/>
          <w:lang w:val="fr-FR"/>
        </w:rPr>
        <w:t xml:space="preserve">Le verbe aller demande le verbe être comme auxiliaire et son participe passé est allé. </w:t>
      </w:r>
    </w:p>
    <w:p w14:paraId="0E7FB0C3" w14:textId="0D391400" w:rsidR="00004FD5" w:rsidRPr="00B64BA0" w:rsidRDefault="00004FD5" w:rsidP="00B64BA0">
      <w:pPr>
        <w:spacing w:after="0" w:line="360" w:lineRule="auto"/>
        <w:ind w:left="708" w:firstLine="708"/>
        <w:jc w:val="both"/>
        <w:rPr>
          <w:rFonts w:ascii="Times New Roman" w:hAnsi="Times New Roman" w:cs="Times New Roman"/>
          <w:sz w:val="24"/>
          <w:szCs w:val="24"/>
          <w:lang w:val="fr-FR"/>
        </w:rPr>
      </w:pPr>
      <w:r w:rsidRPr="00B64BA0">
        <w:rPr>
          <w:rFonts w:ascii="Times New Roman" w:hAnsi="Times New Roman" w:cs="Times New Roman"/>
          <w:sz w:val="24"/>
          <w:szCs w:val="24"/>
          <w:lang w:val="fr-FR"/>
        </w:rPr>
        <w:t xml:space="preserve">Je </w:t>
      </w:r>
      <w:r w:rsidRPr="00B64BA0">
        <w:rPr>
          <w:rFonts w:ascii="Times New Roman" w:hAnsi="Times New Roman" w:cs="Times New Roman"/>
          <w:color w:val="00B0F0"/>
          <w:sz w:val="24"/>
          <w:szCs w:val="24"/>
          <w:lang w:val="fr-FR"/>
        </w:rPr>
        <w:t>suis</w:t>
      </w:r>
      <w:r w:rsidRPr="00B64BA0">
        <w:rPr>
          <w:rFonts w:ascii="Times New Roman" w:hAnsi="Times New Roman" w:cs="Times New Roman"/>
          <w:sz w:val="24"/>
          <w:szCs w:val="24"/>
          <w:lang w:val="fr-FR"/>
        </w:rPr>
        <w:t xml:space="preserve"> </w:t>
      </w:r>
      <w:r w:rsidR="00311D32" w:rsidRPr="00B64BA0">
        <w:rPr>
          <w:rFonts w:ascii="Times New Roman" w:hAnsi="Times New Roman" w:cs="Times New Roman"/>
          <w:color w:val="7030A0"/>
          <w:sz w:val="24"/>
          <w:szCs w:val="24"/>
          <w:lang w:val="fr-FR"/>
        </w:rPr>
        <w:t>allé/allée</w:t>
      </w:r>
      <w:r w:rsidRPr="00B64BA0">
        <w:rPr>
          <w:rFonts w:ascii="Times New Roman" w:hAnsi="Times New Roman" w:cs="Times New Roman"/>
          <w:sz w:val="24"/>
          <w:szCs w:val="24"/>
          <w:lang w:val="fr-FR"/>
        </w:rPr>
        <w:t xml:space="preserve"> très tôt le matin</w:t>
      </w:r>
    </w:p>
    <w:p w14:paraId="0D6A8CBF" w14:textId="66317A55" w:rsidR="00004FD5" w:rsidRPr="00B64BA0" w:rsidRDefault="00004FD5" w:rsidP="00B64BA0">
      <w:pPr>
        <w:spacing w:after="0" w:line="360" w:lineRule="auto"/>
        <w:ind w:left="708" w:firstLine="708"/>
        <w:jc w:val="both"/>
        <w:rPr>
          <w:rFonts w:ascii="Times New Roman" w:hAnsi="Times New Roman" w:cs="Times New Roman"/>
          <w:sz w:val="24"/>
          <w:szCs w:val="24"/>
          <w:lang w:val="fr-FR"/>
        </w:rPr>
      </w:pPr>
      <w:r w:rsidRPr="00B64BA0">
        <w:rPr>
          <w:rFonts w:ascii="Times New Roman" w:hAnsi="Times New Roman" w:cs="Times New Roman"/>
          <w:sz w:val="24"/>
          <w:szCs w:val="24"/>
          <w:lang w:val="fr-FR"/>
        </w:rPr>
        <w:t xml:space="preserve">Nous </w:t>
      </w:r>
      <w:r w:rsidRPr="00B64BA0">
        <w:rPr>
          <w:rFonts w:ascii="Times New Roman" w:hAnsi="Times New Roman" w:cs="Times New Roman"/>
          <w:color w:val="00B0F0"/>
          <w:sz w:val="24"/>
          <w:szCs w:val="24"/>
          <w:lang w:val="fr-FR"/>
        </w:rPr>
        <w:t>sommes</w:t>
      </w:r>
      <w:r w:rsidRPr="00B64BA0">
        <w:rPr>
          <w:rFonts w:ascii="Times New Roman" w:hAnsi="Times New Roman" w:cs="Times New Roman"/>
          <w:sz w:val="24"/>
          <w:szCs w:val="24"/>
          <w:lang w:val="fr-FR"/>
        </w:rPr>
        <w:t xml:space="preserve"> </w:t>
      </w:r>
      <w:r w:rsidR="00311D32" w:rsidRPr="00B64BA0">
        <w:rPr>
          <w:rFonts w:ascii="Times New Roman" w:hAnsi="Times New Roman" w:cs="Times New Roman"/>
          <w:color w:val="7030A0"/>
          <w:sz w:val="24"/>
          <w:szCs w:val="24"/>
          <w:lang w:val="fr-FR"/>
        </w:rPr>
        <w:t>allés/allées</w:t>
      </w:r>
      <w:r w:rsidRPr="00B64BA0">
        <w:rPr>
          <w:rFonts w:ascii="Times New Roman" w:hAnsi="Times New Roman" w:cs="Times New Roman"/>
          <w:sz w:val="24"/>
          <w:szCs w:val="24"/>
          <w:lang w:val="fr-FR"/>
        </w:rPr>
        <w:t xml:space="preserve"> très tôt le matin</w:t>
      </w:r>
    </w:p>
    <w:p w14:paraId="0CFB45FB" w14:textId="49529CC7" w:rsidR="00311D32" w:rsidRPr="00B64BA0" w:rsidRDefault="00311D32" w:rsidP="00B64BA0">
      <w:pPr>
        <w:spacing w:after="0" w:line="360" w:lineRule="auto"/>
        <w:jc w:val="both"/>
        <w:rPr>
          <w:rFonts w:ascii="Times New Roman" w:hAnsi="Times New Roman" w:cs="Times New Roman"/>
          <w:sz w:val="24"/>
          <w:szCs w:val="24"/>
          <w:lang w:val="fr-FR"/>
        </w:rPr>
      </w:pPr>
      <w:r w:rsidRPr="00B64BA0">
        <w:rPr>
          <w:rFonts w:ascii="Times New Roman" w:hAnsi="Times New Roman" w:cs="Times New Roman"/>
          <w:sz w:val="24"/>
          <w:szCs w:val="24"/>
          <w:lang w:val="fr-FR"/>
        </w:rPr>
        <w:t>Remarquez que l’on change la conjugaison du verbe être en fonction du sujet (je ou nous dans ce cas) et le participe reste toujours le même. Maintenant, avec l’auxiliaire être, le participe passé peut gagner un « e », quand le sujet est féminin, ou un « s » quand le sujet est pluriel.</w:t>
      </w:r>
    </w:p>
    <w:p w14:paraId="1CBE6E86" w14:textId="77777777" w:rsidR="00004FD5" w:rsidRPr="00B64BA0" w:rsidRDefault="00004FD5" w:rsidP="00B64BA0">
      <w:pPr>
        <w:spacing w:after="0" w:line="360" w:lineRule="auto"/>
        <w:jc w:val="both"/>
        <w:rPr>
          <w:rFonts w:ascii="Times New Roman" w:hAnsi="Times New Roman" w:cs="Times New Roman"/>
          <w:b/>
          <w:bCs/>
          <w:sz w:val="24"/>
          <w:szCs w:val="24"/>
          <w:lang w:val="fr-FR"/>
        </w:rPr>
      </w:pPr>
    </w:p>
    <w:p w14:paraId="1586A4EA" w14:textId="77777777" w:rsidR="00004FD5" w:rsidRPr="00B64BA0" w:rsidRDefault="00004FD5" w:rsidP="00B64BA0">
      <w:pPr>
        <w:spacing w:after="0" w:line="360" w:lineRule="auto"/>
        <w:jc w:val="both"/>
        <w:rPr>
          <w:rFonts w:ascii="Times New Roman" w:hAnsi="Times New Roman" w:cs="Times New Roman"/>
          <w:sz w:val="24"/>
          <w:szCs w:val="24"/>
          <w:lang w:val="fr-FR"/>
        </w:rPr>
      </w:pPr>
    </w:p>
    <w:p w14:paraId="405136F9" w14:textId="3F805E67" w:rsidR="00311D32" w:rsidRPr="00B64BA0" w:rsidRDefault="00311D32" w:rsidP="00B64BA0">
      <w:pPr>
        <w:spacing w:after="0" w:line="360" w:lineRule="auto"/>
        <w:jc w:val="both"/>
        <w:rPr>
          <w:rFonts w:ascii="Times New Roman" w:hAnsi="Times New Roman" w:cs="Times New Roman"/>
          <w:b/>
          <w:bCs/>
          <w:color w:val="00B0F0"/>
          <w:sz w:val="24"/>
          <w:szCs w:val="24"/>
          <w:lang w:val="fr-FR"/>
        </w:rPr>
      </w:pPr>
      <w:r w:rsidRPr="00B64BA0">
        <w:rPr>
          <w:rFonts w:ascii="Times New Roman" w:hAnsi="Times New Roman" w:cs="Times New Roman"/>
          <w:b/>
          <w:bCs/>
          <w:color w:val="00B0F0"/>
          <w:sz w:val="24"/>
          <w:szCs w:val="24"/>
          <w:lang w:val="fr-FR"/>
        </w:rPr>
        <w:lastRenderedPageBreak/>
        <w:t>Détail 1</w:t>
      </w:r>
      <w:r w:rsidR="003542A8" w:rsidRPr="00B64BA0">
        <w:rPr>
          <w:rFonts w:ascii="Times New Roman" w:hAnsi="Times New Roman" w:cs="Times New Roman"/>
          <w:b/>
          <w:bCs/>
          <w:color w:val="00B0F0"/>
          <w:sz w:val="24"/>
          <w:szCs w:val="24"/>
          <w:lang w:val="fr-FR"/>
        </w:rPr>
        <w:t>.</w:t>
      </w:r>
      <w:r w:rsidRPr="00B64BA0">
        <w:rPr>
          <w:rFonts w:ascii="Times New Roman" w:hAnsi="Times New Roman" w:cs="Times New Roman"/>
          <w:b/>
          <w:bCs/>
          <w:color w:val="00B0F0"/>
          <w:sz w:val="24"/>
          <w:szCs w:val="24"/>
          <w:lang w:val="fr-FR"/>
        </w:rPr>
        <w:t>a – à propos du verbe auxiliaire : Comment choisissons-nous le verbe auxiliaire</w:t>
      </w:r>
    </w:p>
    <w:p w14:paraId="7EAB6E24" w14:textId="7B006C7B" w:rsidR="00400730" w:rsidRPr="00B64BA0" w:rsidRDefault="00400730" w:rsidP="00B64BA0">
      <w:pPr>
        <w:spacing w:after="0" w:line="360" w:lineRule="auto"/>
        <w:jc w:val="both"/>
        <w:rPr>
          <w:rFonts w:ascii="Times New Roman" w:hAnsi="Times New Roman" w:cs="Times New Roman"/>
          <w:sz w:val="24"/>
          <w:szCs w:val="24"/>
          <w:lang w:val="fr-FR"/>
        </w:rPr>
      </w:pPr>
      <w:r w:rsidRPr="00B64BA0">
        <w:rPr>
          <w:rFonts w:ascii="Times New Roman" w:hAnsi="Times New Roman" w:cs="Times New Roman"/>
          <w:sz w:val="24"/>
          <w:szCs w:val="24"/>
          <w:lang w:val="fr-FR"/>
        </w:rPr>
        <w:t>Le choix entre l’auxiliaire être ou avoir est déterminé par le verbe qui exprime l’action, c’est le verbe qui demande un ou l’autre auxiliaire. Autrement dit, on a besoin de savoir si on veut exprimer l’action de « marcher »</w:t>
      </w:r>
      <w:r w:rsidR="006B6B50" w:rsidRPr="00B64BA0">
        <w:rPr>
          <w:rFonts w:ascii="Times New Roman" w:hAnsi="Times New Roman" w:cs="Times New Roman"/>
          <w:sz w:val="24"/>
          <w:szCs w:val="24"/>
          <w:lang w:val="fr-FR"/>
        </w:rPr>
        <w:t xml:space="preserve">, de « manger », de « partir », </w:t>
      </w:r>
      <w:r w:rsidRPr="00B64BA0">
        <w:rPr>
          <w:rFonts w:ascii="Times New Roman" w:hAnsi="Times New Roman" w:cs="Times New Roman"/>
          <w:sz w:val="24"/>
          <w:szCs w:val="24"/>
          <w:lang w:val="fr-FR"/>
        </w:rPr>
        <w:t>de « aller »,</w:t>
      </w:r>
      <w:r w:rsidR="006B6B50" w:rsidRPr="00B64BA0">
        <w:rPr>
          <w:rFonts w:ascii="Times New Roman" w:hAnsi="Times New Roman" w:cs="Times New Roman"/>
          <w:sz w:val="24"/>
          <w:szCs w:val="24"/>
          <w:lang w:val="fr-FR"/>
        </w:rPr>
        <w:t xml:space="preserve"> etc.</w:t>
      </w:r>
    </w:p>
    <w:p w14:paraId="1FC1A6F4" w14:textId="51AFD0E2" w:rsidR="00546645" w:rsidRPr="00B64BA0" w:rsidRDefault="00546645" w:rsidP="00B64BA0">
      <w:pPr>
        <w:spacing w:after="0" w:line="360" w:lineRule="auto"/>
        <w:jc w:val="both"/>
        <w:rPr>
          <w:rFonts w:ascii="Times New Roman" w:hAnsi="Times New Roman" w:cs="Times New Roman"/>
          <w:b/>
          <w:bCs/>
          <w:sz w:val="24"/>
          <w:szCs w:val="24"/>
          <w:lang w:val="fr-FR"/>
        </w:rPr>
      </w:pPr>
      <w:r w:rsidRPr="00B64BA0">
        <w:rPr>
          <w:rFonts w:ascii="Times New Roman" w:hAnsi="Times New Roman" w:cs="Times New Roman"/>
          <w:b/>
          <w:bCs/>
          <w:sz w:val="24"/>
          <w:szCs w:val="24"/>
          <w:lang w:val="fr-FR"/>
        </w:rPr>
        <w:t>Avoir ou être ?</w:t>
      </w:r>
    </w:p>
    <w:p w14:paraId="149845D6" w14:textId="60ED3F8C" w:rsidR="00400730" w:rsidRPr="00B64BA0" w:rsidRDefault="00400730" w:rsidP="00B64BA0">
      <w:pPr>
        <w:spacing w:after="0" w:line="360" w:lineRule="auto"/>
        <w:jc w:val="both"/>
        <w:rPr>
          <w:rFonts w:ascii="Times New Roman" w:hAnsi="Times New Roman" w:cs="Times New Roman"/>
          <w:sz w:val="24"/>
          <w:szCs w:val="24"/>
          <w:lang w:val="fr-FR"/>
        </w:rPr>
      </w:pPr>
      <w:r w:rsidRPr="00B64BA0">
        <w:rPr>
          <w:rFonts w:ascii="Times New Roman" w:hAnsi="Times New Roman" w:cs="Times New Roman"/>
          <w:sz w:val="24"/>
          <w:szCs w:val="24"/>
          <w:lang w:val="fr-FR"/>
        </w:rPr>
        <w:t xml:space="preserve">De manière général, la majorité des verbes demande </w:t>
      </w:r>
      <w:r w:rsidR="00570C8C" w:rsidRPr="00B64BA0">
        <w:rPr>
          <w:rFonts w:ascii="Times New Roman" w:hAnsi="Times New Roman" w:cs="Times New Roman"/>
          <w:sz w:val="24"/>
          <w:szCs w:val="24"/>
          <w:lang w:val="fr-FR"/>
        </w:rPr>
        <w:t>l’auxiliaire «</w:t>
      </w:r>
      <w:r w:rsidRPr="00B64BA0">
        <w:rPr>
          <w:rFonts w:ascii="Times New Roman" w:hAnsi="Times New Roman" w:cs="Times New Roman"/>
          <w:sz w:val="24"/>
          <w:szCs w:val="24"/>
          <w:lang w:val="fr-FR"/>
        </w:rPr>
        <w:t xml:space="preserve"> avoir ». </w:t>
      </w:r>
    </w:p>
    <w:p w14:paraId="4FA36E8B" w14:textId="1A0B9D90" w:rsidR="00485A2F" w:rsidRPr="00B64BA0" w:rsidRDefault="00485A2F" w:rsidP="00B64BA0">
      <w:pPr>
        <w:spacing w:after="0" w:line="360" w:lineRule="auto"/>
        <w:jc w:val="both"/>
        <w:rPr>
          <w:rFonts w:ascii="Times New Roman" w:hAnsi="Times New Roman" w:cs="Times New Roman"/>
          <w:sz w:val="24"/>
          <w:szCs w:val="24"/>
          <w:lang w:val="fr-FR"/>
        </w:rPr>
      </w:pPr>
      <w:r w:rsidRPr="00B64BA0">
        <w:rPr>
          <w:rFonts w:ascii="Times New Roman" w:hAnsi="Times New Roman" w:cs="Times New Roman"/>
          <w:sz w:val="24"/>
          <w:szCs w:val="24"/>
          <w:lang w:val="fr-FR"/>
        </w:rPr>
        <w:t xml:space="preserve">Cependant, il y a </w:t>
      </w:r>
      <w:r w:rsidR="006B6B50" w:rsidRPr="00B64BA0">
        <w:rPr>
          <w:rFonts w:ascii="Times New Roman" w:hAnsi="Times New Roman" w:cs="Times New Roman"/>
          <w:sz w:val="24"/>
          <w:szCs w:val="24"/>
          <w:lang w:val="fr-FR"/>
        </w:rPr>
        <w:t>certains verbes ou certains contextes qui demandent l’auxiliaire être :</w:t>
      </w:r>
    </w:p>
    <w:p w14:paraId="4AA85030" w14:textId="6B6F0C55" w:rsidR="006B6B50" w:rsidRPr="00B64BA0" w:rsidRDefault="006B6B50" w:rsidP="00B64BA0">
      <w:pPr>
        <w:spacing w:after="0" w:line="360" w:lineRule="auto"/>
        <w:jc w:val="both"/>
        <w:rPr>
          <w:rFonts w:ascii="Times New Roman" w:hAnsi="Times New Roman" w:cs="Times New Roman"/>
          <w:b/>
          <w:bCs/>
          <w:sz w:val="24"/>
          <w:szCs w:val="24"/>
          <w:lang w:val="fr-FR"/>
        </w:rPr>
      </w:pPr>
      <w:r w:rsidRPr="00B64BA0">
        <w:rPr>
          <w:rFonts w:ascii="Times New Roman" w:hAnsi="Times New Roman" w:cs="Times New Roman"/>
          <w:b/>
          <w:bCs/>
          <w:sz w:val="24"/>
          <w:szCs w:val="24"/>
          <w:lang w:val="fr-FR"/>
        </w:rPr>
        <w:t>Premier cas</w:t>
      </w:r>
      <w:r w:rsidR="00546645" w:rsidRPr="00B64BA0">
        <w:rPr>
          <w:rFonts w:ascii="Times New Roman" w:hAnsi="Times New Roman" w:cs="Times New Roman"/>
          <w:b/>
          <w:bCs/>
          <w:sz w:val="24"/>
          <w:szCs w:val="24"/>
          <w:lang w:val="fr-FR"/>
        </w:rPr>
        <w:t xml:space="preserve"> - être</w:t>
      </w:r>
    </w:p>
    <w:p w14:paraId="56AFD3FE" w14:textId="063937D1" w:rsidR="006B6B50" w:rsidRPr="00B64BA0" w:rsidRDefault="003542A8" w:rsidP="00B64BA0">
      <w:pPr>
        <w:spacing w:after="0" w:line="360" w:lineRule="auto"/>
        <w:jc w:val="both"/>
        <w:rPr>
          <w:rFonts w:ascii="Times New Roman" w:hAnsi="Times New Roman" w:cs="Times New Roman"/>
          <w:sz w:val="24"/>
          <w:szCs w:val="24"/>
          <w:lang w:val="fr-FR"/>
        </w:rPr>
      </w:pPr>
      <w:r w:rsidRPr="00B64BA0">
        <w:rPr>
          <w:rFonts w:ascii="Times New Roman" w:hAnsi="Times New Roman" w:cs="Times New Roman"/>
          <w:sz w:val="24"/>
          <w:szCs w:val="24"/>
          <w:lang w:val="fr-FR"/>
        </w:rPr>
        <w:t xml:space="preserve">Les </w:t>
      </w:r>
      <w:r w:rsidR="00546645" w:rsidRPr="00B64BA0">
        <w:rPr>
          <w:rFonts w:ascii="Times New Roman" w:hAnsi="Times New Roman" w:cs="Times New Roman"/>
          <w:sz w:val="24"/>
          <w:szCs w:val="24"/>
          <w:lang w:val="fr-FR"/>
        </w:rPr>
        <w:t xml:space="preserve">14 </w:t>
      </w:r>
      <w:r w:rsidRPr="00B64BA0">
        <w:rPr>
          <w:rFonts w:ascii="Times New Roman" w:hAnsi="Times New Roman" w:cs="Times New Roman"/>
          <w:sz w:val="24"/>
          <w:szCs w:val="24"/>
          <w:lang w:val="fr-FR"/>
        </w:rPr>
        <w:t>verbes</w:t>
      </w:r>
      <w:r w:rsidR="006B6B50" w:rsidRPr="00B64BA0">
        <w:rPr>
          <w:rFonts w:ascii="Times New Roman" w:hAnsi="Times New Roman" w:cs="Times New Roman"/>
          <w:sz w:val="24"/>
          <w:szCs w:val="24"/>
          <w:lang w:val="fr-FR"/>
        </w:rPr>
        <w:t xml:space="preserve"> figurent dans la liste suivante </w:t>
      </w:r>
      <w:r w:rsidR="00546645" w:rsidRPr="00B64BA0">
        <w:rPr>
          <w:rFonts w:ascii="Times New Roman" w:hAnsi="Times New Roman" w:cs="Times New Roman"/>
          <w:sz w:val="24"/>
          <w:szCs w:val="24"/>
          <w:lang w:val="fr-FR"/>
        </w:rPr>
        <w:t xml:space="preserve">demandent le verbe </w:t>
      </w:r>
      <w:proofErr w:type="gramStart"/>
      <w:r w:rsidR="00546645" w:rsidRPr="00B64BA0">
        <w:rPr>
          <w:rFonts w:ascii="Times New Roman" w:hAnsi="Times New Roman" w:cs="Times New Roman"/>
          <w:sz w:val="24"/>
          <w:szCs w:val="24"/>
          <w:lang w:val="fr-FR"/>
        </w:rPr>
        <w:t>être</w:t>
      </w:r>
      <w:r w:rsidR="006B6B50" w:rsidRPr="00B64BA0">
        <w:rPr>
          <w:rFonts w:ascii="Times New Roman" w:hAnsi="Times New Roman" w:cs="Times New Roman"/>
          <w:sz w:val="24"/>
          <w:szCs w:val="24"/>
          <w:lang w:val="fr-FR"/>
        </w:rPr>
        <w:t>:</w:t>
      </w:r>
      <w:proofErr w:type="gramEnd"/>
      <w:r w:rsidR="006B6B50" w:rsidRPr="00B64BA0">
        <w:rPr>
          <w:rFonts w:ascii="Times New Roman" w:hAnsi="Times New Roman" w:cs="Times New Roman"/>
          <w:sz w:val="24"/>
          <w:szCs w:val="24"/>
          <w:lang w:val="fr-FR"/>
        </w:rPr>
        <w:t xml:space="preserve"> </w:t>
      </w:r>
    </w:p>
    <w:p w14:paraId="747B85EA" w14:textId="032FA04B" w:rsidR="00DE6550" w:rsidRPr="00B64BA0" w:rsidRDefault="00DE6550" w:rsidP="00B64BA0">
      <w:pPr>
        <w:pStyle w:val="NormalWeb"/>
        <w:shd w:val="clear" w:color="auto" w:fill="FFFFFF"/>
        <w:spacing w:before="0" w:beforeAutospacing="0" w:after="0" w:afterAutospacing="0" w:line="360" w:lineRule="auto"/>
        <w:jc w:val="both"/>
        <w:textAlignment w:val="baseline"/>
        <w:rPr>
          <w:b/>
          <w:bCs/>
          <w:color w:val="000000"/>
          <w:lang w:val="fr-FR"/>
        </w:rPr>
      </w:pPr>
      <w:r w:rsidRPr="00B64BA0">
        <w:rPr>
          <w:rStyle w:val="Forte"/>
          <w:b w:val="0"/>
          <w:bCs w:val="0"/>
          <w:color w:val="000000"/>
          <w:bdr w:val="none" w:sz="0" w:space="0" w:color="auto" w:frame="1"/>
          <w:lang w:val="fr-FR"/>
        </w:rPr>
        <w:t>NAITRE ; ALLER ; MONTER ; ARRIVER ; PASSER ; ENTRER ; RENTRER ; SORTIR ; PARTIR ; DESCENDRE ; TOMBER ; MOURIR ; VENIR ; RESTER</w:t>
      </w:r>
    </w:p>
    <w:p w14:paraId="5C1F0412" w14:textId="77777777" w:rsidR="00DE6550" w:rsidRPr="00B64BA0" w:rsidRDefault="00DE6550" w:rsidP="00B64BA0">
      <w:pPr>
        <w:spacing w:after="0" w:line="360" w:lineRule="auto"/>
        <w:jc w:val="both"/>
        <w:rPr>
          <w:rFonts w:ascii="Times New Roman" w:hAnsi="Times New Roman" w:cs="Times New Roman"/>
          <w:sz w:val="24"/>
          <w:szCs w:val="24"/>
          <w:lang w:val="fr-FR"/>
        </w:rPr>
      </w:pPr>
    </w:p>
    <w:p w14:paraId="1D0CC4FC" w14:textId="26B3CF5F" w:rsidR="006B6B50" w:rsidRPr="00B64BA0" w:rsidRDefault="006B6B50" w:rsidP="00B64BA0">
      <w:pPr>
        <w:spacing w:after="0" w:line="360" w:lineRule="auto"/>
        <w:jc w:val="both"/>
        <w:rPr>
          <w:rFonts w:ascii="Times New Roman" w:hAnsi="Times New Roman" w:cs="Times New Roman"/>
          <w:b/>
          <w:bCs/>
          <w:sz w:val="24"/>
          <w:szCs w:val="24"/>
          <w:lang w:val="fr-FR"/>
        </w:rPr>
      </w:pPr>
      <w:r w:rsidRPr="00B64BA0">
        <w:rPr>
          <w:rFonts w:ascii="Times New Roman" w:hAnsi="Times New Roman" w:cs="Times New Roman"/>
          <w:b/>
          <w:bCs/>
          <w:sz w:val="24"/>
          <w:szCs w:val="24"/>
          <w:lang w:val="fr-FR"/>
        </w:rPr>
        <w:t>Deuxième cas</w:t>
      </w:r>
      <w:r w:rsidR="00546645" w:rsidRPr="00B64BA0">
        <w:rPr>
          <w:rFonts w:ascii="Times New Roman" w:hAnsi="Times New Roman" w:cs="Times New Roman"/>
          <w:b/>
          <w:bCs/>
          <w:sz w:val="24"/>
          <w:szCs w:val="24"/>
          <w:lang w:val="fr-FR"/>
        </w:rPr>
        <w:t xml:space="preserve"> - être</w:t>
      </w:r>
    </w:p>
    <w:p w14:paraId="5C055A3C" w14:textId="7585E71B" w:rsidR="00546645" w:rsidRPr="00B64BA0" w:rsidRDefault="00546645" w:rsidP="00B64BA0">
      <w:pPr>
        <w:spacing w:after="0" w:line="360" w:lineRule="auto"/>
        <w:jc w:val="both"/>
        <w:rPr>
          <w:rFonts w:ascii="Times New Roman" w:hAnsi="Times New Roman" w:cs="Times New Roman"/>
          <w:sz w:val="24"/>
          <w:szCs w:val="24"/>
          <w:lang w:val="fr-FR"/>
        </w:rPr>
      </w:pPr>
      <w:r w:rsidRPr="00B64BA0">
        <w:rPr>
          <w:rFonts w:ascii="Times New Roman" w:hAnsi="Times New Roman" w:cs="Times New Roman"/>
          <w:sz w:val="24"/>
          <w:szCs w:val="24"/>
          <w:lang w:val="fr-FR"/>
        </w:rPr>
        <w:t>Les verbes construits à partir de 14 verbes du Premier cas demandent le verbe être.</w:t>
      </w:r>
    </w:p>
    <w:p w14:paraId="2CFFE39B" w14:textId="7E038094" w:rsidR="00546645" w:rsidRPr="00B64BA0" w:rsidRDefault="00546645" w:rsidP="00B64BA0">
      <w:pPr>
        <w:spacing w:after="0" w:line="360" w:lineRule="auto"/>
        <w:jc w:val="both"/>
        <w:rPr>
          <w:rFonts w:ascii="Times New Roman" w:hAnsi="Times New Roman" w:cs="Times New Roman"/>
          <w:sz w:val="24"/>
          <w:szCs w:val="24"/>
          <w:lang w:val="fr-FR"/>
        </w:rPr>
      </w:pPr>
      <w:r w:rsidRPr="00B64BA0">
        <w:rPr>
          <w:rFonts w:ascii="Times New Roman" w:hAnsi="Times New Roman" w:cs="Times New Roman"/>
          <w:sz w:val="24"/>
          <w:szCs w:val="24"/>
          <w:lang w:val="fr-FR"/>
        </w:rPr>
        <w:t>Exemple : le verbe venir donne origine aux verbes devenir et revenir</w:t>
      </w:r>
    </w:p>
    <w:p w14:paraId="61E84D37" w14:textId="77777777" w:rsidR="00546645" w:rsidRPr="00B64BA0" w:rsidRDefault="00546645" w:rsidP="00B64BA0">
      <w:pPr>
        <w:spacing w:after="0" w:line="360" w:lineRule="auto"/>
        <w:jc w:val="both"/>
        <w:rPr>
          <w:rFonts w:ascii="Times New Roman" w:hAnsi="Times New Roman" w:cs="Times New Roman"/>
          <w:b/>
          <w:bCs/>
          <w:sz w:val="24"/>
          <w:szCs w:val="24"/>
          <w:lang w:val="fr-FR"/>
        </w:rPr>
      </w:pPr>
    </w:p>
    <w:p w14:paraId="07109399" w14:textId="2AAA5346" w:rsidR="003542A8" w:rsidRPr="00B64BA0" w:rsidRDefault="00546645" w:rsidP="00B64BA0">
      <w:pPr>
        <w:spacing w:after="0" w:line="360" w:lineRule="auto"/>
        <w:jc w:val="both"/>
        <w:rPr>
          <w:rFonts w:ascii="Times New Roman" w:hAnsi="Times New Roman" w:cs="Times New Roman"/>
          <w:b/>
          <w:bCs/>
          <w:sz w:val="24"/>
          <w:szCs w:val="24"/>
          <w:lang w:val="fr-FR"/>
        </w:rPr>
      </w:pPr>
      <w:r w:rsidRPr="00B64BA0">
        <w:rPr>
          <w:rFonts w:ascii="Times New Roman" w:hAnsi="Times New Roman" w:cs="Times New Roman"/>
          <w:b/>
          <w:bCs/>
          <w:sz w:val="24"/>
          <w:szCs w:val="24"/>
          <w:lang w:val="fr-FR"/>
        </w:rPr>
        <w:t>Troisième cas - être</w:t>
      </w:r>
    </w:p>
    <w:p w14:paraId="0FBE00FA" w14:textId="77777777" w:rsidR="00546645" w:rsidRPr="00B64BA0" w:rsidRDefault="00546645" w:rsidP="00B64BA0">
      <w:pPr>
        <w:spacing w:after="0" w:line="360" w:lineRule="auto"/>
        <w:jc w:val="both"/>
        <w:rPr>
          <w:rFonts w:ascii="Times New Roman" w:hAnsi="Times New Roman" w:cs="Times New Roman"/>
          <w:sz w:val="24"/>
          <w:szCs w:val="24"/>
          <w:lang w:val="fr-FR"/>
        </w:rPr>
      </w:pPr>
      <w:r w:rsidRPr="00B64BA0">
        <w:rPr>
          <w:rFonts w:ascii="Times New Roman" w:hAnsi="Times New Roman" w:cs="Times New Roman"/>
          <w:sz w:val="24"/>
          <w:szCs w:val="24"/>
          <w:lang w:val="fr-FR"/>
        </w:rPr>
        <w:t>Le verbe est utilisé dans sa forme pronominale.</w:t>
      </w:r>
    </w:p>
    <w:p w14:paraId="07383B02" w14:textId="77777777" w:rsidR="00546645" w:rsidRPr="00B64BA0" w:rsidRDefault="00546645" w:rsidP="00B64BA0">
      <w:pPr>
        <w:spacing w:after="0" w:line="360" w:lineRule="auto"/>
        <w:jc w:val="both"/>
        <w:rPr>
          <w:rFonts w:ascii="Times New Roman" w:hAnsi="Times New Roman" w:cs="Times New Roman"/>
          <w:sz w:val="24"/>
          <w:szCs w:val="24"/>
          <w:lang w:val="fr-FR"/>
        </w:rPr>
      </w:pPr>
      <w:r w:rsidRPr="00B64BA0">
        <w:rPr>
          <w:rFonts w:ascii="Times New Roman" w:hAnsi="Times New Roman" w:cs="Times New Roman"/>
          <w:sz w:val="24"/>
          <w:szCs w:val="24"/>
          <w:lang w:val="fr-FR"/>
        </w:rPr>
        <w:t>Pour ceux qui ne se rappellent pas, on fait une petite parenthèse. De manière simplifiée, le verbe est pronominal quand il est accompagné d’un pronom réfléchi.</w:t>
      </w:r>
    </w:p>
    <w:p w14:paraId="133C7A72" w14:textId="77777777" w:rsidR="00546645" w:rsidRPr="00B64BA0" w:rsidRDefault="00546645" w:rsidP="00B64BA0">
      <w:pPr>
        <w:spacing w:after="0" w:line="360" w:lineRule="auto"/>
        <w:jc w:val="both"/>
        <w:rPr>
          <w:rFonts w:ascii="Times New Roman" w:hAnsi="Times New Roman" w:cs="Times New Roman"/>
          <w:sz w:val="24"/>
          <w:szCs w:val="24"/>
          <w:lang w:val="fr-FR"/>
        </w:rPr>
      </w:pPr>
      <w:r w:rsidRPr="00B64BA0">
        <w:rPr>
          <w:rFonts w:ascii="Times New Roman" w:hAnsi="Times New Roman" w:cs="Times New Roman"/>
          <w:sz w:val="24"/>
          <w:szCs w:val="24"/>
          <w:lang w:val="fr-FR"/>
        </w:rPr>
        <w:t xml:space="preserve">Un exemple est le verbe réveiller : </w:t>
      </w:r>
    </w:p>
    <w:p w14:paraId="12321C2B" w14:textId="3011C417" w:rsidR="00546645" w:rsidRPr="00B64BA0" w:rsidRDefault="00546645" w:rsidP="00B64BA0">
      <w:pPr>
        <w:pStyle w:val="PargrafodaLista"/>
        <w:numPr>
          <w:ilvl w:val="0"/>
          <w:numId w:val="1"/>
        </w:numPr>
        <w:spacing w:after="0" w:line="360" w:lineRule="auto"/>
        <w:jc w:val="both"/>
        <w:rPr>
          <w:rFonts w:ascii="Times New Roman" w:hAnsi="Times New Roman" w:cs="Times New Roman"/>
          <w:sz w:val="24"/>
          <w:szCs w:val="24"/>
          <w:lang w:val="fr-FR"/>
        </w:rPr>
      </w:pPr>
      <w:r w:rsidRPr="00B64BA0">
        <w:rPr>
          <w:rFonts w:ascii="Times New Roman" w:hAnsi="Times New Roman" w:cs="Times New Roman"/>
          <w:sz w:val="24"/>
          <w:szCs w:val="24"/>
          <w:lang w:val="fr-FR"/>
        </w:rPr>
        <w:t>On peut réveiller quelqu’un d’autre : Pierre réveille Marie (dans ce cas, le verbe réveiller est dans son utilisation normal</w:t>
      </w:r>
      <w:r w:rsidR="00DE6550" w:rsidRPr="00B64BA0">
        <w:rPr>
          <w:rFonts w:ascii="Times New Roman" w:hAnsi="Times New Roman" w:cs="Times New Roman"/>
          <w:sz w:val="24"/>
          <w:szCs w:val="24"/>
          <w:lang w:val="fr-FR"/>
        </w:rPr>
        <w:t>e</w:t>
      </w:r>
      <w:r w:rsidRPr="00B64BA0">
        <w:rPr>
          <w:rFonts w:ascii="Times New Roman" w:hAnsi="Times New Roman" w:cs="Times New Roman"/>
          <w:sz w:val="24"/>
          <w:szCs w:val="24"/>
          <w:lang w:val="fr-FR"/>
        </w:rPr>
        <w:t>)</w:t>
      </w:r>
      <w:r w:rsidR="00DE6550" w:rsidRPr="00B64BA0">
        <w:rPr>
          <w:rFonts w:ascii="Times New Roman" w:hAnsi="Times New Roman" w:cs="Times New Roman"/>
          <w:sz w:val="24"/>
          <w:szCs w:val="24"/>
          <w:lang w:val="fr-FR"/>
        </w:rPr>
        <w:t xml:space="preserve"> </w:t>
      </w:r>
      <w:r w:rsidR="00DE6550" w:rsidRPr="00B64BA0">
        <w:rPr>
          <w:rFonts w:ascii="Times New Roman" w:hAnsi="Times New Roman" w:cs="Times New Roman"/>
          <w:sz w:val="24"/>
          <w:szCs w:val="24"/>
          <w:lang w:val="fr-FR"/>
        </w:rPr>
        <w:sym w:font="Wingdings" w:char="F0E0"/>
      </w:r>
      <w:r w:rsidR="00DE6550" w:rsidRPr="00B64BA0">
        <w:rPr>
          <w:rFonts w:ascii="Times New Roman" w:hAnsi="Times New Roman" w:cs="Times New Roman"/>
          <w:sz w:val="24"/>
          <w:szCs w:val="24"/>
          <w:lang w:val="fr-FR"/>
        </w:rPr>
        <w:t xml:space="preserve"> auxiliaire avoir</w:t>
      </w:r>
    </w:p>
    <w:p w14:paraId="276F4C4E" w14:textId="0D44DFCA" w:rsidR="00546645" w:rsidRPr="00B64BA0" w:rsidRDefault="00546645" w:rsidP="00B64BA0">
      <w:pPr>
        <w:pStyle w:val="PargrafodaLista"/>
        <w:numPr>
          <w:ilvl w:val="0"/>
          <w:numId w:val="1"/>
        </w:numPr>
        <w:spacing w:after="0" w:line="360" w:lineRule="auto"/>
        <w:jc w:val="both"/>
        <w:rPr>
          <w:rFonts w:ascii="Times New Roman" w:hAnsi="Times New Roman" w:cs="Times New Roman"/>
          <w:sz w:val="24"/>
          <w:szCs w:val="24"/>
          <w:lang w:val="fr-FR"/>
        </w:rPr>
      </w:pPr>
      <w:r w:rsidRPr="00B64BA0">
        <w:rPr>
          <w:rFonts w:ascii="Times New Roman" w:hAnsi="Times New Roman" w:cs="Times New Roman"/>
          <w:sz w:val="24"/>
          <w:szCs w:val="24"/>
          <w:lang w:val="fr-FR"/>
        </w:rPr>
        <w:t xml:space="preserve">On peut nous réveiller </w:t>
      </w:r>
      <w:proofErr w:type="spellStart"/>
      <w:r w:rsidRPr="00B64BA0">
        <w:rPr>
          <w:rFonts w:ascii="Times New Roman" w:hAnsi="Times New Roman" w:cs="Times New Roman"/>
          <w:sz w:val="24"/>
          <w:szCs w:val="24"/>
          <w:lang w:val="fr-FR"/>
        </w:rPr>
        <w:t>nous même</w:t>
      </w:r>
      <w:proofErr w:type="spellEnd"/>
      <w:r w:rsidRPr="00B64BA0">
        <w:rPr>
          <w:rFonts w:ascii="Times New Roman" w:hAnsi="Times New Roman" w:cs="Times New Roman"/>
          <w:sz w:val="24"/>
          <w:szCs w:val="24"/>
          <w:lang w:val="fr-FR"/>
        </w:rPr>
        <w:t xml:space="preserve"> : Je </w:t>
      </w:r>
      <w:r w:rsidRPr="00B64BA0">
        <w:rPr>
          <w:rFonts w:ascii="Times New Roman" w:hAnsi="Times New Roman" w:cs="Times New Roman"/>
          <w:b/>
          <w:bCs/>
          <w:sz w:val="24"/>
          <w:szCs w:val="24"/>
          <w:lang w:val="fr-FR"/>
        </w:rPr>
        <w:t>me</w:t>
      </w:r>
      <w:r w:rsidRPr="00B64BA0">
        <w:rPr>
          <w:rFonts w:ascii="Times New Roman" w:hAnsi="Times New Roman" w:cs="Times New Roman"/>
          <w:sz w:val="24"/>
          <w:szCs w:val="24"/>
          <w:lang w:val="fr-FR"/>
        </w:rPr>
        <w:t xml:space="preserve"> réveille tous les jours à 8 heures du matin (dans ce cas, le verbe réveiller est utiliser dans sa forme pronominale et la particule </w:t>
      </w:r>
      <w:proofErr w:type="gramStart"/>
      <w:r w:rsidRPr="00B64BA0">
        <w:rPr>
          <w:rFonts w:ascii="Times New Roman" w:hAnsi="Times New Roman" w:cs="Times New Roman"/>
          <w:sz w:val="24"/>
          <w:szCs w:val="24"/>
          <w:lang w:val="fr-FR"/>
        </w:rPr>
        <w:t>« me » est</w:t>
      </w:r>
      <w:proofErr w:type="gramEnd"/>
      <w:r w:rsidRPr="00B64BA0">
        <w:rPr>
          <w:rFonts w:ascii="Times New Roman" w:hAnsi="Times New Roman" w:cs="Times New Roman"/>
          <w:sz w:val="24"/>
          <w:szCs w:val="24"/>
          <w:lang w:val="fr-FR"/>
        </w:rPr>
        <w:t xml:space="preserve"> le pronom réfléchi pour le sujet je)</w:t>
      </w:r>
      <w:r w:rsidR="00DE6550" w:rsidRPr="00B64BA0">
        <w:rPr>
          <w:rFonts w:ascii="Times New Roman" w:hAnsi="Times New Roman" w:cs="Times New Roman"/>
          <w:sz w:val="24"/>
          <w:szCs w:val="24"/>
          <w:lang w:val="fr-FR"/>
        </w:rPr>
        <w:t xml:space="preserve"> </w:t>
      </w:r>
      <w:r w:rsidR="00DE6550" w:rsidRPr="00B64BA0">
        <w:rPr>
          <w:rFonts w:ascii="Times New Roman" w:hAnsi="Times New Roman" w:cs="Times New Roman"/>
          <w:sz w:val="24"/>
          <w:szCs w:val="24"/>
          <w:lang w:val="fr-FR"/>
        </w:rPr>
        <w:sym w:font="Wingdings" w:char="F0E0"/>
      </w:r>
      <w:r w:rsidR="00DE6550" w:rsidRPr="00B64BA0">
        <w:rPr>
          <w:rFonts w:ascii="Times New Roman" w:hAnsi="Times New Roman" w:cs="Times New Roman"/>
          <w:sz w:val="24"/>
          <w:szCs w:val="24"/>
          <w:lang w:val="fr-FR"/>
        </w:rPr>
        <w:t xml:space="preserve"> auxiliaire être</w:t>
      </w:r>
    </w:p>
    <w:p w14:paraId="73CF0607" w14:textId="77777777" w:rsidR="00546645" w:rsidRPr="00B64BA0" w:rsidRDefault="00546645" w:rsidP="00B64BA0">
      <w:pPr>
        <w:pStyle w:val="PargrafodaLista"/>
        <w:numPr>
          <w:ilvl w:val="0"/>
          <w:numId w:val="1"/>
        </w:numPr>
        <w:spacing w:after="0" w:line="360" w:lineRule="auto"/>
        <w:jc w:val="both"/>
        <w:rPr>
          <w:rFonts w:ascii="Times New Roman" w:hAnsi="Times New Roman" w:cs="Times New Roman"/>
          <w:sz w:val="24"/>
          <w:szCs w:val="24"/>
          <w:lang w:val="fr-FR"/>
        </w:rPr>
      </w:pPr>
      <w:r w:rsidRPr="00B64BA0">
        <w:rPr>
          <w:rFonts w:ascii="Times New Roman" w:hAnsi="Times New Roman" w:cs="Times New Roman"/>
          <w:sz w:val="24"/>
          <w:szCs w:val="24"/>
          <w:lang w:val="fr-FR"/>
        </w:rPr>
        <w:t>Pronoms réfléchis : je – me/ tu – te/ il ou elle – se/ nous – nous/ vous – vous / il ou elles – se/</w:t>
      </w:r>
    </w:p>
    <w:p w14:paraId="2542B787" w14:textId="77777777" w:rsidR="000F6912" w:rsidRDefault="000F6912" w:rsidP="00B64BA0">
      <w:pPr>
        <w:spacing w:after="0" w:line="360" w:lineRule="auto"/>
        <w:jc w:val="both"/>
        <w:rPr>
          <w:rFonts w:ascii="Times New Roman" w:hAnsi="Times New Roman" w:cs="Times New Roman"/>
          <w:b/>
          <w:bCs/>
          <w:color w:val="7030A0"/>
          <w:sz w:val="24"/>
          <w:szCs w:val="24"/>
          <w:lang w:val="fr-FR"/>
        </w:rPr>
      </w:pPr>
    </w:p>
    <w:p w14:paraId="29D5DC92" w14:textId="34F139CA" w:rsidR="007D0720" w:rsidRPr="00B64BA0" w:rsidRDefault="007D0720" w:rsidP="00B64BA0">
      <w:pPr>
        <w:spacing w:after="0" w:line="360" w:lineRule="auto"/>
        <w:jc w:val="both"/>
        <w:rPr>
          <w:rFonts w:ascii="Times New Roman" w:hAnsi="Times New Roman" w:cs="Times New Roman"/>
          <w:b/>
          <w:bCs/>
          <w:color w:val="7030A0"/>
          <w:sz w:val="24"/>
          <w:szCs w:val="24"/>
          <w:lang w:val="fr-FR"/>
        </w:rPr>
      </w:pPr>
      <w:r w:rsidRPr="00B64BA0">
        <w:rPr>
          <w:rFonts w:ascii="Times New Roman" w:hAnsi="Times New Roman" w:cs="Times New Roman"/>
          <w:b/>
          <w:bCs/>
          <w:color w:val="7030A0"/>
          <w:sz w:val="24"/>
          <w:szCs w:val="24"/>
          <w:lang w:val="fr-FR"/>
        </w:rPr>
        <w:lastRenderedPageBreak/>
        <w:t xml:space="preserve">Pour résumer : </w:t>
      </w:r>
    </w:p>
    <w:p w14:paraId="083FDFEA" w14:textId="77777777" w:rsidR="00B64BA0" w:rsidRDefault="007D0720" w:rsidP="00B64BA0">
      <w:pPr>
        <w:spacing w:after="0" w:line="360" w:lineRule="auto"/>
        <w:jc w:val="both"/>
        <w:rPr>
          <w:rFonts w:ascii="Times New Roman" w:hAnsi="Times New Roman" w:cs="Times New Roman"/>
          <w:sz w:val="20"/>
          <w:szCs w:val="20"/>
          <w:lang w:val="fr-FR"/>
        </w:rPr>
      </w:pPr>
      <w:r w:rsidRPr="00B64BA0">
        <w:rPr>
          <w:rFonts w:ascii="Times New Roman" w:hAnsi="Times New Roman" w:cs="Times New Roman"/>
          <w:i/>
          <w:noProof/>
          <w:sz w:val="24"/>
          <w:szCs w:val="24"/>
          <w:lang w:eastAsia="pt-BR"/>
        </w:rPr>
        <w:drawing>
          <wp:inline distT="0" distB="0" distL="0" distR="0" wp14:anchorId="6926A2AD" wp14:editId="7430448F">
            <wp:extent cx="7275310" cy="4704484"/>
            <wp:effectExtent l="9208"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7292109" cy="4715347"/>
                    </a:xfrm>
                    <a:prstGeom prst="rect">
                      <a:avLst/>
                    </a:prstGeom>
                    <a:solidFill>
                      <a:srgbClr val="FFFFFF"/>
                    </a:solidFill>
                    <a:ln>
                      <a:noFill/>
                    </a:ln>
                  </pic:spPr>
                </pic:pic>
              </a:graphicData>
            </a:graphic>
          </wp:inline>
        </w:drawing>
      </w:r>
    </w:p>
    <w:p w14:paraId="4675558D" w14:textId="7C8FB92E" w:rsidR="003C73A7" w:rsidRPr="00B64BA0" w:rsidRDefault="00B64BA0" w:rsidP="00B64BA0">
      <w:pPr>
        <w:spacing w:after="0" w:line="360" w:lineRule="auto"/>
        <w:jc w:val="both"/>
        <w:rPr>
          <w:rFonts w:ascii="Times New Roman" w:hAnsi="Times New Roman" w:cs="Times New Roman"/>
          <w:sz w:val="18"/>
          <w:szCs w:val="18"/>
          <w:lang w:val="fr-FR"/>
        </w:rPr>
      </w:pPr>
      <w:r w:rsidRPr="00B64BA0">
        <w:rPr>
          <w:rFonts w:ascii="Times New Roman" w:hAnsi="Times New Roman" w:cs="Times New Roman"/>
          <w:sz w:val="18"/>
          <w:szCs w:val="18"/>
          <w:lang w:val="fr-FR"/>
        </w:rPr>
        <w:t xml:space="preserve">Source : </w:t>
      </w:r>
      <w:r w:rsidR="003C73A7" w:rsidRPr="00B64BA0">
        <w:rPr>
          <w:rFonts w:ascii="Times New Roman" w:hAnsi="Times New Roman" w:cs="Times New Roman"/>
          <w:sz w:val="18"/>
          <w:szCs w:val="18"/>
          <w:lang w:val="fr-FR"/>
        </w:rPr>
        <w:t xml:space="preserve">ABRY, Dominique &amp; CHALARON, Marie-Laure. </w:t>
      </w:r>
      <w:r w:rsidR="003C73A7" w:rsidRPr="00B64BA0">
        <w:rPr>
          <w:rFonts w:ascii="Times New Roman" w:hAnsi="Times New Roman" w:cs="Times New Roman"/>
          <w:sz w:val="18"/>
          <w:szCs w:val="18"/>
          <w:u w:val="single"/>
          <w:lang w:val="fr-FR"/>
        </w:rPr>
        <w:t>La Grammaire des Premiers Temps</w:t>
      </w:r>
      <w:r w:rsidR="003C73A7" w:rsidRPr="00B64BA0">
        <w:rPr>
          <w:rFonts w:ascii="Times New Roman" w:hAnsi="Times New Roman" w:cs="Times New Roman"/>
          <w:sz w:val="18"/>
          <w:szCs w:val="18"/>
          <w:lang w:val="fr-FR"/>
        </w:rPr>
        <w:t>. PUG, 1997. </w:t>
      </w:r>
    </w:p>
    <w:p w14:paraId="7D5EAEF7" w14:textId="57A565E0" w:rsidR="00DE6550" w:rsidRPr="00B64BA0" w:rsidRDefault="00DE6550" w:rsidP="00B64BA0">
      <w:pPr>
        <w:spacing w:after="0" w:line="360" w:lineRule="auto"/>
        <w:jc w:val="both"/>
        <w:rPr>
          <w:rFonts w:ascii="Times New Roman" w:hAnsi="Times New Roman" w:cs="Times New Roman"/>
          <w:b/>
          <w:bCs/>
          <w:color w:val="7030A0"/>
          <w:sz w:val="24"/>
          <w:szCs w:val="24"/>
          <w:lang w:val="fr-FR"/>
        </w:rPr>
      </w:pPr>
      <w:r w:rsidRPr="00B64BA0">
        <w:rPr>
          <w:rFonts w:ascii="Times New Roman" w:hAnsi="Times New Roman" w:cs="Times New Roman"/>
          <w:b/>
          <w:bCs/>
          <w:color w:val="7030A0"/>
          <w:sz w:val="24"/>
          <w:szCs w:val="24"/>
          <w:lang w:val="fr-FR"/>
        </w:rPr>
        <w:lastRenderedPageBreak/>
        <w:t xml:space="preserve">Détail 2.a – à propos du verbe qui donne la notion de l’action : comment </w:t>
      </w:r>
      <w:r w:rsidR="007D0720" w:rsidRPr="00B64BA0">
        <w:rPr>
          <w:rFonts w:ascii="Times New Roman" w:hAnsi="Times New Roman" w:cs="Times New Roman"/>
          <w:b/>
          <w:bCs/>
          <w:color w:val="7030A0"/>
          <w:sz w:val="24"/>
          <w:szCs w:val="24"/>
          <w:lang w:val="fr-FR"/>
        </w:rPr>
        <w:t>pouvons-nous identifier</w:t>
      </w:r>
      <w:r w:rsidR="00AA28E4" w:rsidRPr="00B64BA0">
        <w:rPr>
          <w:rFonts w:ascii="Times New Roman" w:hAnsi="Times New Roman" w:cs="Times New Roman"/>
          <w:b/>
          <w:bCs/>
          <w:color w:val="7030A0"/>
          <w:sz w:val="24"/>
          <w:szCs w:val="24"/>
          <w:lang w:val="fr-FR"/>
        </w:rPr>
        <w:t xml:space="preserve"> le participe passé ?</w:t>
      </w:r>
    </w:p>
    <w:p w14:paraId="698EAF3E" w14:textId="0FD5A893" w:rsidR="007D0720" w:rsidRPr="00B64BA0" w:rsidRDefault="007D0720" w:rsidP="00B64BA0">
      <w:pPr>
        <w:spacing w:after="0" w:line="360" w:lineRule="auto"/>
        <w:jc w:val="both"/>
        <w:rPr>
          <w:rFonts w:ascii="Times New Roman" w:hAnsi="Times New Roman" w:cs="Times New Roman"/>
          <w:sz w:val="24"/>
          <w:szCs w:val="24"/>
          <w:lang w:val="fr-FR"/>
        </w:rPr>
      </w:pPr>
      <w:r w:rsidRPr="00B64BA0">
        <w:rPr>
          <w:rFonts w:ascii="Times New Roman" w:hAnsi="Times New Roman" w:cs="Times New Roman"/>
          <w:b/>
          <w:noProof/>
          <w:sz w:val="24"/>
          <w:szCs w:val="24"/>
          <w:lang w:eastAsia="pt-BR"/>
        </w:rPr>
        <w:drawing>
          <wp:inline distT="0" distB="0" distL="0" distR="0" wp14:anchorId="21E5C3A7" wp14:editId="0175B338">
            <wp:extent cx="4838700" cy="6775546"/>
            <wp:effectExtent l="0" t="0" r="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0348" cy="6777853"/>
                    </a:xfrm>
                    <a:prstGeom prst="rect">
                      <a:avLst/>
                    </a:prstGeom>
                    <a:solidFill>
                      <a:srgbClr val="FFFFFF"/>
                    </a:solidFill>
                    <a:ln>
                      <a:noFill/>
                    </a:ln>
                  </pic:spPr>
                </pic:pic>
              </a:graphicData>
            </a:graphic>
          </wp:inline>
        </w:drawing>
      </w:r>
    </w:p>
    <w:p w14:paraId="15B66150" w14:textId="77777777" w:rsidR="00B64BA0" w:rsidRPr="00B64BA0" w:rsidRDefault="00B64BA0" w:rsidP="00B64BA0">
      <w:pPr>
        <w:spacing w:after="0" w:line="360" w:lineRule="auto"/>
        <w:jc w:val="both"/>
        <w:rPr>
          <w:rFonts w:ascii="Times New Roman" w:hAnsi="Times New Roman" w:cs="Times New Roman"/>
          <w:sz w:val="18"/>
          <w:szCs w:val="18"/>
          <w:lang w:val="fr-FR"/>
        </w:rPr>
      </w:pPr>
      <w:r w:rsidRPr="00B64BA0">
        <w:rPr>
          <w:rFonts w:ascii="Times New Roman" w:hAnsi="Times New Roman" w:cs="Times New Roman"/>
          <w:sz w:val="18"/>
          <w:szCs w:val="18"/>
          <w:lang w:val="fr-FR"/>
        </w:rPr>
        <w:t xml:space="preserve">Source : ABRY, Dominique &amp; CHALARON, Marie-Laure. </w:t>
      </w:r>
      <w:r w:rsidRPr="00B64BA0">
        <w:rPr>
          <w:rFonts w:ascii="Times New Roman" w:hAnsi="Times New Roman" w:cs="Times New Roman"/>
          <w:sz w:val="18"/>
          <w:szCs w:val="18"/>
          <w:u w:val="single"/>
          <w:lang w:val="fr-FR"/>
        </w:rPr>
        <w:t>La Grammaire des Premiers Temps</w:t>
      </w:r>
      <w:r w:rsidRPr="00B64BA0">
        <w:rPr>
          <w:rFonts w:ascii="Times New Roman" w:hAnsi="Times New Roman" w:cs="Times New Roman"/>
          <w:sz w:val="18"/>
          <w:szCs w:val="18"/>
          <w:lang w:val="fr-FR"/>
        </w:rPr>
        <w:t>. PUG, 1997. </w:t>
      </w:r>
    </w:p>
    <w:p w14:paraId="12B0C115" w14:textId="77777777" w:rsidR="003C73A7" w:rsidRPr="00B64BA0" w:rsidRDefault="003C73A7" w:rsidP="00B64BA0">
      <w:pPr>
        <w:spacing w:after="0" w:line="360" w:lineRule="auto"/>
        <w:jc w:val="both"/>
        <w:rPr>
          <w:rFonts w:ascii="Times New Roman" w:hAnsi="Times New Roman" w:cs="Times New Roman"/>
          <w:sz w:val="24"/>
          <w:szCs w:val="24"/>
          <w:lang w:val="fr-FR"/>
        </w:rPr>
      </w:pPr>
    </w:p>
    <w:p w14:paraId="7519664E" w14:textId="58FB8263" w:rsidR="007D0720" w:rsidRPr="00B64BA0" w:rsidRDefault="007D0720" w:rsidP="00B64BA0">
      <w:pPr>
        <w:spacing w:after="0" w:line="360" w:lineRule="auto"/>
        <w:jc w:val="both"/>
        <w:rPr>
          <w:rFonts w:ascii="Times New Roman" w:hAnsi="Times New Roman" w:cs="Times New Roman"/>
          <w:sz w:val="24"/>
          <w:szCs w:val="24"/>
          <w:lang w:val="fr-FR"/>
        </w:rPr>
      </w:pPr>
    </w:p>
    <w:p w14:paraId="28608336" w14:textId="74C23D67" w:rsidR="007D0720" w:rsidRPr="00B64BA0" w:rsidRDefault="007D0720" w:rsidP="00B64BA0">
      <w:pPr>
        <w:spacing w:after="0" w:line="360" w:lineRule="auto"/>
        <w:jc w:val="both"/>
        <w:rPr>
          <w:rFonts w:ascii="Times New Roman" w:hAnsi="Times New Roman" w:cs="Times New Roman"/>
          <w:b/>
          <w:bCs/>
          <w:color w:val="7030A0"/>
          <w:sz w:val="24"/>
          <w:szCs w:val="24"/>
          <w:lang w:val="fr-FR"/>
        </w:rPr>
      </w:pPr>
      <w:r w:rsidRPr="00B64BA0">
        <w:rPr>
          <w:rFonts w:ascii="Times New Roman" w:hAnsi="Times New Roman" w:cs="Times New Roman"/>
          <w:b/>
          <w:bCs/>
          <w:color w:val="7030A0"/>
          <w:sz w:val="24"/>
          <w:szCs w:val="24"/>
          <w:lang w:val="fr-FR"/>
        </w:rPr>
        <w:t>Détail</w:t>
      </w:r>
      <w:r w:rsidRPr="00B64BA0">
        <w:rPr>
          <w:rFonts w:ascii="Times New Roman" w:hAnsi="Times New Roman" w:cs="Times New Roman"/>
          <w:b/>
          <w:bCs/>
          <w:color w:val="7030A0"/>
          <w:sz w:val="24"/>
          <w:szCs w:val="24"/>
          <w:lang w:val="fr-FR"/>
        </w:rPr>
        <w:t xml:space="preserve"> 3</w:t>
      </w:r>
      <w:r w:rsidRPr="00B64BA0">
        <w:rPr>
          <w:rFonts w:ascii="Times New Roman" w:hAnsi="Times New Roman" w:cs="Times New Roman"/>
          <w:b/>
          <w:bCs/>
          <w:color w:val="7030A0"/>
          <w:sz w:val="24"/>
          <w:szCs w:val="24"/>
          <w:lang w:val="fr-FR"/>
        </w:rPr>
        <w:t xml:space="preserve"> – </w:t>
      </w:r>
      <w:r w:rsidRPr="00B64BA0">
        <w:rPr>
          <w:rFonts w:ascii="Times New Roman" w:hAnsi="Times New Roman" w:cs="Times New Roman"/>
          <w:b/>
          <w:bCs/>
          <w:color w:val="7030A0"/>
          <w:sz w:val="24"/>
          <w:szCs w:val="24"/>
          <w:lang w:val="fr-FR"/>
        </w:rPr>
        <w:t>L’accord du Participe Passé</w:t>
      </w:r>
    </w:p>
    <w:p w14:paraId="7CC906BB" w14:textId="4E7B7B0E" w:rsidR="003C73A7" w:rsidRPr="00B64BA0" w:rsidRDefault="003C73A7" w:rsidP="00B64BA0">
      <w:pPr>
        <w:spacing w:after="0" w:line="360" w:lineRule="auto"/>
        <w:ind w:right="283"/>
        <w:jc w:val="both"/>
        <w:rPr>
          <w:rFonts w:ascii="Times New Roman" w:hAnsi="Times New Roman" w:cs="Times New Roman"/>
          <w:sz w:val="24"/>
          <w:szCs w:val="24"/>
          <w:lang w:val="fr-FR"/>
        </w:rPr>
      </w:pPr>
      <w:r w:rsidRPr="00B64BA0">
        <w:rPr>
          <w:rFonts w:ascii="Times New Roman" w:hAnsi="Times New Roman" w:cs="Times New Roman"/>
          <w:sz w:val="24"/>
          <w:szCs w:val="24"/>
          <w:lang w:val="fr-FR"/>
        </w:rPr>
        <w:t xml:space="preserve">Le participe passé des verbes </w:t>
      </w:r>
      <w:r w:rsidRPr="00B64BA0">
        <w:rPr>
          <w:rFonts w:ascii="Times New Roman" w:hAnsi="Times New Roman" w:cs="Times New Roman"/>
          <w:sz w:val="24"/>
          <w:szCs w:val="24"/>
          <w:lang w:val="fr-FR"/>
        </w:rPr>
        <w:t xml:space="preserve">construit avec l’auxiliaire </w:t>
      </w:r>
      <w:r w:rsidRPr="00B64BA0">
        <w:rPr>
          <w:rFonts w:ascii="Times New Roman" w:hAnsi="Times New Roman" w:cs="Times New Roman"/>
          <w:sz w:val="24"/>
          <w:szCs w:val="24"/>
          <w:lang w:val="fr-FR"/>
        </w:rPr>
        <w:t xml:space="preserve">« être » doit s'accorder en genre et nombre avec le </w:t>
      </w:r>
      <w:r w:rsidRPr="00B64BA0">
        <w:rPr>
          <w:rFonts w:ascii="Times New Roman" w:hAnsi="Times New Roman" w:cs="Times New Roman"/>
          <w:sz w:val="24"/>
          <w:szCs w:val="24"/>
          <w:lang w:val="fr-FR"/>
        </w:rPr>
        <w:t>sujet :</w:t>
      </w:r>
    </w:p>
    <w:p w14:paraId="47143842" w14:textId="3FFEFA86" w:rsidR="003C73A7" w:rsidRPr="00B64BA0" w:rsidRDefault="003C73A7" w:rsidP="00B64BA0">
      <w:pPr>
        <w:spacing w:after="0" w:line="360" w:lineRule="auto"/>
        <w:ind w:left="284" w:right="284"/>
        <w:jc w:val="both"/>
        <w:rPr>
          <w:rFonts w:ascii="Times New Roman" w:hAnsi="Times New Roman" w:cs="Times New Roman"/>
          <w:sz w:val="24"/>
          <w:szCs w:val="24"/>
          <w:lang w:val="fr-FR"/>
        </w:rPr>
      </w:pPr>
      <w:r w:rsidRPr="00B64BA0">
        <w:rPr>
          <w:rFonts w:ascii="Times New Roman" w:hAnsi="Times New Roman" w:cs="Times New Roman"/>
          <w:sz w:val="24"/>
          <w:szCs w:val="24"/>
          <w:lang w:val="fr-FR"/>
        </w:rPr>
        <w:t xml:space="preserve">L’année dernière, Julie </w:t>
      </w:r>
      <w:r w:rsidRPr="00B64BA0">
        <w:rPr>
          <w:rFonts w:ascii="Times New Roman" w:hAnsi="Times New Roman" w:cs="Times New Roman"/>
          <w:sz w:val="24"/>
          <w:szCs w:val="24"/>
          <w:lang w:val="fr-FR"/>
        </w:rPr>
        <w:t xml:space="preserve">est </w:t>
      </w:r>
      <w:r w:rsidRPr="00B64BA0">
        <w:rPr>
          <w:rFonts w:ascii="Times New Roman" w:hAnsi="Times New Roman" w:cs="Times New Roman"/>
          <w:sz w:val="24"/>
          <w:szCs w:val="24"/>
          <w:lang w:val="fr-FR"/>
        </w:rPr>
        <w:t>allé</w:t>
      </w:r>
      <w:r w:rsidRPr="00B64BA0">
        <w:rPr>
          <w:rFonts w:ascii="Times New Roman" w:hAnsi="Times New Roman" w:cs="Times New Roman"/>
          <w:color w:val="FF0000"/>
          <w:sz w:val="24"/>
          <w:szCs w:val="24"/>
          <w:u w:val="single"/>
          <w:lang w:val="fr-FR"/>
        </w:rPr>
        <w:t>e</w:t>
      </w:r>
      <w:r w:rsidRPr="00B64BA0">
        <w:rPr>
          <w:rFonts w:ascii="Times New Roman" w:hAnsi="Times New Roman" w:cs="Times New Roman"/>
          <w:sz w:val="24"/>
          <w:szCs w:val="24"/>
          <w:lang w:val="fr-FR"/>
        </w:rPr>
        <w:t xml:space="preserve"> au Canada.</w:t>
      </w:r>
      <w:r w:rsidRPr="00B64BA0">
        <w:rPr>
          <w:rFonts w:ascii="Times New Roman" w:hAnsi="Times New Roman" w:cs="Times New Roman"/>
          <w:sz w:val="24"/>
          <w:szCs w:val="24"/>
          <w:lang w:val="fr-FR"/>
        </w:rPr>
        <w:t xml:space="preserve"> </w:t>
      </w:r>
    </w:p>
    <w:p w14:paraId="29087C7B" w14:textId="03F69027" w:rsidR="003C73A7" w:rsidRPr="00B64BA0" w:rsidRDefault="003C73A7" w:rsidP="00B64BA0">
      <w:pPr>
        <w:spacing w:after="0" w:line="360" w:lineRule="auto"/>
        <w:ind w:left="284" w:right="284"/>
        <w:jc w:val="both"/>
        <w:rPr>
          <w:rFonts w:ascii="Times New Roman" w:hAnsi="Times New Roman" w:cs="Times New Roman"/>
          <w:sz w:val="24"/>
          <w:szCs w:val="24"/>
          <w:lang w:val="fr-FR"/>
        </w:rPr>
      </w:pPr>
      <w:r w:rsidRPr="00B64BA0">
        <w:rPr>
          <w:rFonts w:ascii="Times New Roman" w:hAnsi="Times New Roman" w:cs="Times New Roman"/>
          <w:sz w:val="24"/>
          <w:szCs w:val="24"/>
          <w:lang w:val="fr-FR"/>
        </w:rPr>
        <w:t>L’année dernière, Pierre est allé au Canada.</w:t>
      </w:r>
    </w:p>
    <w:p w14:paraId="4CBE3E9A" w14:textId="135CB262" w:rsidR="003C73A7" w:rsidRPr="00B64BA0" w:rsidRDefault="003C73A7" w:rsidP="00B64BA0">
      <w:pPr>
        <w:spacing w:after="0" w:line="360" w:lineRule="auto"/>
        <w:ind w:left="284" w:right="284"/>
        <w:jc w:val="both"/>
        <w:rPr>
          <w:rFonts w:ascii="Times New Roman" w:hAnsi="Times New Roman" w:cs="Times New Roman"/>
          <w:sz w:val="24"/>
          <w:szCs w:val="24"/>
          <w:lang w:val="fr-FR"/>
        </w:rPr>
      </w:pPr>
      <w:r w:rsidRPr="00B64BA0">
        <w:rPr>
          <w:rFonts w:ascii="Times New Roman" w:hAnsi="Times New Roman" w:cs="Times New Roman"/>
          <w:sz w:val="24"/>
          <w:szCs w:val="24"/>
          <w:lang w:val="fr-FR"/>
        </w:rPr>
        <w:t xml:space="preserve">L’année dernière, Julie </w:t>
      </w:r>
      <w:r w:rsidRPr="00B64BA0">
        <w:rPr>
          <w:rFonts w:ascii="Times New Roman" w:hAnsi="Times New Roman" w:cs="Times New Roman"/>
          <w:sz w:val="24"/>
          <w:szCs w:val="24"/>
          <w:lang w:val="fr-FR"/>
        </w:rPr>
        <w:t xml:space="preserve">et Marie sont </w:t>
      </w:r>
      <w:r w:rsidRPr="00B64BA0">
        <w:rPr>
          <w:rFonts w:ascii="Times New Roman" w:hAnsi="Times New Roman" w:cs="Times New Roman"/>
          <w:sz w:val="24"/>
          <w:szCs w:val="24"/>
          <w:lang w:val="fr-FR"/>
        </w:rPr>
        <w:t>allé</w:t>
      </w:r>
      <w:r w:rsidRPr="00B64BA0">
        <w:rPr>
          <w:rFonts w:ascii="Times New Roman" w:hAnsi="Times New Roman" w:cs="Times New Roman"/>
          <w:color w:val="FF0000"/>
          <w:sz w:val="24"/>
          <w:szCs w:val="24"/>
          <w:u w:val="single"/>
          <w:lang w:val="fr-FR"/>
        </w:rPr>
        <w:t>e</w:t>
      </w:r>
      <w:r w:rsidRPr="00B64BA0">
        <w:rPr>
          <w:rFonts w:ascii="Times New Roman" w:hAnsi="Times New Roman" w:cs="Times New Roman"/>
          <w:color w:val="FF0000"/>
          <w:sz w:val="24"/>
          <w:szCs w:val="24"/>
          <w:u w:val="single"/>
          <w:lang w:val="fr-FR"/>
        </w:rPr>
        <w:t>s</w:t>
      </w:r>
      <w:r w:rsidRPr="00B64BA0">
        <w:rPr>
          <w:rFonts w:ascii="Times New Roman" w:hAnsi="Times New Roman" w:cs="Times New Roman"/>
          <w:sz w:val="24"/>
          <w:szCs w:val="24"/>
          <w:lang w:val="fr-FR"/>
        </w:rPr>
        <w:t xml:space="preserve"> au Canada. </w:t>
      </w:r>
    </w:p>
    <w:p w14:paraId="212DE075" w14:textId="7388C619" w:rsidR="00B64BA0" w:rsidRPr="00B64BA0" w:rsidRDefault="00B64BA0" w:rsidP="00B64BA0">
      <w:pPr>
        <w:spacing w:after="0" w:line="360" w:lineRule="auto"/>
        <w:ind w:left="284" w:right="284"/>
        <w:jc w:val="both"/>
        <w:rPr>
          <w:rFonts w:ascii="Times New Roman" w:hAnsi="Times New Roman" w:cs="Times New Roman"/>
          <w:sz w:val="24"/>
          <w:szCs w:val="24"/>
          <w:lang w:val="fr-FR"/>
        </w:rPr>
      </w:pPr>
      <w:r w:rsidRPr="00B64BA0">
        <w:rPr>
          <w:rFonts w:ascii="Times New Roman" w:hAnsi="Times New Roman" w:cs="Times New Roman"/>
          <w:sz w:val="24"/>
          <w:szCs w:val="24"/>
          <w:lang w:val="fr-FR"/>
        </w:rPr>
        <w:t xml:space="preserve">L’année dernière, </w:t>
      </w:r>
      <w:r w:rsidRPr="00B64BA0">
        <w:rPr>
          <w:rFonts w:ascii="Times New Roman" w:hAnsi="Times New Roman" w:cs="Times New Roman"/>
          <w:sz w:val="24"/>
          <w:szCs w:val="24"/>
          <w:lang w:val="fr-FR"/>
        </w:rPr>
        <w:t>Pierre</w:t>
      </w:r>
      <w:r w:rsidRPr="00B64BA0">
        <w:rPr>
          <w:rFonts w:ascii="Times New Roman" w:hAnsi="Times New Roman" w:cs="Times New Roman"/>
          <w:sz w:val="24"/>
          <w:szCs w:val="24"/>
          <w:lang w:val="fr-FR"/>
        </w:rPr>
        <w:t xml:space="preserve"> et </w:t>
      </w:r>
      <w:r w:rsidRPr="00B64BA0">
        <w:rPr>
          <w:rFonts w:ascii="Times New Roman" w:hAnsi="Times New Roman" w:cs="Times New Roman"/>
          <w:sz w:val="24"/>
          <w:szCs w:val="24"/>
          <w:lang w:val="fr-FR"/>
        </w:rPr>
        <w:t>Jean</w:t>
      </w:r>
      <w:r w:rsidRPr="00B64BA0">
        <w:rPr>
          <w:rFonts w:ascii="Times New Roman" w:hAnsi="Times New Roman" w:cs="Times New Roman"/>
          <w:sz w:val="24"/>
          <w:szCs w:val="24"/>
          <w:lang w:val="fr-FR"/>
        </w:rPr>
        <w:t xml:space="preserve"> sont allé</w:t>
      </w:r>
      <w:r w:rsidRPr="00B64BA0">
        <w:rPr>
          <w:rFonts w:ascii="Times New Roman" w:hAnsi="Times New Roman" w:cs="Times New Roman"/>
          <w:color w:val="FF0000"/>
          <w:sz w:val="24"/>
          <w:szCs w:val="24"/>
          <w:u w:val="single"/>
          <w:lang w:val="fr-FR"/>
        </w:rPr>
        <w:t>s</w:t>
      </w:r>
      <w:r w:rsidRPr="00B64BA0">
        <w:rPr>
          <w:rFonts w:ascii="Times New Roman" w:hAnsi="Times New Roman" w:cs="Times New Roman"/>
          <w:sz w:val="24"/>
          <w:szCs w:val="24"/>
          <w:lang w:val="fr-FR"/>
        </w:rPr>
        <w:t xml:space="preserve"> au Canada. </w:t>
      </w:r>
    </w:p>
    <w:p w14:paraId="17657A65" w14:textId="2EF1191E" w:rsidR="00B64BA0" w:rsidRPr="00B64BA0" w:rsidRDefault="00B64BA0" w:rsidP="00B64BA0">
      <w:pPr>
        <w:spacing w:after="0" w:line="360" w:lineRule="auto"/>
        <w:ind w:left="284" w:right="284"/>
        <w:jc w:val="both"/>
        <w:rPr>
          <w:rFonts w:ascii="Times New Roman" w:hAnsi="Times New Roman" w:cs="Times New Roman"/>
          <w:sz w:val="24"/>
          <w:szCs w:val="24"/>
          <w:lang w:val="fr-FR"/>
        </w:rPr>
      </w:pPr>
      <w:r w:rsidRPr="00B64BA0">
        <w:rPr>
          <w:rFonts w:ascii="Times New Roman" w:hAnsi="Times New Roman" w:cs="Times New Roman"/>
          <w:sz w:val="24"/>
          <w:szCs w:val="24"/>
          <w:lang w:val="fr-FR"/>
        </w:rPr>
        <w:t xml:space="preserve">L’année dernière, Pierre et </w:t>
      </w:r>
      <w:r w:rsidRPr="00B64BA0">
        <w:rPr>
          <w:rFonts w:ascii="Times New Roman" w:hAnsi="Times New Roman" w:cs="Times New Roman"/>
          <w:sz w:val="24"/>
          <w:szCs w:val="24"/>
          <w:lang w:val="fr-FR"/>
        </w:rPr>
        <w:t>Julie</w:t>
      </w:r>
      <w:r w:rsidRPr="00B64BA0">
        <w:rPr>
          <w:rFonts w:ascii="Times New Roman" w:hAnsi="Times New Roman" w:cs="Times New Roman"/>
          <w:sz w:val="24"/>
          <w:szCs w:val="24"/>
          <w:lang w:val="fr-FR"/>
        </w:rPr>
        <w:t xml:space="preserve"> sont allé</w:t>
      </w:r>
      <w:r w:rsidRPr="00B64BA0">
        <w:rPr>
          <w:rFonts w:ascii="Times New Roman" w:hAnsi="Times New Roman" w:cs="Times New Roman"/>
          <w:color w:val="FF0000"/>
          <w:sz w:val="24"/>
          <w:szCs w:val="24"/>
          <w:u w:val="single"/>
          <w:lang w:val="fr-FR"/>
        </w:rPr>
        <w:t>s</w:t>
      </w:r>
      <w:r w:rsidRPr="00B64BA0">
        <w:rPr>
          <w:rFonts w:ascii="Times New Roman" w:hAnsi="Times New Roman" w:cs="Times New Roman"/>
          <w:sz w:val="24"/>
          <w:szCs w:val="24"/>
          <w:lang w:val="fr-FR"/>
        </w:rPr>
        <w:t xml:space="preserve"> au Canada. </w:t>
      </w:r>
    </w:p>
    <w:p w14:paraId="6124A7AA" w14:textId="77777777" w:rsidR="00B64BA0" w:rsidRPr="00B64BA0" w:rsidRDefault="00B64BA0" w:rsidP="00B64BA0">
      <w:pPr>
        <w:spacing w:after="0" w:line="360" w:lineRule="auto"/>
        <w:ind w:left="284" w:right="284"/>
        <w:jc w:val="both"/>
        <w:rPr>
          <w:rFonts w:ascii="Times New Roman" w:hAnsi="Times New Roman" w:cs="Times New Roman"/>
          <w:sz w:val="24"/>
          <w:szCs w:val="24"/>
          <w:lang w:val="fr-FR"/>
        </w:rPr>
      </w:pPr>
    </w:p>
    <w:p w14:paraId="2504E7DC" w14:textId="4E498226" w:rsidR="003C73A7" w:rsidRPr="00B64BA0" w:rsidRDefault="00B64BA0" w:rsidP="00B64BA0">
      <w:pPr>
        <w:spacing w:after="0" w:line="360" w:lineRule="auto"/>
        <w:ind w:right="284"/>
        <w:jc w:val="both"/>
        <w:rPr>
          <w:rFonts w:ascii="Times New Roman" w:hAnsi="Times New Roman" w:cs="Times New Roman"/>
          <w:color w:val="FF0000"/>
          <w:sz w:val="24"/>
          <w:szCs w:val="24"/>
          <w:lang w:val="fr-FR"/>
        </w:rPr>
      </w:pPr>
      <w:r w:rsidRPr="00B64BA0">
        <w:rPr>
          <w:rFonts w:ascii="Times New Roman" w:hAnsi="Times New Roman" w:cs="Times New Roman"/>
          <w:color w:val="FF0000"/>
          <w:sz w:val="24"/>
          <w:szCs w:val="24"/>
          <w:lang w:val="fr-FR"/>
        </w:rPr>
        <w:t>Attention : cet accord est fait seulement quand l’auxiliaire es le verbe être</w:t>
      </w:r>
    </w:p>
    <w:p w14:paraId="7512BEF9" w14:textId="5A073DDD" w:rsidR="00B64BA0" w:rsidRPr="00B64BA0" w:rsidRDefault="00B64BA0" w:rsidP="00B64BA0">
      <w:pPr>
        <w:spacing w:after="0" w:line="360" w:lineRule="auto"/>
        <w:ind w:right="284"/>
        <w:jc w:val="both"/>
        <w:rPr>
          <w:rFonts w:ascii="Times New Roman" w:hAnsi="Times New Roman" w:cs="Times New Roman"/>
          <w:sz w:val="24"/>
          <w:szCs w:val="24"/>
          <w:lang w:val="fr-FR"/>
        </w:rPr>
      </w:pPr>
      <w:r w:rsidRPr="00B64BA0">
        <w:rPr>
          <w:rFonts w:ascii="Times New Roman" w:hAnsi="Times New Roman" w:cs="Times New Roman"/>
          <w:sz w:val="24"/>
          <w:szCs w:val="24"/>
          <w:lang w:val="fr-FR"/>
        </w:rPr>
        <w:t>L’année dernière, Julie a voyagé au Canada</w:t>
      </w:r>
    </w:p>
    <w:p w14:paraId="5915D13E" w14:textId="79A4EEA1" w:rsidR="00B64BA0" w:rsidRPr="00B64BA0" w:rsidRDefault="00B64BA0" w:rsidP="00B64BA0">
      <w:pPr>
        <w:spacing w:after="0" w:line="360" w:lineRule="auto"/>
        <w:ind w:right="284"/>
        <w:jc w:val="both"/>
        <w:rPr>
          <w:rFonts w:ascii="Times New Roman" w:hAnsi="Times New Roman" w:cs="Times New Roman"/>
          <w:sz w:val="24"/>
          <w:szCs w:val="24"/>
          <w:lang w:val="fr-FR"/>
        </w:rPr>
      </w:pPr>
      <w:r w:rsidRPr="00B64BA0">
        <w:rPr>
          <w:rFonts w:ascii="Times New Roman" w:hAnsi="Times New Roman" w:cs="Times New Roman"/>
          <w:sz w:val="24"/>
          <w:szCs w:val="24"/>
          <w:lang w:val="fr-FR"/>
        </w:rPr>
        <w:t xml:space="preserve">L’année dernière, Julie </w:t>
      </w:r>
      <w:r w:rsidRPr="00B64BA0">
        <w:rPr>
          <w:rFonts w:ascii="Times New Roman" w:hAnsi="Times New Roman" w:cs="Times New Roman"/>
          <w:sz w:val="24"/>
          <w:szCs w:val="24"/>
          <w:lang w:val="fr-FR"/>
        </w:rPr>
        <w:t>et Marie ont</w:t>
      </w:r>
      <w:r w:rsidRPr="00B64BA0">
        <w:rPr>
          <w:rFonts w:ascii="Times New Roman" w:hAnsi="Times New Roman" w:cs="Times New Roman"/>
          <w:sz w:val="24"/>
          <w:szCs w:val="24"/>
          <w:lang w:val="fr-FR"/>
        </w:rPr>
        <w:t xml:space="preserve"> voyagé au Canada</w:t>
      </w:r>
    </w:p>
    <w:p w14:paraId="476381A3" w14:textId="4F711A76" w:rsidR="00B64BA0" w:rsidRPr="00B64BA0" w:rsidRDefault="00B64BA0" w:rsidP="00B64BA0">
      <w:pPr>
        <w:spacing w:after="0" w:line="360" w:lineRule="auto"/>
        <w:ind w:right="284"/>
        <w:jc w:val="both"/>
        <w:rPr>
          <w:rFonts w:ascii="Times New Roman" w:hAnsi="Times New Roman" w:cs="Times New Roman"/>
          <w:sz w:val="24"/>
          <w:szCs w:val="24"/>
          <w:lang w:val="fr-FR"/>
        </w:rPr>
      </w:pPr>
    </w:p>
    <w:p w14:paraId="46853FDC" w14:textId="0457C935" w:rsidR="00B64BA0" w:rsidRPr="00B64BA0" w:rsidRDefault="00B64BA0" w:rsidP="00B64BA0">
      <w:pPr>
        <w:spacing w:after="0" w:line="360" w:lineRule="auto"/>
        <w:jc w:val="both"/>
        <w:rPr>
          <w:rFonts w:ascii="Times New Roman" w:hAnsi="Times New Roman" w:cs="Times New Roman"/>
          <w:b/>
          <w:bCs/>
          <w:color w:val="000000" w:themeColor="text1"/>
          <w:sz w:val="24"/>
          <w:szCs w:val="24"/>
          <w:lang w:val="fr-FR"/>
        </w:rPr>
      </w:pPr>
      <w:r w:rsidRPr="00B64BA0">
        <w:rPr>
          <w:rFonts w:ascii="Times New Roman" w:hAnsi="Times New Roman" w:cs="Times New Roman"/>
          <w:b/>
          <w:bCs/>
          <w:color w:val="000000" w:themeColor="text1"/>
          <w:sz w:val="24"/>
          <w:szCs w:val="24"/>
          <w:lang w:val="fr-FR"/>
        </w:rPr>
        <w:t>Négation</w:t>
      </w:r>
    </w:p>
    <w:p w14:paraId="4024DFFC" w14:textId="77777777" w:rsidR="00B64BA0" w:rsidRPr="00B64BA0" w:rsidRDefault="00B64BA0" w:rsidP="00B64BA0">
      <w:pPr>
        <w:spacing w:after="0" w:line="360" w:lineRule="auto"/>
        <w:ind w:right="284"/>
        <w:rPr>
          <w:rFonts w:ascii="Times New Roman" w:hAnsi="Times New Roman" w:cs="Times New Roman"/>
          <w:sz w:val="24"/>
          <w:szCs w:val="24"/>
          <w:lang w:val="fr-FR"/>
        </w:rPr>
      </w:pPr>
      <w:r w:rsidRPr="00B64BA0">
        <w:rPr>
          <w:rFonts w:ascii="Times New Roman" w:hAnsi="Times New Roman" w:cs="Times New Roman"/>
          <w:sz w:val="24"/>
          <w:szCs w:val="24"/>
          <w:lang w:val="fr-FR"/>
        </w:rPr>
        <w:t xml:space="preserve">Elle n’a pas </w:t>
      </w:r>
      <w:r w:rsidRPr="00B64BA0">
        <w:rPr>
          <w:rFonts w:ascii="Times New Roman" w:hAnsi="Times New Roman" w:cs="Times New Roman"/>
          <w:sz w:val="24"/>
          <w:szCs w:val="24"/>
          <w:lang w:val="fr-FR"/>
        </w:rPr>
        <w:t>voyagé l’année dernière.</w:t>
      </w:r>
    </w:p>
    <w:p w14:paraId="0D39AFD5" w14:textId="77777777" w:rsidR="00B64BA0" w:rsidRPr="00B64BA0" w:rsidRDefault="00B64BA0" w:rsidP="00B64BA0">
      <w:pPr>
        <w:spacing w:after="0" w:line="360" w:lineRule="auto"/>
        <w:ind w:right="284"/>
        <w:rPr>
          <w:rFonts w:ascii="Times New Roman" w:hAnsi="Times New Roman" w:cs="Times New Roman"/>
          <w:sz w:val="24"/>
          <w:szCs w:val="24"/>
          <w:lang w:val="fr-FR"/>
        </w:rPr>
      </w:pPr>
    </w:p>
    <w:p w14:paraId="2F9D5044" w14:textId="1032E22A" w:rsidR="00B64BA0" w:rsidRPr="00B64BA0" w:rsidRDefault="00B64BA0" w:rsidP="00B64BA0">
      <w:pPr>
        <w:spacing w:after="0" w:line="360" w:lineRule="auto"/>
        <w:ind w:right="284"/>
        <w:rPr>
          <w:rFonts w:ascii="Times New Roman" w:hAnsi="Times New Roman" w:cs="Times New Roman"/>
          <w:sz w:val="24"/>
          <w:szCs w:val="24"/>
          <w:lang w:val="fr-FR"/>
        </w:rPr>
      </w:pPr>
      <w:r w:rsidRPr="00B64BA0">
        <w:rPr>
          <w:rFonts w:ascii="Times New Roman" w:hAnsi="Times New Roman" w:cs="Times New Roman"/>
          <w:sz w:val="24"/>
          <w:szCs w:val="24"/>
          <w:lang w:val="fr-FR"/>
        </w:rPr>
        <w:t xml:space="preserve">Elle n’est pas venue </w:t>
      </w:r>
      <w:r w:rsidRPr="00B64BA0">
        <w:rPr>
          <w:rFonts w:ascii="Times New Roman" w:hAnsi="Times New Roman" w:cs="Times New Roman"/>
          <w:sz w:val="24"/>
          <w:szCs w:val="24"/>
          <w:lang w:val="fr-FR"/>
        </w:rPr>
        <w:t>l’année dernière</w:t>
      </w:r>
    </w:p>
    <w:p w14:paraId="36CE9E57" w14:textId="77777777" w:rsidR="00B64BA0" w:rsidRPr="00B64BA0" w:rsidRDefault="00B64BA0" w:rsidP="00B64BA0">
      <w:pPr>
        <w:spacing w:after="0" w:line="360" w:lineRule="auto"/>
        <w:jc w:val="both"/>
        <w:rPr>
          <w:rFonts w:ascii="Times New Roman" w:hAnsi="Times New Roman" w:cs="Times New Roman"/>
          <w:b/>
          <w:bCs/>
          <w:color w:val="000000" w:themeColor="text1"/>
          <w:sz w:val="24"/>
          <w:szCs w:val="24"/>
          <w:lang w:val="fr-FR"/>
        </w:rPr>
      </w:pPr>
    </w:p>
    <w:p w14:paraId="41110F50" w14:textId="77777777" w:rsidR="00B64BA0" w:rsidRPr="00B64BA0" w:rsidRDefault="00B64BA0" w:rsidP="00B64BA0">
      <w:pPr>
        <w:spacing w:after="0" w:line="360" w:lineRule="auto"/>
        <w:ind w:right="284"/>
        <w:jc w:val="both"/>
        <w:rPr>
          <w:rFonts w:ascii="Times New Roman" w:hAnsi="Times New Roman" w:cs="Times New Roman"/>
          <w:sz w:val="24"/>
          <w:szCs w:val="24"/>
          <w:lang w:val="fr-FR"/>
        </w:rPr>
      </w:pPr>
    </w:p>
    <w:p w14:paraId="62DD265E" w14:textId="77777777" w:rsidR="00B64BA0" w:rsidRPr="00B64BA0" w:rsidRDefault="00B64BA0" w:rsidP="00B64BA0">
      <w:pPr>
        <w:spacing w:after="0" w:line="360" w:lineRule="auto"/>
        <w:ind w:right="284"/>
        <w:jc w:val="both"/>
        <w:rPr>
          <w:rFonts w:ascii="Times New Roman" w:hAnsi="Times New Roman" w:cs="Times New Roman"/>
          <w:color w:val="FF0000"/>
          <w:sz w:val="24"/>
          <w:szCs w:val="24"/>
          <w:lang w:val="fr-FR"/>
        </w:rPr>
      </w:pPr>
    </w:p>
    <w:sectPr w:rsidR="00B64BA0" w:rsidRPr="00B64BA0">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A28CA" w14:textId="77777777" w:rsidR="00D32559" w:rsidRDefault="00D32559" w:rsidP="001D13E5">
      <w:pPr>
        <w:spacing w:after="0" w:line="240" w:lineRule="auto"/>
      </w:pPr>
      <w:r>
        <w:separator/>
      </w:r>
    </w:p>
  </w:endnote>
  <w:endnote w:type="continuationSeparator" w:id="0">
    <w:p w14:paraId="720C0476" w14:textId="77777777" w:rsidR="00D32559" w:rsidRDefault="00D32559" w:rsidP="001D1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585EB" w14:textId="77777777" w:rsidR="00D32559" w:rsidRDefault="00D32559" w:rsidP="001D13E5">
      <w:pPr>
        <w:spacing w:after="0" w:line="240" w:lineRule="auto"/>
      </w:pPr>
      <w:r>
        <w:separator/>
      </w:r>
    </w:p>
  </w:footnote>
  <w:footnote w:type="continuationSeparator" w:id="0">
    <w:p w14:paraId="16ED4D70" w14:textId="77777777" w:rsidR="00D32559" w:rsidRDefault="00D32559" w:rsidP="001D1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2EC6A" w14:textId="1A3030E6" w:rsidR="001D13E5" w:rsidRDefault="001D13E5" w:rsidP="001D13E5">
    <w:pPr>
      <w:pStyle w:val="Cabealho"/>
      <w:spacing w:line="192" w:lineRule="auto"/>
    </w:pPr>
    <w:r>
      <w:rPr>
        <w:noProof/>
      </w:rPr>
      <w:drawing>
        <wp:inline distT="0" distB="0" distL="0" distR="0" wp14:anchorId="769A85B0" wp14:editId="59BF47BE">
          <wp:extent cx="3171825" cy="552450"/>
          <wp:effectExtent l="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1825" cy="552450"/>
                  </a:xfrm>
                  <a:prstGeom prst="rect">
                    <a:avLst/>
                  </a:prstGeom>
                  <a:noFill/>
                  <a:ln>
                    <a:noFill/>
                  </a:ln>
                </pic:spPr>
              </pic:pic>
            </a:graphicData>
          </a:graphic>
        </wp:inline>
      </w:drawing>
    </w:r>
  </w:p>
  <w:p w14:paraId="74147F76" w14:textId="5CC57E38" w:rsidR="001D13E5" w:rsidRDefault="001D13E5" w:rsidP="001D13E5">
    <w:pPr>
      <w:pStyle w:val="Cabealho"/>
      <w:spacing w:line="192" w:lineRule="auto"/>
      <w:rPr>
        <w:rFonts w:ascii="Calibri" w:hAnsi="Calibri"/>
        <w:sz w:val="18"/>
        <w:szCs w:val="18"/>
      </w:rPr>
    </w:pPr>
    <w:r>
      <w:rPr>
        <w:noProof/>
      </w:rPr>
      <w:drawing>
        <wp:inline distT="0" distB="0" distL="0" distR="0" wp14:anchorId="2107AC1F" wp14:editId="57F49358">
          <wp:extent cx="4143375" cy="41910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43375" cy="419100"/>
                  </a:xfrm>
                  <a:prstGeom prst="rect">
                    <a:avLst/>
                  </a:prstGeom>
                  <a:noFill/>
                  <a:ln>
                    <a:noFill/>
                  </a:ln>
                </pic:spPr>
              </pic:pic>
            </a:graphicData>
          </a:graphic>
        </wp:inline>
      </w:drawing>
    </w:r>
    <w:r>
      <w:t xml:space="preserve"> </w:t>
    </w:r>
    <w:r>
      <w:rPr>
        <w:rFonts w:ascii="Calibri" w:hAnsi="Calibri"/>
        <w:sz w:val="18"/>
        <w:szCs w:val="18"/>
      </w:rPr>
      <w:t>2º semestre 2020</w:t>
    </w:r>
  </w:p>
  <w:p w14:paraId="516AD3B8" w14:textId="77777777" w:rsidR="001D13E5" w:rsidRDefault="001D13E5" w:rsidP="001D13E5">
    <w:pPr>
      <w:pStyle w:val="Cabealho"/>
      <w:spacing w:line="192" w:lineRule="auto"/>
      <w:rPr>
        <w:rFonts w:ascii="Calibri" w:hAnsi="Calibri"/>
        <w:sz w:val="20"/>
        <w:szCs w:val="20"/>
      </w:rPr>
    </w:pPr>
    <w:r>
      <w:rPr>
        <w:rFonts w:ascii="Calibri" w:hAnsi="Calibri"/>
      </w:rPr>
      <w:t xml:space="preserve">  </w:t>
    </w:r>
    <w:r>
      <w:rPr>
        <w:rFonts w:ascii="Calibri" w:hAnsi="Calibri"/>
        <w:sz w:val="20"/>
        <w:szCs w:val="20"/>
      </w:rPr>
      <w:t>Profa. Dra. Heloisa Brito de Albuquerque Costa</w:t>
    </w:r>
  </w:p>
  <w:p w14:paraId="0A490B72" w14:textId="77777777" w:rsidR="001D13E5" w:rsidRDefault="001D13E5" w:rsidP="001D13E5">
    <w:pPr>
      <w:pStyle w:val="Cabealho"/>
      <w:spacing w:line="192" w:lineRule="auto"/>
      <w:rPr>
        <w:rFonts w:ascii="Calibri" w:hAnsi="Calibri"/>
        <w:sz w:val="20"/>
        <w:szCs w:val="20"/>
      </w:rPr>
    </w:pPr>
    <w:r>
      <w:rPr>
        <w:rFonts w:ascii="Calibri" w:hAnsi="Calibri"/>
        <w:sz w:val="20"/>
        <w:szCs w:val="20"/>
      </w:rPr>
      <w:t xml:space="preserve">  Profa. Hyanna Medeiros – (</w:t>
    </w:r>
    <w:proofErr w:type="spellStart"/>
    <w:r>
      <w:rPr>
        <w:rFonts w:ascii="Calibri" w:hAnsi="Calibri"/>
        <w:sz w:val="20"/>
        <w:szCs w:val="20"/>
      </w:rPr>
      <w:t>Doctorat</w:t>
    </w:r>
    <w:proofErr w:type="spellEnd"/>
    <w:r>
      <w:rPr>
        <w:rFonts w:ascii="Calibri" w:hAnsi="Calibri"/>
        <w:sz w:val="20"/>
        <w:szCs w:val="20"/>
      </w:rPr>
      <w:t xml:space="preserve"> – LETRA – FFLCH-USP)</w:t>
    </w:r>
  </w:p>
  <w:p w14:paraId="4B90AF34" w14:textId="77777777" w:rsidR="001D13E5" w:rsidRDefault="001D13E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E6B55"/>
    <w:multiLevelType w:val="hybridMultilevel"/>
    <w:tmpl w:val="D13A331A"/>
    <w:lvl w:ilvl="0" w:tplc="9EBE6A48">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3E5"/>
    <w:rsid w:val="00004FD5"/>
    <w:rsid w:val="00006D9E"/>
    <w:rsid w:val="000F6912"/>
    <w:rsid w:val="001C47DF"/>
    <w:rsid w:val="001D13E5"/>
    <w:rsid w:val="0025661D"/>
    <w:rsid w:val="00311D32"/>
    <w:rsid w:val="003542A8"/>
    <w:rsid w:val="003C73A7"/>
    <w:rsid w:val="00400730"/>
    <w:rsid w:val="00485A2F"/>
    <w:rsid w:val="00546645"/>
    <w:rsid w:val="00570C8C"/>
    <w:rsid w:val="006B6B50"/>
    <w:rsid w:val="007D0720"/>
    <w:rsid w:val="00AA28E4"/>
    <w:rsid w:val="00AB3226"/>
    <w:rsid w:val="00B64BA0"/>
    <w:rsid w:val="00D32559"/>
    <w:rsid w:val="00D56F85"/>
    <w:rsid w:val="00DE65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89182"/>
  <w15:chartTrackingRefBased/>
  <w15:docId w15:val="{E41D2FDC-260A-4564-80BF-EF28BADA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D13E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D13E5"/>
  </w:style>
  <w:style w:type="paragraph" w:styleId="Rodap">
    <w:name w:val="footer"/>
    <w:basedOn w:val="Normal"/>
    <w:link w:val="RodapChar"/>
    <w:uiPriority w:val="99"/>
    <w:unhideWhenUsed/>
    <w:rsid w:val="001D13E5"/>
    <w:pPr>
      <w:tabs>
        <w:tab w:val="center" w:pos="4252"/>
        <w:tab w:val="right" w:pos="8504"/>
      </w:tabs>
      <w:spacing w:after="0" w:line="240" w:lineRule="auto"/>
    </w:pPr>
  </w:style>
  <w:style w:type="character" w:customStyle="1" w:styleId="RodapChar">
    <w:name w:val="Rodapé Char"/>
    <w:basedOn w:val="Fontepargpadro"/>
    <w:link w:val="Rodap"/>
    <w:uiPriority w:val="99"/>
    <w:rsid w:val="001D13E5"/>
  </w:style>
  <w:style w:type="paragraph" w:styleId="PargrafodaLista">
    <w:name w:val="List Paragraph"/>
    <w:basedOn w:val="Normal"/>
    <w:uiPriority w:val="34"/>
    <w:qFormat/>
    <w:rsid w:val="003542A8"/>
    <w:pPr>
      <w:ind w:left="720"/>
      <w:contextualSpacing/>
    </w:pPr>
  </w:style>
  <w:style w:type="paragraph" w:styleId="NormalWeb">
    <w:name w:val="Normal (Web)"/>
    <w:basedOn w:val="Normal"/>
    <w:uiPriority w:val="99"/>
    <w:semiHidden/>
    <w:unhideWhenUsed/>
    <w:rsid w:val="00DE655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E65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329084">
      <w:bodyDiv w:val="1"/>
      <w:marLeft w:val="0"/>
      <w:marRight w:val="0"/>
      <w:marTop w:val="0"/>
      <w:marBottom w:val="0"/>
      <w:divBdr>
        <w:top w:val="none" w:sz="0" w:space="0" w:color="auto"/>
        <w:left w:val="none" w:sz="0" w:space="0" w:color="auto"/>
        <w:bottom w:val="none" w:sz="0" w:space="0" w:color="auto"/>
        <w:right w:val="none" w:sz="0" w:space="0" w:color="auto"/>
      </w:divBdr>
    </w:div>
    <w:div w:id="1599214705">
      <w:bodyDiv w:val="1"/>
      <w:marLeft w:val="0"/>
      <w:marRight w:val="0"/>
      <w:marTop w:val="0"/>
      <w:marBottom w:val="0"/>
      <w:divBdr>
        <w:top w:val="none" w:sz="0" w:space="0" w:color="auto"/>
        <w:left w:val="none" w:sz="0" w:space="0" w:color="auto"/>
        <w:bottom w:val="none" w:sz="0" w:space="0" w:color="auto"/>
        <w:right w:val="none" w:sz="0" w:space="0" w:color="auto"/>
      </w:divBdr>
    </w:div>
    <w:div w:id="1994528265">
      <w:bodyDiv w:val="1"/>
      <w:marLeft w:val="0"/>
      <w:marRight w:val="0"/>
      <w:marTop w:val="0"/>
      <w:marBottom w:val="0"/>
      <w:divBdr>
        <w:top w:val="none" w:sz="0" w:space="0" w:color="auto"/>
        <w:left w:val="none" w:sz="0" w:space="0" w:color="auto"/>
        <w:bottom w:val="none" w:sz="0" w:space="0" w:color="auto"/>
        <w:right w:val="none" w:sz="0" w:space="0" w:color="auto"/>
      </w:divBdr>
      <w:divsChild>
        <w:div w:id="269317137">
          <w:marLeft w:val="0"/>
          <w:marRight w:val="0"/>
          <w:marTop w:val="0"/>
          <w:marBottom w:val="0"/>
          <w:divBdr>
            <w:top w:val="none" w:sz="0" w:space="0" w:color="auto"/>
            <w:left w:val="none" w:sz="0" w:space="0" w:color="auto"/>
            <w:bottom w:val="none" w:sz="0" w:space="0" w:color="auto"/>
            <w:right w:val="none" w:sz="0" w:space="0" w:color="auto"/>
          </w:divBdr>
          <w:divsChild>
            <w:div w:id="2007198925">
              <w:marLeft w:val="0"/>
              <w:marRight w:val="0"/>
              <w:marTop w:val="0"/>
              <w:marBottom w:val="0"/>
              <w:divBdr>
                <w:top w:val="none" w:sz="0" w:space="0" w:color="auto"/>
                <w:left w:val="none" w:sz="0" w:space="0" w:color="auto"/>
                <w:bottom w:val="none" w:sz="0" w:space="0" w:color="auto"/>
                <w:right w:val="none" w:sz="0" w:space="0" w:color="auto"/>
              </w:divBdr>
              <w:divsChild>
                <w:div w:id="224875289">
                  <w:marLeft w:val="0"/>
                  <w:marRight w:val="0"/>
                  <w:marTop w:val="0"/>
                  <w:marBottom w:val="0"/>
                  <w:divBdr>
                    <w:top w:val="none" w:sz="0" w:space="0" w:color="auto"/>
                    <w:left w:val="none" w:sz="0" w:space="0" w:color="auto"/>
                    <w:bottom w:val="none" w:sz="0" w:space="0" w:color="auto"/>
                    <w:right w:val="none" w:sz="0" w:space="0" w:color="auto"/>
                  </w:divBdr>
                  <w:divsChild>
                    <w:div w:id="854729200">
                      <w:marLeft w:val="0"/>
                      <w:marRight w:val="0"/>
                      <w:marTop w:val="0"/>
                      <w:marBottom w:val="0"/>
                      <w:divBdr>
                        <w:top w:val="none" w:sz="0" w:space="0" w:color="auto"/>
                        <w:left w:val="none" w:sz="0" w:space="0" w:color="auto"/>
                        <w:bottom w:val="none" w:sz="0" w:space="0" w:color="auto"/>
                        <w:right w:val="none" w:sz="0" w:space="0" w:color="auto"/>
                      </w:divBdr>
                      <w:divsChild>
                        <w:div w:id="6307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087786">
          <w:marLeft w:val="0"/>
          <w:marRight w:val="0"/>
          <w:marTop w:val="0"/>
          <w:marBottom w:val="0"/>
          <w:divBdr>
            <w:top w:val="none" w:sz="0" w:space="0" w:color="auto"/>
            <w:left w:val="none" w:sz="0" w:space="0" w:color="auto"/>
            <w:bottom w:val="none" w:sz="0" w:space="0" w:color="auto"/>
            <w:right w:val="none" w:sz="0" w:space="0" w:color="auto"/>
          </w:divBdr>
          <w:divsChild>
            <w:div w:id="1523588446">
              <w:marLeft w:val="0"/>
              <w:marRight w:val="0"/>
              <w:marTop w:val="0"/>
              <w:marBottom w:val="0"/>
              <w:divBdr>
                <w:top w:val="none" w:sz="0" w:space="0" w:color="auto"/>
                <w:left w:val="none" w:sz="0" w:space="0" w:color="auto"/>
                <w:bottom w:val="none" w:sz="0" w:space="0" w:color="auto"/>
                <w:right w:val="none" w:sz="0" w:space="0" w:color="auto"/>
              </w:divBdr>
              <w:divsChild>
                <w:div w:id="1034380447">
                  <w:marLeft w:val="0"/>
                  <w:marRight w:val="0"/>
                  <w:marTop w:val="0"/>
                  <w:marBottom w:val="0"/>
                  <w:divBdr>
                    <w:top w:val="none" w:sz="0" w:space="0" w:color="auto"/>
                    <w:left w:val="none" w:sz="0" w:space="0" w:color="auto"/>
                    <w:bottom w:val="none" w:sz="0" w:space="0" w:color="auto"/>
                    <w:right w:val="none" w:sz="0" w:space="0" w:color="auto"/>
                  </w:divBdr>
                  <w:divsChild>
                    <w:div w:id="1743285711">
                      <w:marLeft w:val="0"/>
                      <w:marRight w:val="0"/>
                      <w:marTop w:val="0"/>
                      <w:marBottom w:val="0"/>
                      <w:divBdr>
                        <w:top w:val="none" w:sz="0" w:space="0" w:color="auto"/>
                        <w:left w:val="none" w:sz="0" w:space="0" w:color="auto"/>
                        <w:bottom w:val="none" w:sz="0" w:space="0" w:color="auto"/>
                        <w:right w:val="none" w:sz="0" w:space="0" w:color="auto"/>
                      </w:divBdr>
                      <w:divsChild>
                        <w:div w:id="16487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80CE1-ACD3-4852-A51C-D27B2CF67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Pages>
  <Words>796</Words>
  <Characters>4304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Hyanna Medeiros</dc:creator>
  <cp:keywords/>
  <dc:description/>
  <cp:lastModifiedBy>Hyanna Medeiros</cp:lastModifiedBy>
  <cp:revision>4</cp:revision>
  <dcterms:created xsi:type="dcterms:W3CDTF">2020-11-01T17:05:00Z</dcterms:created>
  <dcterms:modified xsi:type="dcterms:W3CDTF">2020-11-04T01:24:00Z</dcterms:modified>
</cp:coreProperties>
</file>