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16"/>
        <w:gridCol w:w="11453"/>
      </w:tblGrid>
      <w:tr>
        <w:trPr/>
        <w:tc>
          <w:tcPr>
            <w:tcW w:w="1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DBB6" w:val="clear"/>
          </w:tcPr>
          <w:p>
            <w:pPr>
              <w:pStyle w:val="Contedodatabela"/>
              <w:bidi w:val="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lanejamento em Sequência Didática</w:t>
            </w:r>
          </w:p>
        </w:tc>
      </w:tr>
      <w:tr>
        <w:trPr/>
        <w:tc>
          <w:tcPr>
            <w:tcW w:w="1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Turma(s) ou ciclo(s):</w:t>
            </w:r>
          </w:p>
        </w:tc>
      </w:tr>
      <w:tr>
        <w:trPr/>
        <w:tc>
          <w:tcPr>
            <w:tcW w:w="1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Título da SD:</w:t>
            </w:r>
          </w:p>
        </w:tc>
      </w:tr>
      <w:tr>
        <w:trPr>
          <w:trHeight w:val="463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6F9D4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Intenção</w:t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Nossa expectativa de aprendizagem</w:t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/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/>
            </w:r>
          </w:p>
          <w:p>
            <w:pPr>
              <w:pStyle w:val="Contedodatabela"/>
              <w:bidi w:val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Aqui você vai apontar quais conhecimentos serão construídos pelos estudantes. Ou seja, após essa SD, </w:t>
            </w:r>
            <w:r>
              <w:rPr>
                <w:rFonts w:eastAsia="Noto Serif CJK SC" w:cs="Mangal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pt-BR" w:eastAsia="zh-CN" w:bidi="hi-IN"/>
              </w:rPr>
              <w:t xml:space="preserve">os estudantes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serão capazes de...?</w:t>
            </w:r>
          </w:p>
        </w:tc>
      </w:tr>
      <w:tr>
        <w:trPr>
          <w:trHeight w:val="910" w:hRule="atLeast"/>
        </w:trPr>
        <w:tc>
          <w:tcPr>
            <w:tcW w:w="1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Temas transversais: (   ) ética e cidadania (   ) meio ambiente (   ) valores humanos (   ) mulheres e gênero  (   ) pluralidade cultural (   ) mediação de conflitos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pt-BR" w:eastAsia="pt-BR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pt-BR" w:eastAsia="pt-BR"/>
              </w:rPr>
              <w:t>(   ) outro: qual?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pt-BR" w:eastAsia="pt-BR"/>
              </w:rPr>
              <w:t xml:space="preserve">Como: </w:t>
            </w:r>
            <w:r>
              <w:rPr>
                <w:rFonts w:eastAsia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  <w:lang w:val="pt-BR" w:eastAsia="pt-BR"/>
              </w:rPr>
              <w:t xml:space="preserve">explique como os temas transversais que você selecionou aparecem em </w:t>
            </w:r>
            <w:r>
              <w:rPr>
                <w:rFonts w:eastAsia="Times New Roman" w:cs="Mangal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pt-BR" w:eastAsia="pt-BR" w:bidi="hi-IN"/>
              </w:rPr>
              <w:t>sua sequência didática.</w:t>
            </w:r>
          </w:p>
        </w:tc>
      </w:tr>
      <w:tr>
        <w:trPr/>
        <w:tc>
          <w:tcPr>
            <w:tcW w:w="1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6F9D4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Intervenção</w:t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Estratégias 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Objetivos específicos para cada etapa</w:t>
            </w:r>
          </w:p>
        </w:tc>
      </w:tr>
      <w:tr>
        <w:trPr>
          <w:trHeight w:val="443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C2CD" w:val="clea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 de aulas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C2CD" w:val="clea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Diagnóstico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center"/>
              <w:rPr>
                <w:i/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Aponte aqui quais aulas você irá utilizar para realizar o diagnóstico. Por exemplo: aulas 1,2 e 3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O que você vai fazer em cada aula? Conte aqui. Não se esqueça que cada aula é uma etapa de atividades ordenadas e que ao final você terá atingido sua expectativa de aprendizagem! Conte para nós quais atividades você irá utilizar para saber o que as crianças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ou os jovens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 sabiam sobre o assunto que você </w:t>
            </w:r>
            <w:r>
              <w:rPr>
                <w:rFonts w:eastAsia="Noto Serif CJK SC" w:cs="Mangal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pt-BR" w:eastAsia="zh-CN" w:bidi="hi-IN"/>
              </w:rPr>
              <w:t>pretende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 desenvolver. Não se esqueça: as crianças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e os jovens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não são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tabula rasa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. Tod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os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 sabe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 algo, e é a partir dos saberes dos educandos que vamos construir novos conhecimentos.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C2CD" w:val="clear"/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 de aulas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C2CD" w:val="clea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Desenvolvimento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center"/>
              <w:rPr/>
            </w:pPr>
            <w:r>
              <w:rPr>
                <w:rFonts w:eastAsia="Noto Serif CJK SC" w:cs="Mangal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pt-BR" w:eastAsia="zh-CN" w:bidi="hi-IN"/>
              </w:rPr>
              <w:t>Aponte aqui quais aulas você irá utilizar para realizar o desenvolvimento. Por exemplo: aulas 7, 8 e 9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Conte aqui quais atividades você utilizará para </w:t>
            </w:r>
            <w:r>
              <w:rPr>
                <w:rFonts w:eastAsia="Noto Serif CJK SC" w:cs="Mangal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pt-BR" w:eastAsia="zh-CN" w:bidi="hi-IN"/>
              </w:rPr>
              <w:t xml:space="preserve">atingir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aquelas habilidades e saberes que você planejou, ou seja, as “tais” expectativas de aprendizagem. Cada aula é um novo tijolo na construção do novo saber, que se soma aos anteriores! É importante apontar quais recursos você vai usar para realizar estas atividades: materiais, espaços, etc. 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C2CD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Quantidade de aulas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C2CD" w:val="clea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Fechamento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center"/>
              <w:rPr/>
            </w:pPr>
            <w:r>
              <w:rPr>
                <w:rFonts w:eastAsia="Noto Serif CJK SC" w:cs="Mangal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pt-BR" w:eastAsia="zh-CN" w:bidi="hi-IN"/>
              </w:rPr>
              <w:t>Aponte aqui quais aulas você irá utilizar para realizar o fechamento. Por exemplo: aulas 20,21,22.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Conte aqui quais atividades você vai utilizar para dar um desfecho para o que </w:t>
            </w:r>
            <w:r>
              <w:rPr>
                <w:rFonts w:eastAsia="Noto Serif CJK SC" w:cs="Mangal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pt-BR" w:eastAsia="zh-CN" w:bidi="hi-IN"/>
              </w:rPr>
              <w:t>havia planejado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. O desfecho é um momento de celebração pela conquista de um novo saber, e pela superação de uma barreira. Não se esqueça que avaliação e fechamento não são a mesma coisa. A avaliação pode acontecer em qualquer etapa. As atividades de fechamento encerram aquela sequência didática.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6F9D4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Indicação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6F9D4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Indicadores de avaliação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6F9D4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Instrumentos de avaliação</w:t>
            </w:r>
          </w:p>
        </w:tc>
      </w:tr>
      <w:tr>
        <w:trPr>
          <w:trHeight w:val="2326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Aponte aqui quais são os indicadores que vão te apontar que suas crianças se tornaram capazes de alguma coisa nova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Para isso, responda: quais serão as evidências de aprendizagem perseguidas a partir do início da SD?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Não se esqueça: são comportamentos observáveis que nos ajudarão a ter uma ideia de êxito ou não nos processos de ensino e aplicação das atividades propostas.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Aponte aqui quais são as ferramentas que vão te permitir fazer essa avaliação: testes orais ou escritos, trabalhos em grupo, pesquisas e apresentações são exemplos de instrumentos de avaliação.</w:t>
            </w:r>
          </w:p>
        </w:tc>
      </w:tr>
      <w:tr>
        <w:trPr>
          <w:trHeight w:val="1939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EE6EF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Referências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Quais sites, livros, revistas, vídeos etc. te inspiraram para a realização desta aula? Conte-nos aqui.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Exemplo: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NOVA ESCOLA, “Diversidade de materiais”. Disponível em: &lt;</w:t>
            </w:r>
            <w:hyperlink r:id="rId2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808080"/>
                  <w:sz w:val="24"/>
                  <w:szCs w:val="24"/>
                  <w:u w:val="none"/>
                </w:rPr>
                <w:t>https://novaescola.org.br/plano-de-aula/2266/diversidade-de-materiais#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&gt;. Acesso em 21/05/2020.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Se quiser citar segundo as normas da ABNT, ficará assim: 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Livro: SOBRENOME DO AUTOR, Nome do autor. “Título do livro”. Cidade de publicação: editora, ano. 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Vídeo: SOBRENOME DO AUTOR, Nome do autor, se houver. “Título do vídeo”. Ano do vídeo. (Duração do vídeo). Disponível em: &lt; link do vídeo&gt;. Acesso em: data de acesso.</w:t>
            </w:r>
            <w:bookmarkStart w:id="0" w:name="__DdeLink__5312_2684669572"/>
            <w:bookmarkEnd w:id="0"/>
          </w:p>
        </w:tc>
      </w:tr>
      <w:tr>
        <w:trPr>
          <w:trHeight w:val="1425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EE6EF" w:val="clea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Eventos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Aponte aqui qual é o evento que você planeja realizar no bimestre. 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(   ) evento interno    (   ) evento externo (para a comunidade)</w:t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Título do evento: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O que será apresentado: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Conte aqui qual será </w:t>
            </w:r>
            <w:r>
              <w:rPr>
                <w:rFonts w:eastAsia="Noto Serif CJK SC" w:cs="Mangal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pt-BR" w:eastAsia="zh-CN" w:bidi="hi-IN"/>
              </w:rPr>
              <w:t>sua proposta para este evento.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oto Serif CJK SC" w:cs="Mang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808080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808080"/>
      <w:sz w:val="24"/>
      <w:szCs w:val="24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vaescola.org.br/plano-de-aula/2266/diversidade-de-materiai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LibreOffice/6.0.7.3$Linux_X86_64 LibreOffice_project/00m0$Build-3</Application>
  <Pages>3</Pages>
  <Words>572</Words>
  <Characters>3063</Characters>
  <CharactersWithSpaces>3620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2020-05-21T10:08:07Z</dcterms:created>
  <dc:creator/>
  <dc:description/>
  <dc:language>pt-BR</dc:language>
  <cp:lastModifiedBy/>
  <dcterms:modified xsi:type="dcterms:W3CDTF">2020-09-30T14:10:49Z</dcterms:modified>
  <cp:revision>21</cp:revision>
  <dc:subject/>
  <dc:title/>
</cp:coreProperties>
</file>