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46C44" w14:textId="118BC4DD" w:rsidR="00AE606B" w:rsidRDefault="00AE606B" w:rsidP="00AE606B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06B">
        <w:rPr>
          <w:rFonts w:ascii="Times New Roman" w:hAnsi="Times New Roman" w:cs="Times New Roman"/>
          <w:sz w:val="24"/>
          <w:szCs w:val="24"/>
        </w:rPr>
        <w:t>Custeando Produtos</w:t>
      </w:r>
    </w:p>
    <w:p w14:paraId="3A0BFD5F" w14:textId="0A6A7D0E" w:rsidR="00AE606B" w:rsidRDefault="00AE606B" w:rsidP="00AE606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606B">
        <w:rPr>
          <w:rFonts w:ascii="Times New Roman" w:hAnsi="Times New Roman" w:cs="Times New Roman"/>
          <w:sz w:val="24"/>
          <w:szCs w:val="24"/>
          <w:u w:val="single"/>
        </w:rPr>
        <w:t>Exercício</w:t>
      </w:r>
    </w:p>
    <w:p w14:paraId="324C43F3" w14:textId="29D1795B" w:rsidR="00AE606B" w:rsidRDefault="00AE606B" w:rsidP="00AE606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42960F6" w14:textId="0F9E8AF2" w:rsidR="00AE606B" w:rsidRDefault="00AE606B" w:rsidP="00AE606B">
      <w:pPr>
        <w:jc w:val="both"/>
        <w:rPr>
          <w:rFonts w:ascii="Times New Roman" w:hAnsi="Times New Roman" w:cs="Times New Roman"/>
          <w:sz w:val="24"/>
          <w:szCs w:val="24"/>
        </w:rPr>
      </w:pPr>
      <w:r w:rsidRPr="00AE606B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 Os diretores da empresa Star desejam apurar as</w:t>
      </w:r>
      <w:r w:rsidR="006E00FF">
        <w:rPr>
          <w:rFonts w:ascii="Times New Roman" w:hAnsi="Times New Roman" w:cs="Times New Roman"/>
          <w:sz w:val="24"/>
          <w:szCs w:val="24"/>
        </w:rPr>
        <w:t xml:space="preserve"> margens</w:t>
      </w:r>
      <w:r>
        <w:rPr>
          <w:rFonts w:ascii="Times New Roman" w:hAnsi="Times New Roman" w:cs="Times New Roman"/>
          <w:sz w:val="24"/>
          <w:szCs w:val="24"/>
        </w:rPr>
        <w:t xml:space="preserve"> de lucratividade</w:t>
      </w:r>
      <w:r w:rsidR="006E00FF">
        <w:rPr>
          <w:rFonts w:ascii="Times New Roman" w:hAnsi="Times New Roman" w:cs="Times New Roman"/>
          <w:sz w:val="24"/>
          <w:szCs w:val="24"/>
        </w:rPr>
        <w:t xml:space="preserve"> para o</w:t>
      </w:r>
      <w:r>
        <w:rPr>
          <w:rFonts w:ascii="Times New Roman" w:hAnsi="Times New Roman" w:cs="Times New Roman"/>
          <w:sz w:val="24"/>
          <w:szCs w:val="24"/>
        </w:rPr>
        <w:t xml:space="preserve"> mês de </w:t>
      </w:r>
      <w:proofErr w:type="gramStart"/>
      <w:r>
        <w:rPr>
          <w:rFonts w:ascii="Times New Roman" w:hAnsi="Times New Roman" w:cs="Times New Roman"/>
          <w:sz w:val="24"/>
          <w:szCs w:val="24"/>
        </w:rPr>
        <w:t>Setembro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2020. Para isso, o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Controller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reuniu uma ampla gama de informações, sendo:</w:t>
      </w:r>
    </w:p>
    <w:p w14:paraId="48C01E36" w14:textId="0A73039C" w:rsidR="00AE606B" w:rsidRDefault="00AE606B" w:rsidP="00AE606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Informações de produção </w:t>
      </w:r>
    </w:p>
    <w:p w14:paraId="03E40C85" w14:textId="54A1F011" w:rsidR="00AE606B" w:rsidRPr="00A70C0C" w:rsidRDefault="00AE606B" w:rsidP="00A70C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0C0C">
        <w:rPr>
          <w:rFonts w:ascii="Times New Roman" w:hAnsi="Times New Roman" w:cs="Times New Roman"/>
          <w:sz w:val="24"/>
          <w:szCs w:val="24"/>
        </w:rPr>
        <w:t xml:space="preserve">No mês de setembro foram produzidos </w:t>
      </w:r>
      <w:r w:rsidR="00A70C0C" w:rsidRPr="00A70C0C">
        <w:rPr>
          <w:rFonts w:ascii="Times New Roman" w:hAnsi="Times New Roman" w:cs="Times New Roman"/>
          <w:sz w:val="24"/>
          <w:szCs w:val="24"/>
        </w:rPr>
        <w:t>apenas dois lotes, sendo um único lote para o produto W e outro para o produto Z. Cada lote do produto W compreende 600 unidades, enquanto cada lote do produto Z perfaz 850 unidades;</w:t>
      </w:r>
    </w:p>
    <w:p w14:paraId="1B9AB969" w14:textId="3A13F24E" w:rsidR="00A70C0C" w:rsidRDefault="00A70C0C" w:rsidP="00A70C0C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Materiais diretos</w:t>
      </w:r>
    </w:p>
    <w:p w14:paraId="2A436FFB" w14:textId="50B6E2E2" w:rsidR="00A70C0C" w:rsidRDefault="00A70C0C" w:rsidP="00A70C0C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produtos W e Z requerem uma quantidade específica dos componentes A, B e C</w:t>
      </w:r>
      <w:r w:rsidR="006E00FF">
        <w:rPr>
          <w:rFonts w:ascii="Times New Roman" w:hAnsi="Times New Roman" w:cs="Times New Roman"/>
          <w:sz w:val="24"/>
          <w:szCs w:val="24"/>
        </w:rPr>
        <w:t xml:space="preserve"> em sua fabricação</w:t>
      </w:r>
      <w:r>
        <w:rPr>
          <w:rFonts w:ascii="Times New Roman" w:hAnsi="Times New Roman" w:cs="Times New Roman"/>
          <w:sz w:val="24"/>
          <w:szCs w:val="24"/>
        </w:rPr>
        <w:t>, como descrito na Tabela 1 (por lote de produção)</w:t>
      </w:r>
    </w:p>
    <w:p w14:paraId="32B2AEC1" w14:textId="6BB999D8" w:rsidR="00A70C0C" w:rsidRPr="00A70C0C" w:rsidRDefault="00A70C0C" w:rsidP="00BA7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1. Materiais diretos empregados na fabricação de cada lote de produto</w:t>
      </w:r>
    </w:p>
    <w:tbl>
      <w:tblPr>
        <w:tblStyle w:val="TabeladeGrade1Clara"/>
        <w:tblW w:w="8760" w:type="dxa"/>
        <w:tblLook w:val="04A0" w:firstRow="1" w:lastRow="0" w:firstColumn="1" w:lastColumn="0" w:noHBand="0" w:noVBand="1"/>
      </w:tblPr>
      <w:tblGrid>
        <w:gridCol w:w="4760"/>
        <w:gridCol w:w="2320"/>
        <w:gridCol w:w="1680"/>
      </w:tblGrid>
      <w:tr w:rsidR="00A70C0C" w:rsidRPr="00A70C0C" w14:paraId="131BE9BF" w14:textId="77777777" w:rsidTr="00A70C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noWrap/>
            <w:hideMark/>
          </w:tcPr>
          <w:p w14:paraId="556742F0" w14:textId="77777777" w:rsidR="00A70C0C" w:rsidRPr="00A70C0C" w:rsidRDefault="00A70C0C" w:rsidP="00BA7068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70C0C">
              <w:rPr>
                <w:rFonts w:ascii="Calibri" w:eastAsia="Times New Roman" w:hAnsi="Calibri" w:cs="Calibri"/>
                <w:color w:val="000000"/>
                <w:lang w:eastAsia="pt-BR"/>
              </w:rPr>
              <w:t>Materiais Diretos empregados (quantidades)</w:t>
            </w:r>
          </w:p>
        </w:tc>
        <w:tc>
          <w:tcPr>
            <w:tcW w:w="2320" w:type="dxa"/>
            <w:noWrap/>
            <w:hideMark/>
          </w:tcPr>
          <w:p w14:paraId="757FCE3F" w14:textId="12932BA0" w:rsidR="00A70C0C" w:rsidRPr="00A70C0C" w:rsidRDefault="00BA7068" w:rsidP="00BA70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A7068">
              <w:rPr>
                <w:rFonts w:ascii="Calibri" w:eastAsia="Times New Roman" w:hAnsi="Calibri" w:cs="Calibri"/>
                <w:color w:val="000000"/>
                <w:lang w:eastAsia="pt-BR"/>
              </w:rPr>
              <w:t>Lote-</w:t>
            </w:r>
            <w:r w:rsidR="00A70C0C" w:rsidRPr="00A70C0C">
              <w:rPr>
                <w:rFonts w:ascii="Calibri" w:eastAsia="Times New Roman" w:hAnsi="Calibri" w:cs="Calibri"/>
                <w:color w:val="000000"/>
                <w:lang w:eastAsia="pt-BR"/>
              </w:rPr>
              <w:t>Produto W</w:t>
            </w:r>
          </w:p>
        </w:tc>
        <w:tc>
          <w:tcPr>
            <w:tcW w:w="1680" w:type="dxa"/>
            <w:noWrap/>
            <w:hideMark/>
          </w:tcPr>
          <w:p w14:paraId="431837A7" w14:textId="73764B56" w:rsidR="00A70C0C" w:rsidRPr="00A70C0C" w:rsidRDefault="00BA7068" w:rsidP="00BA70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A70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Lote- </w:t>
            </w:r>
            <w:r w:rsidR="00A70C0C" w:rsidRPr="00A70C0C">
              <w:rPr>
                <w:rFonts w:ascii="Calibri" w:eastAsia="Times New Roman" w:hAnsi="Calibri" w:cs="Calibri"/>
                <w:color w:val="000000"/>
                <w:lang w:eastAsia="pt-BR"/>
              </w:rPr>
              <w:t>Produto Z</w:t>
            </w:r>
          </w:p>
        </w:tc>
      </w:tr>
      <w:tr w:rsidR="00A70C0C" w:rsidRPr="00A70C0C" w14:paraId="3C03A9F1" w14:textId="77777777" w:rsidTr="00A70C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noWrap/>
            <w:hideMark/>
          </w:tcPr>
          <w:p w14:paraId="30E30354" w14:textId="77777777" w:rsidR="00A70C0C" w:rsidRPr="00A70C0C" w:rsidRDefault="00A70C0C" w:rsidP="00A70C0C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t-BR"/>
              </w:rPr>
            </w:pPr>
            <w:r w:rsidRPr="00A70C0C">
              <w:rPr>
                <w:rFonts w:ascii="Calibri" w:eastAsia="Times New Roman" w:hAnsi="Calibri" w:cs="Calibri"/>
                <w:b w:val="0"/>
                <w:bCs w:val="0"/>
                <w:color w:val="000000"/>
                <w:lang w:eastAsia="pt-BR"/>
              </w:rPr>
              <w:t>Componente A</w:t>
            </w:r>
          </w:p>
        </w:tc>
        <w:tc>
          <w:tcPr>
            <w:tcW w:w="2320" w:type="dxa"/>
            <w:noWrap/>
            <w:hideMark/>
          </w:tcPr>
          <w:p w14:paraId="1003772C" w14:textId="77777777" w:rsidR="00A70C0C" w:rsidRPr="00A70C0C" w:rsidRDefault="00A70C0C" w:rsidP="00A70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70C0C"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</w:p>
        </w:tc>
        <w:tc>
          <w:tcPr>
            <w:tcW w:w="1680" w:type="dxa"/>
            <w:noWrap/>
            <w:hideMark/>
          </w:tcPr>
          <w:p w14:paraId="6FFF9BAA" w14:textId="77777777" w:rsidR="00A70C0C" w:rsidRPr="00A70C0C" w:rsidRDefault="00A70C0C" w:rsidP="00A70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70C0C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</w:tr>
      <w:tr w:rsidR="00A70C0C" w:rsidRPr="00A70C0C" w14:paraId="1A365EFA" w14:textId="77777777" w:rsidTr="00A70C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noWrap/>
            <w:hideMark/>
          </w:tcPr>
          <w:p w14:paraId="739B4CA7" w14:textId="77777777" w:rsidR="00A70C0C" w:rsidRPr="00A70C0C" w:rsidRDefault="00A70C0C" w:rsidP="00A70C0C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t-BR"/>
              </w:rPr>
            </w:pPr>
            <w:r w:rsidRPr="00A70C0C">
              <w:rPr>
                <w:rFonts w:ascii="Calibri" w:eastAsia="Times New Roman" w:hAnsi="Calibri" w:cs="Calibri"/>
                <w:b w:val="0"/>
                <w:bCs w:val="0"/>
                <w:color w:val="000000"/>
                <w:lang w:eastAsia="pt-BR"/>
              </w:rPr>
              <w:t>Componente B</w:t>
            </w:r>
          </w:p>
        </w:tc>
        <w:tc>
          <w:tcPr>
            <w:tcW w:w="2320" w:type="dxa"/>
            <w:noWrap/>
            <w:hideMark/>
          </w:tcPr>
          <w:p w14:paraId="27D89529" w14:textId="77777777" w:rsidR="00A70C0C" w:rsidRPr="00A70C0C" w:rsidRDefault="00A70C0C" w:rsidP="00A70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70C0C">
              <w:rPr>
                <w:rFonts w:ascii="Calibri" w:eastAsia="Times New Roman" w:hAnsi="Calibri" w:cs="Calibri"/>
                <w:color w:val="000000"/>
                <w:lang w:eastAsia="pt-BR"/>
              </w:rPr>
              <w:t>95</w:t>
            </w:r>
          </w:p>
        </w:tc>
        <w:tc>
          <w:tcPr>
            <w:tcW w:w="1680" w:type="dxa"/>
            <w:noWrap/>
            <w:hideMark/>
          </w:tcPr>
          <w:p w14:paraId="3ADF0E5A" w14:textId="77777777" w:rsidR="00A70C0C" w:rsidRPr="00A70C0C" w:rsidRDefault="00A70C0C" w:rsidP="00A70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70C0C">
              <w:rPr>
                <w:rFonts w:ascii="Calibri" w:eastAsia="Times New Roman" w:hAnsi="Calibri" w:cs="Calibri"/>
                <w:color w:val="000000"/>
                <w:lang w:eastAsia="pt-BR"/>
              </w:rPr>
              <w:t>95</w:t>
            </w:r>
          </w:p>
        </w:tc>
      </w:tr>
      <w:tr w:rsidR="00A70C0C" w:rsidRPr="00A70C0C" w14:paraId="6A55C3C1" w14:textId="77777777" w:rsidTr="00A70C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noWrap/>
            <w:hideMark/>
          </w:tcPr>
          <w:p w14:paraId="32E64CDA" w14:textId="77777777" w:rsidR="00A70C0C" w:rsidRPr="00A70C0C" w:rsidRDefault="00A70C0C" w:rsidP="00A70C0C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t-BR"/>
              </w:rPr>
            </w:pPr>
            <w:r w:rsidRPr="00A70C0C">
              <w:rPr>
                <w:rFonts w:ascii="Calibri" w:eastAsia="Times New Roman" w:hAnsi="Calibri" w:cs="Calibri"/>
                <w:b w:val="0"/>
                <w:bCs w:val="0"/>
                <w:color w:val="000000"/>
                <w:lang w:eastAsia="pt-BR"/>
              </w:rPr>
              <w:t>Componente C</w:t>
            </w:r>
          </w:p>
        </w:tc>
        <w:tc>
          <w:tcPr>
            <w:tcW w:w="2320" w:type="dxa"/>
            <w:noWrap/>
            <w:hideMark/>
          </w:tcPr>
          <w:p w14:paraId="481F0B3B" w14:textId="77777777" w:rsidR="00A70C0C" w:rsidRPr="00A70C0C" w:rsidRDefault="00A70C0C" w:rsidP="00A70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70C0C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  <w:tc>
          <w:tcPr>
            <w:tcW w:w="1680" w:type="dxa"/>
            <w:noWrap/>
            <w:hideMark/>
          </w:tcPr>
          <w:p w14:paraId="69FEAD93" w14:textId="77777777" w:rsidR="00A70C0C" w:rsidRPr="00A70C0C" w:rsidRDefault="00A70C0C" w:rsidP="00A70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70C0C">
              <w:rPr>
                <w:rFonts w:ascii="Calibri" w:eastAsia="Times New Roman" w:hAnsi="Calibri" w:cs="Calibri"/>
                <w:color w:val="000000"/>
                <w:lang w:eastAsia="pt-BR"/>
              </w:rPr>
              <w:t>280</w:t>
            </w:r>
          </w:p>
        </w:tc>
      </w:tr>
    </w:tbl>
    <w:p w14:paraId="127555F2" w14:textId="1C3511D0" w:rsidR="00AE606B" w:rsidRDefault="00AE606B" w:rsidP="00AE606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AF91DDF" w14:textId="5E809CFA" w:rsidR="00BA7068" w:rsidRPr="00BA7068" w:rsidRDefault="00BA7068" w:rsidP="00BA7068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As quantidades de cada componente, bem como o seu valor, para o início do mês de setembro/2020 são dadas na Tabela 2.</w:t>
      </w:r>
    </w:p>
    <w:p w14:paraId="07130E92" w14:textId="723CA214" w:rsidR="00BA7068" w:rsidRDefault="00BA7068" w:rsidP="00BA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Tabela 2. Estoque inicial de componentes- </w:t>
      </w:r>
      <w:proofErr w:type="gramStart"/>
      <w:r>
        <w:rPr>
          <w:rFonts w:ascii="Times New Roman" w:hAnsi="Times New Roman" w:cs="Times New Roman"/>
          <w:sz w:val="24"/>
          <w:szCs w:val="24"/>
        </w:rPr>
        <w:t>Setembro</w:t>
      </w:r>
      <w:proofErr w:type="gramEnd"/>
      <w:r>
        <w:rPr>
          <w:rFonts w:ascii="Times New Roman" w:hAnsi="Times New Roman" w:cs="Times New Roman"/>
          <w:sz w:val="24"/>
          <w:szCs w:val="24"/>
        </w:rPr>
        <w:t>/2020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1701"/>
      </w:tblGrid>
      <w:tr w:rsidR="00BA7068" w:rsidRPr="00BA7068" w14:paraId="6E48C4C0" w14:textId="77777777" w:rsidTr="00BA7068">
        <w:trPr>
          <w:trHeight w:val="300"/>
        </w:trPr>
        <w:tc>
          <w:tcPr>
            <w:tcW w:w="3256" w:type="dxa"/>
            <w:noWrap/>
            <w:hideMark/>
          </w:tcPr>
          <w:p w14:paraId="0826A59E" w14:textId="04F47AD0" w:rsidR="00BA7068" w:rsidRPr="00BA7068" w:rsidRDefault="00BA7068" w:rsidP="00BA706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A706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Estoque Inic</w:t>
            </w:r>
            <w:r w:rsidRPr="00BA706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</w:t>
            </w:r>
            <w:r w:rsidRPr="00BA706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al </w:t>
            </w:r>
            <w:r w:rsidRPr="00BA706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 Componentes</w:t>
            </w:r>
          </w:p>
        </w:tc>
        <w:tc>
          <w:tcPr>
            <w:tcW w:w="1984" w:type="dxa"/>
            <w:noWrap/>
            <w:hideMark/>
          </w:tcPr>
          <w:p w14:paraId="4DAC4BE1" w14:textId="77777777" w:rsidR="00BA7068" w:rsidRPr="00BA7068" w:rsidRDefault="00BA7068" w:rsidP="00BA706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A706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Componente A</w:t>
            </w:r>
          </w:p>
        </w:tc>
        <w:tc>
          <w:tcPr>
            <w:tcW w:w="1843" w:type="dxa"/>
            <w:noWrap/>
            <w:hideMark/>
          </w:tcPr>
          <w:p w14:paraId="65E7DA64" w14:textId="77777777" w:rsidR="00BA7068" w:rsidRPr="00BA7068" w:rsidRDefault="00BA7068" w:rsidP="00BA706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A706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Componente B</w:t>
            </w:r>
          </w:p>
        </w:tc>
        <w:tc>
          <w:tcPr>
            <w:tcW w:w="1701" w:type="dxa"/>
            <w:noWrap/>
            <w:hideMark/>
          </w:tcPr>
          <w:p w14:paraId="0AB21E80" w14:textId="77777777" w:rsidR="00BA7068" w:rsidRPr="00BA7068" w:rsidRDefault="00BA7068" w:rsidP="00BA706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A706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Componente C</w:t>
            </w:r>
          </w:p>
        </w:tc>
      </w:tr>
      <w:tr w:rsidR="00BA7068" w:rsidRPr="00BA7068" w14:paraId="17EA2C92" w14:textId="77777777" w:rsidTr="00BA7068">
        <w:trPr>
          <w:trHeight w:val="300"/>
        </w:trPr>
        <w:tc>
          <w:tcPr>
            <w:tcW w:w="3256" w:type="dxa"/>
            <w:noWrap/>
            <w:hideMark/>
          </w:tcPr>
          <w:p w14:paraId="78B0F90D" w14:textId="77777777" w:rsidR="00BA7068" w:rsidRPr="00BA7068" w:rsidRDefault="00BA7068" w:rsidP="00BA7068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A7068">
              <w:rPr>
                <w:rFonts w:ascii="Calibri" w:eastAsia="Times New Roman" w:hAnsi="Calibri" w:cs="Calibri"/>
                <w:color w:val="000000"/>
                <w:lang w:eastAsia="pt-BR"/>
              </w:rPr>
              <w:t>Quantidade</w:t>
            </w:r>
          </w:p>
        </w:tc>
        <w:tc>
          <w:tcPr>
            <w:tcW w:w="1984" w:type="dxa"/>
            <w:noWrap/>
            <w:hideMark/>
          </w:tcPr>
          <w:p w14:paraId="384F58F1" w14:textId="77777777" w:rsidR="00BA7068" w:rsidRPr="00BA7068" w:rsidRDefault="00BA7068" w:rsidP="00BA7068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A7068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1843" w:type="dxa"/>
            <w:noWrap/>
            <w:hideMark/>
          </w:tcPr>
          <w:p w14:paraId="5713DAB5" w14:textId="77777777" w:rsidR="00BA7068" w:rsidRPr="00BA7068" w:rsidRDefault="00BA7068" w:rsidP="00BA7068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A7068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  <w:tc>
          <w:tcPr>
            <w:tcW w:w="1701" w:type="dxa"/>
            <w:noWrap/>
            <w:hideMark/>
          </w:tcPr>
          <w:p w14:paraId="2FBA44B2" w14:textId="77777777" w:rsidR="00BA7068" w:rsidRPr="00BA7068" w:rsidRDefault="00BA7068" w:rsidP="00BA7068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A7068">
              <w:rPr>
                <w:rFonts w:ascii="Calibri" w:eastAsia="Times New Roman" w:hAnsi="Calibri" w:cs="Calibri"/>
                <w:color w:val="000000"/>
                <w:lang w:eastAsia="pt-BR"/>
              </w:rPr>
              <w:t>120</w:t>
            </w:r>
          </w:p>
        </w:tc>
      </w:tr>
      <w:tr w:rsidR="00BA7068" w:rsidRPr="00BA7068" w14:paraId="6E8C3DD4" w14:textId="77777777" w:rsidTr="00BA7068">
        <w:trPr>
          <w:trHeight w:val="300"/>
        </w:trPr>
        <w:tc>
          <w:tcPr>
            <w:tcW w:w="3256" w:type="dxa"/>
            <w:noWrap/>
            <w:hideMark/>
          </w:tcPr>
          <w:p w14:paraId="0DBC9098" w14:textId="77777777" w:rsidR="00BA7068" w:rsidRPr="00BA7068" w:rsidRDefault="00BA7068" w:rsidP="00BA7068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A7068">
              <w:rPr>
                <w:rFonts w:ascii="Calibri" w:eastAsia="Times New Roman" w:hAnsi="Calibri" w:cs="Calibri"/>
                <w:color w:val="000000"/>
                <w:lang w:eastAsia="pt-BR"/>
              </w:rPr>
              <w:t>Valor do estoque</w:t>
            </w:r>
          </w:p>
        </w:tc>
        <w:tc>
          <w:tcPr>
            <w:tcW w:w="1984" w:type="dxa"/>
            <w:noWrap/>
            <w:hideMark/>
          </w:tcPr>
          <w:p w14:paraId="1603C980" w14:textId="4D4134AF" w:rsidR="00BA7068" w:rsidRPr="00BA7068" w:rsidRDefault="00BA7068" w:rsidP="00BA7068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A7068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A7068">
              <w:rPr>
                <w:rFonts w:ascii="Calibri" w:eastAsia="Times New Roman" w:hAnsi="Calibri" w:cs="Calibri"/>
                <w:color w:val="000000"/>
                <w:lang w:eastAsia="pt-BR"/>
              </w:rPr>
              <w:t>437</w:t>
            </w:r>
          </w:p>
        </w:tc>
        <w:tc>
          <w:tcPr>
            <w:tcW w:w="1843" w:type="dxa"/>
            <w:noWrap/>
            <w:hideMark/>
          </w:tcPr>
          <w:p w14:paraId="2A55E268" w14:textId="598EEE32" w:rsidR="00BA7068" w:rsidRPr="00BA7068" w:rsidRDefault="00BA7068" w:rsidP="00BA7068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A7068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A7068">
              <w:rPr>
                <w:rFonts w:ascii="Calibri" w:eastAsia="Times New Roman" w:hAnsi="Calibri" w:cs="Calibri"/>
                <w:color w:val="000000"/>
                <w:lang w:eastAsia="pt-BR"/>
              </w:rPr>
              <w:t>720</w:t>
            </w:r>
          </w:p>
        </w:tc>
        <w:tc>
          <w:tcPr>
            <w:tcW w:w="1701" w:type="dxa"/>
            <w:noWrap/>
            <w:hideMark/>
          </w:tcPr>
          <w:p w14:paraId="3BDB7E62" w14:textId="5B54DF16" w:rsidR="00BA7068" w:rsidRPr="00BA7068" w:rsidRDefault="00BA7068" w:rsidP="00BA7068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A7068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A7068">
              <w:rPr>
                <w:rFonts w:ascii="Calibri" w:eastAsia="Times New Roman" w:hAnsi="Calibri" w:cs="Calibri"/>
                <w:color w:val="000000"/>
                <w:lang w:eastAsia="pt-BR"/>
              </w:rPr>
              <w:t>050</w:t>
            </w:r>
          </w:p>
        </w:tc>
      </w:tr>
    </w:tbl>
    <w:p w14:paraId="1B22C970" w14:textId="77777777" w:rsidR="00BA7068" w:rsidRDefault="00BA7068" w:rsidP="00BA70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2F47CD" w14:textId="60BE0051" w:rsidR="00BA7068" w:rsidRDefault="00BA7068" w:rsidP="00B3302B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dia 05/09/</w:t>
      </w:r>
      <w:r w:rsidR="00B3302B">
        <w:rPr>
          <w:rFonts w:ascii="Times New Roman" w:hAnsi="Times New Roman" w:cs="Times New Roman"/>
          <w:sz w:val="24"/>
          <w:szCs w:val="24"/>
        </w:rPr>
        <w:t>2020 foram compradas mais unidades dos componentes A, B e C, conforme evidenciado na Tabela 3.</w:t>
      </w:r>
    </w:p>
    <w:p w14:paraId="741F159D" w14:textId="6C6BC03B" w:rsidR="00AC1582" w:rsidRPr="00AC1582" w:rsidRDefault="00AC1582" w:rsidP="00AC1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3: Informações sobre</w:t>
      </w:r>
      <w:r w:rsidR="006E00F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compra de componentes</w:t>
      </w:r>
    </w:p>
    <w:tbl>
      <w:tblPr>
        <w:tblStyle w:val="Tabelacomgrade"/>
        <w:tblW w:w="8905" w:type="dxa"/>
        <w:tblLook w:val="04A0" w:firstRow="1" w:lastRow="0" w:firstColumn="1" w:lastColumn="0" w:noHBand="0" w:noVBand="1"/>
      </w:tblPr>
      <w:tblGrid>
        <w:gridCol w:w="1985"/>
        <w:gridCol w:w="2020"/>
        <w:gridCol w:w="1573"/>
        <w:gridCol w:w="1860"/>
        <w:gridCol w:w="1560"/>
      </w:tblGrid>
      <w:tr w:rsidR="00B3302B" w:rsidRPr="00B3302B" w14:paraId="34045BAC" w14:textId="77777777" w:rsidTr="00B3302B">
        <w:trPr>
          <w:trHeight w:val="300"/>
        </w:trPr>
        <w:tc>
          <w:tcPr>
            <w:tcW w:w="1985" w:type="dxa"/>
            <w:noWrap/>
            <w:vAlign w:val="center"/>
            <w:hideMark/>
          </w:tcPr>
          <w:p w14:paraId="204C5A7A" w14:textId="26B187C5" w:rsidR="00B3302B" w:rsidRPr="00B3302B" w:rsidRDefault="006E00FF" w:rsidP="00AC15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Componentes</w:t>
            </w:r>
          </w:p>
        </w:tc>
        <w:tc>
          <w:tcPr>
            <w:tcW w:w="2020" w:type="dxa"/>
            <w:noWrap/>
            <w:vAlign w:val="center"/>
            <w:hideMark/>
          </w:tcPr>
          <w:p w14:paraId="2C37C301" w14:textId="77777777" w:rsidR="00B3302B" w:rsidRPr="00B3302B" w:rsidRDefault="00B3302B" w:rsidP="00AC15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3302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Quantidade Compradas</w:t>
            </w:r>
          </w:p>
        </w:tc>
        <w:tc>
          <w:tcPr>
            <w:tcW w:w="1480" w:type="dxa"/>
            <w:noWrap/>
            <w:vAlign w:val="center"/>
            <w:hideMark/>
          </w:tcPr>
          <w:p w14:paraId="7240B82E" w14:textId="77777777" w:rsidR="00B3302B" w:rsidRPr="00B3302B" w:rsidRDefault="00B3302B" w:rsidP="00AC15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3302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Preço/unidade</w:t>
            </w:r>
          </w:p>
        </w:tc>
        <w:tc>
          <w:tcPr>
            <w:tcW w:w="1860" w:type="dxa"/>
            <w:noWrap/>
            <w:vAlign w:val="center"/>
            <w:hideMark/>
          </w:tcPr>
          <w:p w14:paraId="37E6AD1B" w14:textId="77777777" w:rsidR="00B3302B" w:rsidRPr="00B3302B" w:rsidRDefault="00B3302B" w:rsidP="00AC15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3302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Seguro</w:t>
            </w:r>
          </w:p>
        </w:tc>
        <w:tc>
          <w:tcPr>
            <w:tcW w:w="1560" w:type="dxa"/>
            <w:noWrap/>
            <w:vAlign w:val="center"/>
            <w:hideMark/>
          </w:tcPr>
          <w:p w14:paraId="278BA9F8" w14:textId="77777777" w:rsidR="00B3302B" w:rsidRPr="00B3302B" w:rsidRDefault="00B3302B" w:rsidP="00AC15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3302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Transporte</w:t>
            </w:r>
          </w:p>
        </w:tc>
      </w:tr>
      <w:tr w:rsidR="00B3302B" w:rsidRPr="00B3302B" w14:paraId="34559C3F" w14:textId="77777777" w:rsidTr="00B3302B">
        <w:trPr>
          <w:trHeight w:val="300"/>
        </w:trPr>
        <w:tc>
          <w:tcPr>
            <w:tcW w:w="1985" w:type="dxa"/>
            <w:noWrap/>
            <w:vAlign w:val="center"/>
            <w:hideMark/>
          </w:tcPr>
          <w:p w14:paraId="263DA163" w14:textId="77777777" w:rsidR="00B3302B" w:rsidRPr="00B3302B" w:rsidRDefault="00B3302B" w:rsidP="00AC1582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3302B">
              <w:rPr>
                <w:rFonts w:ascii="Calibri" w:eastAsia="Times New Roman" w:hAnsi="Calibri" w:cs="Calibri"/>
                <w:color w:val="000000"/>
                <w:lang w:eastAsia="pt-BR"/>
              </w:rPr>
              <w:t>Componente A</w:t>
            </w:r>
          </w:p>
        </w:tc>
        <w:tc>
          <w:tcPr>
            <w:tcW w:w="2020" w:type="dxa"/>
            <w:noWrap/>
            <w:vAlign w:val="center"/>
            <w:hideMark/>
          </w:tcPr>
          <w:p w14:paraId="25652CE1" w14:textId="77777777" w:rsidR="00B3302B" w:rsidRPr="00B3302B" w:rsidRDefault="00B3302B" w:rsidP="00AC1582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3302B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1480" w:type="dxa"/>
            <w:noWrap/>
            <w:vAlign w:val="center"/>
            <w:hideMark/>
          </w:tcPr>
          <w:p w14:paraId="35778C61" w14:textId="77777777" w:rsidR="00B3302B" w:rsidRPr="00B3302B" w:rsidRDefault="00B3302B" w:rsidP="00AC1582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3302B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1860" w:type="dxa"/>
            <w:noWrap/>
            <w:vAlign w:val="center"/>
            <w:hideMark/>
          </w:tcPr>
          <w:p w14:paraId="46513A82" w14:textId="77777777" w:rsidR="00B3302B" w:rsidRPr="00B3302B" w:rsidRDefault="00B3302B" w:rsidP="00AC1582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3302B">
              <w:rPr>
                <w:rFonts w:ascii="Calibri" w:eastAsia="Times New Roman" w:hAnsi="Calibri" w:cs="Calibri"/>
                <w:color w:val="000000"/>
                <w:lang w:eastAsia="pt-BR"/>
              </w:rPr>
              <w:t>4%</w:t>
            </w:r>
          </w:p>
        </w:tc>
        <w:tc>
          <w:tcPr>
            <w:tcW w:w="1560" w:type="dxa"/>
            <w:noWrap/>
            <w:vAlign w:val="center"/>
            <w:hideMark/>
          </w:tcPr>
          <w:p w14:paraId="353E5BD4" w14:textId="77777777" w:rsidR="00B3302B" w:rsidRPr="00B3302B" w:rsidRDefault="00B3302B" w:rsidP="00AC1582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3302B">
              <w:rPr>
                <w:rFonts w:ascii="Calibri" w:eastAsia="Times New Roman" w:hAnsi="Calibri" w:cs="Calibri"/>
                <w:color w:val="000000"/>
                <w:lang w:eastAsia="pt-BR"/>
              </w:rPr>
              <w:t>a ratear</w:t>
            </w:r>
          </w:p>
        </w:tc>
      </w:tr>
      <w:tr w:rsidR="00B3302B" w:rsidRPr="00B3302B" w14:paraId="2E73F83A" w14:textId="77777777" w:rsidTr="00B3302B">
        <w:trPr>
          <w:trHeight w:val="300"/>
        </w:trPr>
        <w:tc>
          <w:tcPr>
            <w:tcW w:w="1985" w:type="dxa"/>
            <w:noWrap/>
            <w:vAlign w:val="center"/>
            <w:hideMark/>
          </w:tcPr>
          <w:p w14:paraId="5357FA9F" w14:textId="77777777" w:rsidR="00B3302B" w:rsidRPr="00B3302B" w:rsidRDefault="00B3302B" w:rsidP="00B3302B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3302B">
              <w:rPr>
                <w:rFonts w:ascii="Calibri" w:eastAsia="Times New Roman" w:hAnsi="Calibri" w:cs="Calibri"/>
                <w:color w:val="000000"/>
                <w:lang w:eastAsia="pt-BR"/>
              </w:rPr>
              <w:t>Componente B</w:t>
            </w:r>
          </w:p>
        </w:tc>
        <w:tc>
          <w:tcPr>
            <w:tcW w:w="2020" w:type="dxa"/>
            <w:noWrap/>
            <w:vAlign w:val="center"/>
            <w:hideMark/>
          </w:tcPr>
          <w:p w14:paraId="71368884" w14:textId="77777777" w:rsidR="00B3302B" w:rsidRPr="00B3302B" w:rsidRDefault="00B3302B" w:rsidP="00B3302B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3302B">
              <w:rPr>
                <w:rFonts w:ascii="Calibri" w:eastAsia="Times New Roman" w:hAnsi="Calibri" w:cs="Calibri"/>
                <w:color w:val="000000"/>
                <w:lang w:eastAsia="pt-BR"/>
              </w:rPr>
              <w:t>150</w:t>
            </w:r>
          </w:p>
        </w:tc>
        <w:tc>
          <w:tcPr>
            <w:tcW w:w="1480" w:type="dxa"/>
            <w:noWrap/>
            <w:vAlign w:val="center"/>
            <w:hideMark/>
          </w:tcPr>
          <w:p w14:paraId="5420193A" w14:textId="77777777" w:rsidR="00B3302B" w:rsidRPr="00B3302B" w:rsidRDefault="00B3302B" w:rsidP="00B3302B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3302B">
              <w:rPr>
                <w:rFonts w:ascii="Calibri" w:eastAsia="Times New Roman" w:hAnsi="Calibri" w:cs="Calibri"/>
                <w:color w:val="000000"/>
                <w:lang w:eastAsia="pt-BR"/>
              </w:rPr>
              <w:t>95</w:t>
            </w:r>
          </w:p>
        </w:tc>
        <w:tc>
          <w:tcPr>
            <w:tcW w:w="1860" w:type="dxa"/>
            <w:noWrap/>
            <w:vAlign w:val="center"/>
            <w:hideMark/>
          </w:tcPr>
          <w:p w14:paraId="6E74A7D9" w14:textId="77777777" w:rsidR="00B3302B" w:rsidRPr="00B3302B" w:rsidRDefault="00B3302B" w:rsidP="00B3302B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3302B">
              <w:rPr>
                <w:rFonts w:ascii="Calibri" w:eastAsia="Times New Roman" w:hAnsi="Calibri" w:cs="Calibri"/>
                <w:color w:val="000000"/>
                <w:lang w:eastAsia="pt-BR"/>
              </w:rPr>
              <w:t>4%</w:t>
            </w:r>
          </w:p>
        </w:tc>
        <w:tc>
          <w:tcPr>
            <w:tcW w:w="1560" w:type="dxa"/>
            <w:noWrap/>
            <w:vAlign w:val="center"/>
            <w:hideMark/>
          </w:tcPr>
          <w:p w14:paraId="0C58319C" w14:textId="77777777" w:rsidR="00B3302B" w:rsidRPr="00B3302B" w:rsidRDefault="00B3302B" w:rsidP="00B3302B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3302B">
              <w:rPr>
                <w:rFonts w:ascii="Calibri" w:eastAsia="Times New Roman" w:hAnsi="Calibri" w:cs="Calibri"/>
                <w:color w:val="000000"/>
                <w:lang w:eastAsia="pt-BR"/>
              </w:rPr>
              <w:t>a ratear</w:t>
            </w:r>
          </w:p>
        </w:tc>
      </w:tr>
      <w:tr w:rsidR="00B3302B" w:rsidRPr="00B3302B" w14:paraId="31C814AE" w14:textId="77777777" w:rsidTr="00B3302B">
        <w:trPr>
          <w:trHeight w:val="300"/>
        </w:trPr>
        <w:tc>
          <w:tcPr>
            <w:tcW w:w="1985" w:type="dxa"/>
            <w:noWrap/>
            <w:vAlign w:val="center"/>
            <w:hideMark/>
          </w:tcPr>
          <w:p w14:paraId="320698A5" w14:textId="77777777" w:rsidR="00B3302B" w:rsidRPr="00B3302B" w:rsidRDefault="00B3302B" w:rsidP="00B3302B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3302B">
              <w:rPr>
                <w:rFonts w:ascii="Calibri" w:eastAsia="Times New Roman" w:hAnsi="Calibri" w:cs="Calibri"/>
                <w:color w:val="000000"/>
                <w:lang w:eastAsia="pt-BR"/>
              </w:rPr>
              <w:t>Componente C</w:t>
            </w:r>
          </w:p>
        </w:tc>
        <w:tc>
          <w:tcPr>
            <w:tcW w:w="2020" w:type="dxa"/>
            <w:noWrap/>
            <w:vAlign w:val="center"/>
            <w:hideMark/>
          </w:tcPr>
          <w:p w14:paraId="421AC809" w14:textId="77777777" w:rsidR="00B3302B" w:rsidRPr="00B3302B" w:rsidRDefault="00B3302B" w:rsidP="00B3302B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3302B">
              <w:rPr>
                <w:rFonts w:ascii="Calibri" w:eastAsia="Times New Roman" w:hAnsi="Calibri" w:cs="Calibri"/>
                <w:color w:val="000000"/>
                <w:lang w:eastAsia="pt-BR"/>
              </w:rPr>
              <w:t>200</w:t>
            </w:r>
          </w:p>
        </w:tc>
        <w:tc>
          <w:tcPr>
            <w:tcW w:w="1480" w:type="dxa"/>
            <w:noWrap/>
            <w:vAlign w:val="center"/>
            <w:hideMark/>
          </w:tcPr>
          <w:p w14:paraId="1878CFCC" w14:textId="77777777" w:rsidR="00B3302B" w:rsidRPr="00B3302B" w:rsidRDefault="00B3302B" w:rsidP="00B3302B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3302B">
              <w:rPr>
                <w:rFonts w:ascii="Calibri" w:eastAsia="Times New Roman" w:hAnsi="Calibri" w:cs="Calibri"/>
                <w:color w:val="000000"/>
                <w:lang w:eastAsia="pt-BR"/>
              </w:rPr>
              <w:t>110</w:t>
            </w:r>
          </w:p>
        </w:tc>
        <w:tc>
          <w:tcPr>
            <w:tcW w:w="1860" w:type="dxa"/>
            <w:noWrap/>
            <w:vAlign w:val="center"/>
            <w:hideMark/>
          </w:tcPr>
          <w:p w14:paraId="6DC8865F" w14:textId="77777777" w:rsidR="00B3302B" w:rsidRPr="00B3302B" w:rsidRDefault="00B3302B" w:rsidP="00B3302B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3302B">
              <w:rPr>
                <w:rFonts w:ascii="Calibri" w:eastAsia="Times New Roman" w:hAnsi="Calibri" w:cs="Calibri"/>
                <w:color w:val="000000"/>
                <w:lang w:eastAsia="pt-BR"/>
              </w:rPr>
              <w:t>4%</w:t>
            </w:r>
          </w:p>
        </w:tc>
        <w:tc>
          <w:tcPr>
            <w:tcW w:w="1560" w:type="dxa"/>
            <w:noWrap/>
            <w:vAlign w:val="center"/>
            <w:hideMark/>
          </w:tcPr>
          <w:p w14:paraId="40D7CC5E" w14:textId="77777777" w:rsidR="00B3302B" w:rsidRPr="00B3302B" w:rsidRDefault="00B3302B" w:rsidP="00B3302B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3302B">
              <w:rPr>
                <w:rFonts w:ascii="Calibri" w:eastAsia="Times New Roman" w:hAnsi="Calibri" w:cs="Calibri"/>
                <w:color w:val="000000"/>
                <w:lang w:eastAsia="pt-BR"/>
              </w:rPr>
              <w:t>a ratear</w:t>
            </w:r>
          </w:p>
        </w:tc>
      </w:tr>
    </w:tbl>
    <w:p w14:paraId="1B36BF39" w14:textId="0019623A" w:rsidR="00B3302B" w:rsidRDefault="00B3302B" w:rsidP="00B330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D9EB23" w14:textId="730AFAF2" w:rsidR="00B3302B" w:rsidRDefault="00B3302B" w:rsidP="00B3302B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preço de compra de cada componente, conforme consta na Tabela 3, já está líquido dos impostos (impostos recuperáveis). O seguro sobre cada componente é calculado aplicando-se o percentual de 4% com relação à multiplicação entre a quantidade comprada e o preço de cada componente.</w:t>
      </w:r>
    </w:p>
    <w:p w14:paraId="074A0B8E" w14:textId="10D8B668" w:rsidR="00B3302B" w:rsidRDefault="00B3302B" w:rsidP="00B3302B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valor do transporte dos três componentes (transporte do fornecedor até a empresa) totaliza R$ 2.500,00. Esse valor será rateado entre os três componentes de acordo com o total de compras para cada componente, incluindo</w:t>
      </w:r>
      <w:r w:rsidR="006E00FF">
        <w:rPr>
          <w:rFonts w:ascii="Times New Roman" w:hAnsi="Times New Roman" w:cs="Times New Roman"/>
          <w:sz w:val="24"/>
          <w:szCs w:val="24"/>
        </w:rPr>
        <w:t>-se, também,</w:t>
      </w:r>
      <w:r>
        <w:rPr>
          <w:rFonts w:ascii="Times New Roman" w:hAnsi="Times New Roman" w:cs="Times New Roman"/>
          <w:sz w:val="24"/>
          <w:szCs w:val="24"/>
        </w:rPr>
        <w:t xml:space="preserve"> o gasto com seguro</w:t>
      </w:r>
      <w:r w:rsidR="006E00FF">
        <w:rPr>
          <w:rFonts w:ascii="Times New Roman" w:hAnsi="Times New Roman" w:cs="Times New Roman"/>
          <w:sz w:val="24"/>
          <w:szCs w:val="24"/>
        </w:rPr>
        <w:t>.</w:t>
      </w:r>
    </w:p>
    <w:p w14:paraId="63A28B33" w14:textId="37B06B55" w:rsidR="00B3302B" w:rsidRDefault="00AC1582" w:rsidP="00B3302B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dia 07/09/20 foram requisitados todos os componentes necessários para a fabricação do lote do produto W. </w:t>
      </w:r>
      <w:r>
        <w:rPr>
          <w:rFonts w:ascii="Times New Roman" w:hAnsi="Times New Roman" w:cs="Times New Roman"/>
          <w:sz w:val="24"/>
          <w:szCs w:val="24"/>
        </w:rPr>
        <w:t>No dia 0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/09/20 foram requisitados todos os componentes necessários para a fabricação do lote do produto </w:t>
      </w:r>
      <w:r>
        <w:rPr>
          <w:rFonts w:ascii="Times New Roman" w:hAnsi="Times New Roman" w:cs="Times New Roman"/>
          <w:sz w:val="24"/>
          <w:szCs w:val="24"/>
        </w:rPr>
        <w:t>Z.</w:t>
      </w:r>
    </w:p>
    <w:p w14:paraId="06127785" w14:textId="1F8F768B" w:rsidR="00AC1582" w:rsidRDefault="00AC1582" w:rsidP="00B3302B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inventário de estoque é realizado</w:t>
      </w:r>
      <w:r w:rsidR="006E00FF">
        <w:rPr>
          <w:rFonts w:ascii="Times New Roman" w:hAnsi="Times New Roman" w:cs="Times New Roman"/>
          <w:sz w:val="24"/>
          <w:szCs w:val="24"/>
        </w:rPr>
        <w:t>/controlado</w:t>
      </w:r>
      <w:r>
        <w:rPr>
          <w:rFonts w:ascii="Times New Roman" w:hAnsi="Times New Roman" w:cs="Times New Roman"/>
          <w:sz w:val="24"/>
          <w:szCs w:val="24"/>
        </w:rPr>
        <w:t xml:space="preserve"> por meio da média ponderada móvel.</w:t>
      </w:r>
    </w:p>
    <w:p w14:paraId="49EF3CCA" w14:textId="23C1E7D1" w:rsidR="00AC1582" w:rsidRDefault="00AC1582" w:rsidP="00AC1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E70C93" w14:textId="684128A9" w:rsidR="00AC1582" w:rsidRDefault="00AC1582" w:rsidP="00AC1582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Mão-de-Obra direta</w:t>
      </w:r>
    </w:p>
    <w:p w14:paraId="26C1BED4" w14:textId="75BEBFBB" w:rsidR="00AC1582" w:rsidRDefault="00AC1582" w:rsidP="00AC1582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dados sobre a mão-de-obra direta são apresentados na Tabela 4.</w:t>
      </w:r>
    </w:p>
    <w:p w14:paraId="31CE5CEC" w14:textId="3736C602" w:rsidR="00AC1582" w:rsidRDefault="00946321" w:rsidP="00946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4. Mão-De-Obra Direta</w:t>
      </w:r>
    </w:p>
    <w:tbl>
      <w:tblPr>
        <w:tblStyle w:val="Tabelacomgrade"/>
        <w:tblW w:w="8640" w:type="dxa"/>
        <w:tblLook w:val="04A0" w:firstRow="1" w:lastRow="0" w:firstColumn="1" w:lastColumn="0" w:noHBand="0" w:noVBand="1"/>
      </w:tblPr>
      <w:tblGrid>
        <w:gridCol w:w="5240"/>
        <w:gridCol w:w="1701"/>
        <w:gridCol w:w="1699"/>
      </w:tblGrid>
      <w:tr w:rsidR="00946321" w:rsidRPr="00946321" w14:paraId="4771D2FE" w14:textId="77777777" w:rsidTr="00946321">
        <w:trPr>
          <w:trHeight w:val="300"/>
        </w:trPr>
        <w:tc>
          <w:tcPr>
            <w:tcW w:w="5240" w:type="dxa"/>
            <w:noWrap/>
            <w:vAlign w:val="center"/>
            <w:hideMark/>
          </w:tcPr>
          <w:p w14:paraId="2F6C129F" w14:textId="77777777" w:rsidR="00946321" w:rsidRPr="00946321" w:rsidRDefault="00946321" w:rsidP="00946321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6321">
              <w:rPr>
                <w:rFonts w:ascii="Calibri" w:eastAsia="Times New Roman" w:hAnsi="Calibri" w:cs="Calibri"/>
                <w:color w:val="000000"/>
                <w:lang w:eastAsia="pt-BR"/>
              </w:rPr>
              <w:t>Mão-de-obra direta</w:t>
            </w:r>
          </w:p>
        </w:tc>
        <w:tc>
          <w:tcPr>
            <w:tcW w:w="1701" w:type="dxa"/>
            <w:noWrap/>
            <w:vAlign w:val="center"/>
            <w:hideMark/>
          </w:tcPr>
          <w:p w14:paraId="60133B92" w14:textId="1F22A9C2" w:rsidR="00946321" w:rsidRPr="00946321" w:rsidRDefault="00946321" w:rsidP="00946321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Lote- </w:t>
            </w:r>
            <w:r w:rsidRPr="00946321">
              <w:rPr>
                <w:rFonts w:ascii="Calibri" w:eastAsia="Times New Roman" w:hAnsi="Calibri" w:cs="Calibri"/>
                <w:color w:val="000000"/>
                <w:lang w:eastAsia="pt-BR"/>
              </w:rPr>
              <w:t>Produto W</w:t>
            </w:r>
          </w:p>
        </w:tc>
        <w:tc>
          <w:tcPr>
            <w:tcW w:w="1699" w:type="dxa"/>
            <w:noWrap/>
            <w:vAlign w:val="center"/>
            <w:hideMark/>
          </w:tcPr>
          <w:p w14:paraId="5CE139C3" w14:textId="2A9BEEAE" w:rsidR="00946321" w:rsidRPr="00946321" w:rsidRDefault="00946321" w:rsidP="00946321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Lote- </w:t>
            </w:r>
            <w:r w:rsidRPr="00946321">
              <w:rPr>
                <w:rFonts w:ascii="Calibri" w:eastAsia="Times New Roman" w:hAnsi="Calibri" w:cs="Calibri"/>
                <w:color w:val="000000"/>
                <w:lang w:eastAsia="pt-BR"/>
              </w:rPr>
              <w:t>Produto Z</w:t>
            </w:r>
          </w:p>
        </w:tc>
      </w:tr>
      <w:tr w:rsidR="00946321" w:rsidRPr="00946321" w14:paraId="412E5E79" w14:textId="77777777" w:rsidTr="00946321">
        <w:trPr>
          <w:trHeight w:val="300"/>
        </w:trPr>
        <w:tc>
          <w:tcPr>
            <w:tcW w:w="5240" w:type="dxa"/>
            <w:noWrap/>
            <w:vAlign w:val="center"/>
            <w:hideMark/>
          </w:tcPr>
          <w:p w14:paraId="74B83C5A" w14:textId="77777777" w:rsidR="00946321" w:rsidRPr="00946321" w:rsidRDefault="00946321" w:rsidP="00946321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6321">
              <w:rPr>
                <w:rFonts w:ascii="Calibri" w:eastAsia="Times New Roman" w:hAnsi="Calibri" w:cs="Calibri"/>
                <w:color w:val="000000"/>
                <w:lang w:eastAsia="pt-BR"/>
              </w:rPr>
              <w:t>Quantidade de funcionários</w:t>
            </w:r>
          </w:p>
        </w:tc>
        <w:tc>
          <w:tcPr>
            <w:tcW w:w="1701" w:type="dxa"/>
            <w:noWrap/>
            <w:vAlign w:val="center"/>
            <w:hideMark/>
          </w:tcPr>
          <w:p w14:paraId="5AF03FFB" w14:textId="77777777" w:rsidR="00946321" w:rsidRPr="00946321" w:rsidRDefault="00946321" w:rsidP="00946321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6321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699" w:type="dxa"/>
            <w:noWrap/>
            <w:vAlign w:val="center"/>
            <w:hideMark/>
          </w:tcPr>
          <w:p w14:paraId="4DD3609E" w14:textId="77777777" w:rsidR="00946321" w:rsidRPr="00946321" w:rsidRDefault="00946321" w:rsidP="00946321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6321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946321" w:rsidRPr="00946321" w14:paraId="395DB454" w14:textId="77777777" w:rsidTr="00946321">
        <w:trPr>
          <w:trHeight w:val="300"/>
        </w:trPr>
        <w:tc>
          <w:tcPr>
            <w:tcW w:w="5240" w:type="dxa"/>
            <w:noWrap/>
            <w:vAlign w:val="center"/>
            <w:hideMark/>
          </w:tcPr>
          <w:p w14:paraId="2AEB0FF7" w14:textId="0D0B9697" w:rsidR="00946321" w:rsidRPr="00946321" w:rsidRDefault="00946321" w:rsidP="00946321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6321">
              <w:rPr>
                <w:rFonts w:ascii="Calibri" w:eastAsia="Times New Roman" w:hAnsi="Calibri" w:cs="Calibri"/>
                <w:color w:val="000000"/>
                <w:lang w:eastAsia="pt-BR"/>
              </w:rPr>
              <w:t>Custo</w:t>
            </w:r>
            <w:r w:rsidR="006E00F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base</w:t>
            </w:r>
            <w:r w:rsidRPr="0094632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hora do colaborador</w:t>
            </w:r>
          </w:p>
        </w:tc>
        <w:tc>
          <w:tcPr>
            <w:tcW w:w="1701" w:type="dxa"/>
            <w:noWrap/>
            <w:vAlign w:val="center"/>
            <w:hideMark/>
          </w:tcPr>
          <w:p w14:paraId="16D03F90" w14:textId="77777777" w:rsidR="00946321" w:rsidRPr="00946321" w:rsidRDefault="00946321" w:rsidP="00946321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6321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1699" w:type="dxa"/>
            <w:noWrap/>
            <w:vAlign w:val="center"/>
            <w:hideMark/>
          </w:tcPr>
          <w:p w14:paraId="4E234011" w14:textId="77777777" w:rsidR="00946321" w:rsidRPr="00946321" w:rsidRDefault="00946321" w:rsidP="00946321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6321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</w:tr>
      <w:tr w:rsidR="00946321" w:rsidRPr="00946321" w14:paraId="38152371" w14:textId="77777777" w:rsidTr="00946321">
        <w:trPr>
          <w:trHeight w:val="300"/>
        </w:trPr>
        <w:tc>
          <w:tcPr>
            <w:tcW w:w="5240" w:type="dxa"/>
            <w:noWrap/>
            <w:vAlign w:val="center"/>
            <w:hideMark/>
          </w:tcPr>
          <w:p w14:paraId="5ADBC06C" w14:textId="77777777" w:rsidR="00946321" w:rsidRPr="00946321" w:rsidRDefault="00946321" w:rsidP="00946321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6321">
              <w:rPr>
                <w:rFonts w:ascii="Calibri" w:eastAsia="Times New Roman" w:hAnsi="Calibri" w:cs="Calibri"/>
                <w:color w:val="000000"/>
                <w:lang w:eastAsia="pt-BR"/>
              </w:rPr>
              <w:t>Horas de mão-de-obra direta (por colaborador)</w:t>
            </w:r>
          </w:p>
        </w:tc>
        <w:tc>
          <w:tcPr>
            <w:tcW w:w="1701" w:type="dxa"/>
            <w:noWrap/>
            <w:vAlign w:val="center"/>
            <w:hideMark/>
          </w:tcPr>
          <w:p w14:paraId="3B71DB22" w14:textId="77777777" w:rsidR="00946321" w:rsidRPr="00946321" w:rsidRDefault="00946321" w:rsidP="00946321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6321">
              <w:rPr>
                <w:rFonts w:ascii="Calibri" w:eastAsia="Times New Roman" w:hAnsi="Calibri" w:cs="Calibri"/>
                <w:color w:val="000000"/>
                <w:lang w:eastAsia="pt-BR"/>
              </w:rPr>
              <w:t>155</w:t>
            </w:r>
          </w:p>
        </w:tc>
        <w:tc>
          <w:tcPr>
            <w:tcW w:w="1699" w:type="dxa"/>
            <w:noWrap/>
            <w:vAlign w:val="center"/>
            <w:hideMark/>
          </w:tcPr>
          <w:p w14:paraId="19F07069" w14:textId="77777777" w:rsidR="00946321" w:rsidRPr="00946321" w:rsidRDefault="00946321" w:rsidP="00946321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6321">
              <w:rPr>
                <w:rFonts w:ascii="Calibri" w:eastAsia="Times New Roman" w:hAnsi="Calibri" w:cs="Calibri"/>
                <w:color w:val="000000"/>
                <w:lang w:eastAsia="pt-BR"/>
              </w:rPr>
              <w:t>155</w:t>
            </w:r>
          </w:p>
        </w:tc>
      </w:tr>
      <w:tr w:rsidR="00946321" w:rsidRPr="00946321" w14:paraId="66B70053" w14:textId="77777777" w:rsidTr="00946321">
        <w:trPr>
          <w:trHeight w:val="300"/>
        </w:trPr>
        <w:tc>
          <w:tcPr>
            <w:tcW w:w="5240" w:type="dxa"/>
            <w:noWrap/>
            <w:vAlign w:val="center"/>
            <w:hideMark/>
          </w:tcPr>
          <w:p w14:paraId="1DFD81D7" w14:textId="3655A3A5" w:rsidR="00946321" w:rsidRPr="00946321" w:rsidRDefault="00946321" w:rsidP="00946321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6321">
              <w:rPr>
                <w:rFonts w:ascii="Calibri" w:eastAsia="Times New Roman" w:hAnsi="Calibri" w:cs="Calibri"/>
                <w:color w:val="000000"/>
                <w:lang w:eastAsia="pt-BR"/>
              </w:rPr>
              <w:t>Horas de mão-de-obra direta consideradas ociosas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(por colaborador)</w:t>
            </w:r>
          </w:p>
        </w:tc>
        <w:tc>
          <w:tcPr>
            <w:tcW w:w="1701" w:type="dxa"/>
            <w:noWrap/>
            <w:vAlign w:val="center"/>
            <w:hideMark/>
          </w:tcPr>
          <w:p w14:paraId="216ADC24" w14:textId="77777777" w:rsidR="00946321" w:rsidRPr="00946321" w:rsidRDefault="00946321" w:rsidP="00946321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6321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1699" w:type="dxa"/>
            <w:noWrap/>
            <w:vAlign w:val="center"/>
            <w:hideMark/>
          </w:tcPr>
          <w:p w14:paraId="1B8C0C0D" w14:textId="77777777" w:rsidR="00946321" w:rsidRPr="00946321" w:rsidRDefault="00946321" w:rsidP="00946321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6321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</w:tr>
    </w:tbl>
    <w:p w14:paraId="4B5717B6" w14:textId="77777777" w:rsidR="00946321" w:rsidRPr="00AC1582" w:rsidRDefault="00946321" w:rsidP="00AC1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C3B15D" w14:textId="0BD65D7E" w:rsidR="00AC1582" w:rsidRDefault="00946321" w:rsidP="00946321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Cada lote de produção (produto W e Z) emprega um número distinto de colaboradores. O custo</w:t>
      </w:r>
      <w:r w:rsidR="006E00FF">
        <w:rPr>
          <w:rFonts w:ascii="Times New Roman" w:hAnsi="Times New Roman" w:cs="Times New Roman"/>
          <w:sz w:val="24"/>
          <w:szCs w:val="24"/>
        </w:rPr>
        <w:t xml:space="preserve"> base</w:t>
      </w:r>
      <w:r>
        <w:rPr>
          <w:rFonts w:ascii="Times New Roman" w:hAnsi="Times New Roman" w:cs="Times New Roman"/>
          <w:sz w:val="24"/>
          <w:szCs w:val="24"/>
        </w:rPr>
        <w:t xml:space="preserve"> da hora do colaborador também é dependente do lote do produto a ser fabricado.</w:t>
      </w:r>
    </w:p>
    <w:p w14:paraId="1E74AF62" w14:textId="25491304" w:rsidR="00946321" w:rsidRDefault="00946321" w:rsidP="00946321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mês de setembro foi verificado um total de 164 horas de trabalho por colaborador. Desse total (164) também foi identificado que 9 horas por colaborador pode ser considerada como ociosa.</w:t>
      </w:r>
    </w:p>
    <w:p w14:paraId="7F6B48D5" w14:textId="22C9AF0C" w:rsidR="000F183A" w:rsidRDefault="000F183A" w:rsidP="00946321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horas disponíveis de cada colaborador é calculado da seguinte forma (Tabela 5):</w:t>
      </w:r>
    </w:p>
    <w:p w14:paraId="2E4D24D2" w14:textId="608A4E60" w:rsidR="000F183A" w:rsidRDefault="000F183A" w:rsidP="000F183A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4ED9AA8" w14:textId="040F56D6" w:rsidR="000F183A" w:rsidRDefault="000F183A" w:rsidP="000F183A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Tabela 5. Horas totais de Mão-de-Obra Direta (ano)</w:t>
      </w:r>
    </w:p>
    <w:p w14:paraId="5608C6EE" w14:textId="53E8852D" w:rsidR="000F183A" w:rsidRDefault="000F183A" w:rsidP="000F183A">
      <w:pPr>
        <w:pStyle w:val="PargrafodaLista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49BFB1" wp14:editId="38832143">
            <wp:extent cx="2589580" cy="1398865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493" cy="1423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C1A93C" w14:textId="518649F9" w:rsidR="000F183A" w:rsidRDefault="000F183A" w:rsidP="000F183A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7D0B3DE" w14:textId="6B91F227" w:rsidR="000F183A" w:rsidRDefault="000F183A" w:rsidP="000F183A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custo da hora dos colaboradores é formado a partir do custo base da hora do colaborador (R$ 14 para colaboradores empregados na fabricação do produto W e R$ 20 para colaboradores empregados na fabricação do produto Z</w:t>
      </w:r>
      <w:r w:rsidR="00946B6A">
        <w:rPr>
          <w:rFonts w:ascii="Times New Roman" w:hAnsi="Times New Roman" w:cs="Times New Roman"/>
          <w:sz w:val="24"/>
          <w:szCs w:val="24"/>
        </w:rPr>
        <w:t>) e a partir dos seguintes itens: repousos semanais, férias, 13</w:t>
      </w:r>
      <w:r w:rsidR="00946B6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946B6A">
        <w:rPr>
          <w:rFonts w:ascii="Times New Roman" w:hAnsi="Times New Roman" w:cs="Times New Roman"/>
          <w:sz w:val="24"/>
          <w:szCs w:val="24"/>
        </w:rPr>
        <w:t xml:space="preserve"> </w:t>
      </w:r>
      <w:r w:rsidR="00946B6A">
        <w:rPr>
          <w:rFonts w:ascii="Times New Roman" w:hAnsi="Times New Roman" w:cs="Times New Roman"/>
          <w:sz w:val="24"/>
          <w:szCs w:val="24"/>
        </w:rPr>
        <w:lastRenderedPageBreak/>
        <w:t>salário, adicional constitucional de férias e feriados. O Fator de contribuição patronal é de 1,368.</w:t>
      </w:r>
    </w:p>
    <w:p w14:paraId="35C40BF2" w14:textId="0FBF9E13" w:rsidR="00382039" w:rsidRDefault="00382039" w:rsidP="00382039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Outros custos diretos</w:t>
      </w:r>
    </w:p>
    <w:p w14:paraId="451FEFD5" w14:textId="22F1E16E" w:rsidR="00382039" w:rsidRDefault="00A202DB" w:rsidP="00382039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Tabela 6 apresenta a relação de outros custos diretos (R$)</w:t>
      </w:r>
    </w:p>
    <w:p w14:paraId="52F4EFFB" w14:textId="7CBAB75A" w:rsidR="00A202DB" w:rsidRDefault="00A202DB" w:rsidP="00A20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6. Outros custos diretos</w:t>
      </w:r>
    </w:p>
    <w:tbl>
      <w:tblPr>
        <w:tblStyle w:val="Tabelacomgrade"/>
        <w:tblW w:w="8640" w:type="dxa"/>
        <w:tblLook w:val="04A0" w:firstRow="1" w:lastRow="0" w:firstColumn="1" w:lastColumn="0" w:noHBand="0" w:noVBand="1"/>
      </w:tblPr>
      <w:tblGrid>
        <w:gridCol w:w="3681"/>
        <w:gridCol w:w="2268"/>
        <w:gridCol w:w="2691"/>
      </w:tblGrid>
      <w:tr w:rsidR="00A202DB" w:rsidRPr="00A202DB" w14:paraId="429664E9" w14:textId="77777777" w:rsidTr="00A202DB">
        <w:trPr>
          <w:trHeight w:val="300"/>
        </w:trPr>
        <w:tc>
          <w:tcPr>
            <w:tcW w:w="3681" w:type="dxa"/>
            <w:noWrap/>
            <w:hideMark/>
          </w:tcPr>
          <w:p w14:paraId="5CFAD9E6" w14:textId="1072FE8C" w:rsidR="00A202DB" w:rsidRPr="00A202DB" w:rsidRDefault="00A202DB" w:rsidP="00A202DB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Contas</w:t>
            </w:r>
          </w:p>
        </w:tc>
        <w:tc>
          <w:tcPr>
            <w:tcW w:w="2268" w:type="dxa"/>
            <w:noWrap/>
            <w:hideMark/>
          </w:tcPr>
          <w:p w14:paraId="1E862951" w14:textId="1012D78C" w:rsidR="00A202DB" w:rsidRPr="00A202DB" w:rsidRDefault="00A202DB" w:rsidP="00A202DB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Lote-</w:t>
            </w:r>
            <w:r w:rsidRPr="00A202DB">
              <w:rPr>
                <w:rFonts w:ascii="Calibri" w:eastAsia="Times New Roman" w:hAnsi="Calibri" w:cs="Calibri"/>
                <w:color w:val="000000"/>
                <w:lang w:eastAsia="pt-BR"/>
              </w:rPr>
              <w:t>Produto W</w:t>
            </w:r>
          </w:p>
        </w:tc>
        <w:tc>
          <w:tcPr>
            <w:tcW w:w="2691" w:type="dxa"/>
            <w:noWrap/>
            <w:hideMark/>
          </w:tcPr>
          <w:p w14:paraId="1BEBDD52" w14:textId="5EA585B8" w:rsidR="00A202DB" w:rsidRPr="00A202DB" w:rsidRDefault="00A202DB" w:rsidP="00A202DB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Lote-</w:t>
            </w:r>
            <w:r w:rsidRPr="00A202DB">
              <w:rPr>
                <w:rFonts w:ascii="Calibri" w:eastAsia="Times New Roman" w:hAnsi="Calibri" w:cs="Calibri"/>
                <w:color w:val="000000"/>
                <w:lang w:eastAsia="pt-BR"/>
              </w:rPr>
              <w:t>Produto Z</w:t>
            </w:r>
          </w:p>
        </w:tc>
      </w:tr>
      <w:tr w:rsidR="00A202DB" w:rsidRPr="00A202DB" w14:paraId="54C11E35" w14:textId="77777777" w:rsidTr="00A202DB">
        <w:trPr>
          <w:trHeight w:val="300"/>
        </w:trPr>
        <w:tc>
          <w:tcPr>
            <w:tcW w:w="3681" w:type="dxa"/>
            <w:noWrap/>
            <w:hideMark/>
          </w:tcPr>
          <w:p w14:paraId="1EAA1B7C" w14:textId="77777777" w:rsidR="00A202DB" w:rsidRPr="00A202DB" w:rsidRDefault="00A202DB" w:rsidP="00A202DB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02DB">
              <w:rPr>
                <w:rFonts w:ascii="Calibri" w:eastAsia="Times New Roman" w:hAnsi="Calibri" w:cs="Calibri"/>
                <w:color w:val="000000"/>
                <w:lang w:eastAsia="pt-BR"/>
              </w:rPr>
              <w:t>Outros materiais diretos</w:t>
            </w:r>
          </w:p>
        </w:tc>
        <w:tc>
          <w:tcPr>
            <w:tcW w:w="2268" w:type="dxa"/>
            <w:noWrap/>
            <w:hideMark/>
          </w:tcPr>
          <w:p w14:paraId="7EED198B" w14:textId="20018A9C" w:rsidR="00A202DB" w:rsidRPr="00A202DB" w:rsidRDefault="00A202DB" w:rsidP="00A202DB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02DB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A202DB">
              <w:rPr>
                <w:rFonts w:ascii="Calibri" w:eastAsia="Times New Roman" w:hAnsi="Calibri" w:cs="Calibri"/>
                <w:color w:val="000000"/>
                <w:lang w:eastAsia="pt-BR"/>
              </w:rPr>
              <w:t>200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,00</w:t>
            </w:r>
          </w:p>
        </w:tc>
        <w:tc>
          <w:tcPr>
            <w:tcW w:w="2691" w:type="dxa"/>
            <w:noWrap/>
            <w:hideMark/>
          </w:tcPr>
          <w:p w14:paraId="68F9DDDC" w14:textId="3EFACF5F" w:rsidR="00A202DB" w:rsidRPr="00A202DB" w:rsidRDefault="00A202DB" w:rsidP="00A202DB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02DB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2B228D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A202DB">
              <w:rPr>
                <w:rFonts w:ascii="Calibri" w:eastAsia="Times New Roman" w:hAnsi="Calibri" w:cs="Calibri"/>
                <w:color w:val="000000"/>
                <w:lang w:eastAsia="pt-BR"/>
              </w:rPr>
              <w:t>400</w:t>
            </w:r>
            <w:r w:rsidR="002B228D">
              <w:rPr>
                <w:rFonts w:ascii="Calibri" w:eastAsia="Times New Roman" w:hAnsi="Calibri" w:cs="Calibri"/>
                <w:color w:val="000000"/>
                <w:lang w:eastAsia="pt-BR"/>
              </w:rPr>
              <w:t>,00</w:t>
            </w:r>
          </w:p>
        </w:tc>
      </w:tr>
      <w:tr w:rsidR="00A202DB" w:rsidRPr="00A202DB" w14:paraId="36864FDF" w14:textId="77777777" w:rsidTr="00A202DB">
        <w:trPr>
          <w:trHeight w:val="300"/>
        </w:trPr>
        <w:tc>
          <w:tcPr>
            <w:tcW w:w="3681" w:type="dxa"/>
            <w:noWrap/>
            <w:hideMark/>
          </w:tcPr>
          <w:p w14:paraId="0FB0B691" w14:textId="77777777" w:rsidR="00A202DB" w:rsidRPr="00A202DB" w:rsidRDefault="00A202DB" w:rsidP="00A202DB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02DB">
              <w:rPr>
                <w:rFonts w:ascii="Calibri" w:eastAsia="Times New Roman" w:hAnsi="Calibri" w:cs="Calibri"/>
                <w:color w:val="000000"/>
                <w:lang w:eastAsia="pt-BR"/>
              </w:rPr>
              <w:t>Energia elétrica direta</w:t>
            </w:r>
          </w:p>
        </w:tc>
        <w:tc>
          <w:tcPr>
            <w:tcW w:w="2268" w:type="dxa"/>
            <w:noWrap/>
            <w:hideMark/>
          </w:tcPr>
          <w:p w14:paraId="09588DF4" w14:textId="04FABAAE" w:rsidR="00A202DB" w:rsidRPr="00A202DB" w:rsidRDefault="00A202DB" w:rsidP="00A202DB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02DB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A202DB">
              <w:rPr>
                <w:rFonts w:ascii="Calibri" w:eastAsia="Times New Roman" w:hAnsi="Calibri" w:cs="Calibri"/>
                <w:color w:val="000000"/>
                <w:lang w:eastAsia="pt-BR"/>
              </w:rPr>
              <w:t>000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,00</w:t>
            </w:r>
          </w:p>
        </w:tc>
        <w:tc>
          <w:tcPr>
            <w:tcW w:w="2691" w:type="dxa"/>
            <w:noWrap/>
            <w:hideMark/>
          </w:tcPr>
          <w:p w14:paraId="254A82BD" w14:textId="7DB40416" w:rsidR="00A202DB" w:rsidRPr="00A202DB" w:rsidRDefault="00A202DB" w:rsidP="00A202DB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02DB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2B228D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A202DB">
              <w:rPr>
                <w:rFonts w:ascii="Calibri" w:eastAsia="Times New Roman" w:hAnsi="Calibri" w:cs="Calibri"/>
                <w:color w:val="000000"/>
                <w:lang w:eastAsia="pt-BR"/>
              </w:rPr>
              <w:t>200</w:t>
            </w:r>
            <w:r w:rsidR="002B228D">
              <w:rPr>
                <w:rFonts w:ascii="Calibri" w:eastAsia="Times New Roman" w:hAnsi="Calibri" w:cs="Calibri"/>
                <w:color w:val="000000"/>
                <w:lang w:eastAsia="pt-BR"/>
              </w:rPr>
              <w:t>,00</w:t>
            </w:r>
          </w:p>
        </w:tc>
      </w:tr>
    </w:tbl>
    <w:p w14:paraId="2218F20E" w14:textId="7E0DC8E2" w:rsidR="00A202DB" w:rsidRDefault="00A202DB" w:rsidP="00A2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E080E8" w14:textId="19FDCC63" w:rsidR="002B228D" w:rsidRDefault="002B228D" w:rsidP="002B228D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Relação de custos indiretos e direcionadores </w:t>
      </w:r>
    </w:p>
    <w:p w14:paraId="3896BC5F" w14:textId="7B57386D" w:rsidR="002B228D" w:rsidRDefault="002B228D" w:rsidP="002B228D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Tabela 7 apresenta a relação de custos indiretos de produção</w:t>
      </w:r>
    </w:p>
    <w:p w14:paraId="5C1C9C31" w14:textId="5A876636" w:rsidR="002B228D" w:rsidRDefault="002B228D" w:rsidP="002B2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7. Custos indiretos de produção</w:t>
      </w:r>
    </w:p>
    <w:tbl>
      <w:tblPr>
        <w:tblStyle w:val="TabelaSimples2"/>
        <w:tblW w:w="12421" w:type="dxa"/>
        <w:tblLook w:val="04A0" w:firstRow="1" w:lastRow="0" w:firstColumn="1" w:lastColumn="0" w:noHBand="0" w:noVBand="1"/>
      </w:tblPr>
      <w:tblGrid>
        <w:gridCol w:w="2127"/>
        <w:gridCol w:w="1134"/>
        <w:gridCol w:w="5375"/>
        <w:gridCol w:w="3785"/>
      </w:tblGrid>
      <w:tr w:rsidR="002B228D" w:rsidRPr="002B228D" w14:paraId="13BFA957" w14:textId="77777777" w:rsidTr="006E00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vAlign w:val="center"/>
            <w:hideMark/>
          </w:tcPr>
          <w:p w14:paraId="070A8C7B" w14:textId="77777777" w:rsidR="002B228D" w:rsidRPr="002B228D" w:rsidRDefault="002B228D" w:rsidP="002B228D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28D">
              <w:rPr>
                <w:rFonts w:ascii="Calibri" w:eastAsia="Times New Roman" w:hAnsi="Calibri" w:cs="Calibri"/>
                <w:color w:val="000000"/>
                <w:lang w:eastAsia="pt-BR"/>
              </w:rPr>
              <w:t>Custos indiretos</w:t>
            </w:r>
          </w:p>
        </w:tc>
        <w:tc>
          <w:tcPr>
            <w:tcW w:w="1134" w:type="dxa"/>
            <w:noWrap/>
            <w:vAlign w:val="center"/>
            <w:hideMark/>
          </w:tcPr>
          <w:p w14:paraId="3ABC09A0" w14:textId="77777777" w:rsidR="002B228D" w:rsidRPr="002B228D" w:rsidRDefault="002B228D" w:rsidP="002B22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28D">
              <w:rPr>
                <w:rFonts w:ascii="Calibri" w:eastAsia="Times New Roman" w:hAnsi="Calibri" w:cs="Calibri"/>
                <w:color w:val="000000"/>
                <w:lang w:eastAsia="pt-BR"/>
              </w:rPr>
              <w:t>Gastos</w:t>
            </w:r>
          </w:p>
        </w:tc>
        <w:tc>
          <w:tcPr>
            <w:tcW w:w="9160" w:type="dxa"/>
            <w:gridSpan w:val="2"/>
            <w:noWrap/>
            <w:vAlign w:val="center"/>
            <w:hideMark/>
          </w:tcPr>
          <w:p w14:paraId="5ACA08C7" w14:textId="77777777" w:rsidR="002B228D" w:rsidRPr="002B228D" w:rsidRDefault="002B228D" w:rsidP="002B22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28D">
              <w:rPr>
                <w:rFonts w:ascii="Calibri" w:eastAsia="Times New Roman" w:hAnsi="Calibri" w:cs="Calibri"/>
                <w:color w:val="000000"/>
                <w:lang w:eastAsia="pt-BR"/>
              </w:rPr>
              <w:t>Direcionador de custos</w:t>
            </w:r>
          </w:p>
        </w:tc>
      </w:tr>
      <w:tr w:rsidR="002B228D" w:rsidRPr="002B228D" w14:paraId="6D6401E1" w14:textId="77777777" w:rsidTr="006E00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8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vAlign w:val="center"/>
            <w:hideMark/>
          </w:tcPr>
          <w:p w14:paraId="3AD0296D" w14:textId="77777777" w:rsidR="002B228D" w:rsidRPr="002B228D" w:rsidRDefault="002B228D" w:rsidP="002B228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pt-BR"/>
              </w:rPr>
            </w:pPr>
            <w:r w:rsidRPr="002B228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pt-BR"/>
              </w:rPr>
              <w:t>Supervisor</w:t>
            </w:r>
          </w:p>
        </w:tc>
        <w:tc>
          <w:tcPr>
            <w:tcW w:w="1134" w:type="dxa"/>
            <w:noWrap/>
            <w:vAlign w:val="center"/>
            <w:hideMark/>
          </w:tcPr>
          <w:p w14:paraId="5ED204A0" w14:textId="70DB09AB" w:rsidR="002B228D" w:rsidRPr="002B228D" w:rsidRDefault="002B228D" w:rsidP="002B2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28D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2B228D">
              <w:rPr>
                <w:rFonts w:ascii="Calibri" w:eastAsia="Times New Roman" w:hAnsi="Calibri" w:cs="Calibri"/>
                <w:color w:val="000000"/>
                <w:lang w:eastAsia="pt-BR"/>
              </w:rPr>
              <w:t>000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,00</w:t>
            </w:r>
          </w:p>
        </w:tc>
        <w:tc>
          <w:tcPr>
            <w:tcW w:w="5375" w:type="dxa"/>
            <w:noWrap/>
            <w:vAlign w:val="center"/>
            <w:hideMark/>
          </w:tcPr>
          <w:p w14:paraId="3A0859A6" w14:textId="4A91B6EF" w:rsidR="002B228D" w:rsidRPr="002B228D" w:rsidRDefault="002B228D" w:rsidP="002B228D">
            <w:pPr>
              <w:ind w:firstLine="7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B22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.</w:t>
            </w:r>
            <w:r w:rsidRPr="002B22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de lotes produzidos</w:t>
            </w:r>
          </w:p>
        </w:tc>
      </w:tr>
      <w:tr w:rsidR="002B228D" w:rsidRPr="002B228D" w14:paraId="794E107B" w14:textId="77777777" w:rsidTr="006E00FF">
        <w:trPr>
          <w:gridAfter w:val="1"/>
          <w:wAfter w:w="378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vAlign w:val="center"/>
            <w:hideMark/>
          </w:tcPr>
          <w:p w14:paraId="30A90701" w14:textId="77777777" w:rsidR="002B228D" w:rsidRPr="002B228D" w:rsidRDefault="002B228D" w:rsidP="002B228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pt-BR"/>
              </w:rPr>
            </w:pPr>
            <w:r w:rsidRPr="002B228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pt-BR"/>
              </w:rPr>
              <w:t>Engenharia de produção</w:t>
            </w:r>
          </w:p>
        </w:tc>
        <w:tc>
          <w:tcPr>
            <w:tcW w:w="1134" w:type="dxa"/>
            <w:noWrap/>
            <w:vAlign w:val="center"/>
            <w:hideMark/>
          </w:tcPr>
          <w:p w14:paraId="5F7E8B5A" w14:textId="409386A3" w:rsidR="002B228D" w:rsidRPr="002B228D" w:rsidRDefault="002B228D" w:rsidP="002B2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28D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2B228D">
              <w:rPr>
                <w:rFonts w:ascii="Calibri" w:eastAsia="Times New Roman" w:hAnsi="Calibri" w:cs="Calibri"/>
                <w:color w:val="000000"/>
                <w:lang w:eastAsia="pt-BR"/>
              </w:rPr>
              <w:t>000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,00</w:t>
            </w:r>
          </w:p>
        </w:tc>
        <w:tc>
          <w:tcPr>
            <w:tcW w:w="5375" w:type="dxa"/>
            <w:noWrap/>
            <w:vAlign w:val="center"/>
            <w:hideMark/>
          </w:tcPr>
          <w:p w14:paraId="14B4DB4F" w14:textId="5428225B" w:rsidR="002B228D" w:rsidRPr="002B228D" w:rsidRDefault="002B228D" w:rsidP="002B228D">
            <w:pPr>
              <w:ind w:firstLine="7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B22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. </w:t>
            </w:r>
            <w:r w:rsidRPr="002B22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total de componentes empregados em</w:t>
            </w:r>
            <w:r w:rsidR="004E2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cada</w:t>
            </w:r>
            <w:r w:rsidRPr="002B22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4E2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lote de produção (produto W e Z)</w:t>
            </w:r>
          </w:p>
        </w:tc>
      </w:tr>
      <w:tr w:rsidR="002B228D" w:rsidRPr="002B228D" w14:paraId="65033490" w14:textId="77777777" w:rsidTr="006E00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8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vAlign w:val="center"/>
            <w:hideMark/>
          </w:tcPr>
          <w:p w14:paraId="42DB3405" w14:textId="77777777" w:rsidR="002B228D" w:rsidRPr="002B228D" w:rsidRDefault="002B228D" w:rsidP="002B228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pt-BR"/>
              </w:rPr>
            </w:pPr>
            <w:r w:rsidRPr="002B228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pt-BR"/>
              </w:rPr>
              <w:t>Materiais indiretos</w:t>
            </w:r>
          </w:p>
        </w:tc>
        <w:tc>
          <w:tcPr>
            <w:tcW w:w="1134" w:type="dxa"/>
            <w:noWrap/>
            <w:vAlign w:val="center"/>
            <w:hideMark/>
          </w:tcPr>
          <w:p w14:paraId="6E678F09" w14:textId="4E946900" w:rsidR="002B228D" w:rsidRPr="002B228D" w:rsidRDefault="002B228D" w:rsidP="002B2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28D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2B228D">
              <w:rPr>
                <w:rFonts w:ascii="Calibri" w:eastAsia="Times New Roman" w:hAnsi="Calibri" w:cs="Calibri"/>
                <w:color w:val="000000"/>
                <w:lang w:eastAsia="pt-BR"/>
              </w:rPr>
              <w:t>600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,00</w:t>
            </w:r>
          </w:p>
        </w:tc>
        <w:tc>
          <w:tcPr>
            <w:tcW w:w="5375" w:type="dxa"/>
            <w:noWrap/>
            <w:vAlign w:val="center"/>
            <w:hideMark/>
          </w:tcPr>
          <w:p w14:paraId="15E749B4" w14:textId="3141DCBA" w:rsidR="002B228D" w:rsidRPr="002B228D" w:rsidRDefault="002B228D" w:rsidP="002B228D">
            <w:pPr>
              <w:ind w:firstLine="7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B22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Soma d</w:t>
            </w:r>
            <w:r w:rsidR="006E00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os gastos com</w:t>
            </w:r>
            <w:r w:rsidRPr="002B22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materiais diretos e outros materiais diretos empregados na produção de cada </w:t>
            </w:r>
            <w:r w:rsidR="004E2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lote</w:t>
            </w:r>
          </w:p>
        </w:tc>
      </w:tr>
      <w:tr w:rsidR="002B228D" w:rsidRPr="002B228D" w14:paraId="4A5EA039" w14:textId="77777777" w:rsidTr="006E00FF">
        <w:trPr>
          <w:gridAfter w:val="1"/>
          <w:wAfter w:w="378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vAlign w:val="center"/>
            <w:hideMark/>
          </w:tcPr>
          <w:p w14:paraId="47045EAA" w14:textId="2450FD1D" w:rsidR="002B228D" w:rsidRPr="002B228D" w:rsidRDefault="002B228D" w:rsidP="002B228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pt-BR"/>
              </w:rPr>
            </w:pPr>
            <w:r w:rsidRPr="004E28D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pt-BR"/>
              </w:rPr>
              <w:t>E</w:t>
            </w:r>
            <w:r w:rsidRPr="002B228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pt-BR"/>
              </w:rPr>
              <w:t>nergia elétrica indireta</w:t>
            </w:r>
          </w:p>
        </w:tc>
        <w:tc>
          <w:tcPr>
            <w:tcW w:w="1134" w:type="dxa"/>
            <w:noWrap/>
            <w:vAlign w:val="center"/>
            <w:hideMark/>
          </w:tcPr>
          <w:p w14:paraId="0DB07E3F" w14:textId="7D0BAC53" w:rsidR="002B228D" w:rsidRPr="002B228D" w:rsidRDefault="002B228D" w:rsidP="002B2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28D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2B228D">
              <w:rPr>
                <w:rFonts w:ascii="Calibri" w:eastAsia="Times New Roman" w:hAnsi="Calibri" w:cs="Calibri"/>
                <w:color w:val="000000"/>
                <w:lang w:eastAsia="pt-BR"/>
              </w:rPr>
              <w:t>300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,00</w:t>
            </w:r>
          </w:p>
        </w:tc>
        <w:tc>
          <w:tcPr>
            <w:tcW w:w="5375" w:type="dxa"/>
            <w:noWrap/>
            <w:vAlign w:val="center"/>
            <w:hideMark/>
          </w:tcPr>
          <w:p w14:paraId="46E7EC3C" w14:textId="28282041" w:rsidR="002B228D" w:rsidRPr="002B228D" w:rsidRDefault="002B228D" w:rsidP="002B228D">
            <w:pPr>
              <w:ind w:firstLine="7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B22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Energia elétrica direta empregada na produção de cada </w:t>
            </w:r>
            <w:r w:rsidR="004E2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lote</w:t>
            </w:r>
          </w:p>
        </w:tc>
      </w:tr>
      <w:tr w:rsidR="002B228D" w:rsidRPr="002B228D" w14:paraId="4C5EC1C3" w14:textId="77777777" w:rsidTr="006E00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8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vAlign w:val="center"/>
            <w:hideMark/>
          </w:tcPr>
          <w:p w14:paraId="2B359029" w14:textId="77777777" w:rsidR="002B228D" w:rsidRPr="002B228D" w:rsidRDefault="002B228D" w:rsidP="002B228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pt-BR"/>
              </w:rPr>
            </w:pPr>
            <w:r w:rsidRPr="002B228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pt-BR"/>
              </w:rPr>
              <w:t>MOD ociosa</w:t>
            </w:r>
          </w:p>
        </w:tc>
        <w:tc>
          <w:tcPr>
            <w:tcW w:w="1134" w:type="dxa"/>
            <w:noWrap/>
            <w:vAlign w:val="center"/>
            <w:hideMark/>
          </w:tcPr>
          <w:p w14:paraId="40E84C7C" w14:textId="4FB50BD2" w:rsidR="002B228D" w:rsidRPr="002B228D" w:rsidRDefault="002B228D" w:rsidP="002B2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28D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2B228D">
              <w:rPr>
                <w:rFonts w:ascii="Calibri" w:eastAsia="Times New Roman" w:hAnsi="Calibri" w:cs="Calibri"/>
                <w:color w:val="000000"/>
                <w:lang w:eastAsia="pt-BR"/>
              </w:rPr>
              <w:t>191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,</w:t>
            </w:r>
            <w:r w:rsidRPr="002B228D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5375" w:type="dxa"/>
            <w:noWrap/>
            <w:vAlign w:val="center"/>
            <w:hideMark/>
          </w:tcPr>
          <w:p w14:paraId="2ACB17DA" w14:textId="77777777" w:rsidR="002B228D" w:rsidRPr="002B228D" w:rsidRDefault="002B228D" w:rsidP="002B228D">
            <w:pPr>
              <w:ind w:firstLine="7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B22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No. Lotes produzidos</w:t>
            </w:r>
          </w:p>
        </w:tc>
      </w:tr>
    </w:tbl>
    <w:p w14:paraId="176906CD" w14:textId="6E4F9113" w:rsidR="002B228D" w:rsidRDefault="002B228D" w:rsidP="002B22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7D6582" w14:textId="070EA2AB" w:rsidR="004E28D5" w:rsidRDefault="004E28D5" w:rsidP="004E28D5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Outras informações</w:t>
      </w:r>
    </w:p>
    <w:p w14:paraId="57833EC1" w14:textId="6C198901" w:rsidR="004E28D5" w:rsidRDefault="004E28D5" w:rsidP="004E28D5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dois lotes fabricados no mês de setembro foram vendidos. O preço de venda do produto W é de R$ 115,00. O preço de venda do produto Z é de R$ 158,00.</w:t>
      </w:r>
    </w:p>
    <w:p w14:paraId="2AA9EE1D" w14:textId="161A46B2" w:rsidR="004E28D5" w:rsidRDefault="004E28D5" w:rsidP="004E28D5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despesas operacionais totalizaram R$ 26.400,00 para o mês de setembro/20.</w:t>
      </w:r>
    </w:p>
    <w:p w14:paraId="0916DC28" w14:textId="40191C41" w:rsidR="004E28D5" w:rsidRDefault="001546DF" w:rsidP="004E28D5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alíquota do Imposto de Renda e Contribuição Social s/ Lucro Líquido perfaz 34%.</w:t>
      </w:r>
    </w:p>
    <w:p w14:paraId="1E5DC8B3" w14:textId="48B417AF" w:rsidR="001546DF" w:rsidRDefault="001546DF" w:rsidP="001546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Pede-se</w:t>
      </w:r>
    </w:p>
    <w:p w14:paraId="3FFD80FF" w14:textId="42D39E3E" w:rsidR="001546DF" w:rsidRDefault="001546DF" w:rsidP="001546DF">
      <w:pPr>
        <w:pStyle w:val="Pargrafoda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 total de cada lote produzido;</w:t>
      </w:r>
    </w:p>
    <w:p w14:paraId="3560C13C" w14:textId="4545685D" w:rsidR="001546DF" w:rsidRDefault="001546DF" w:rsidP="001546DF">
      <w:pPr>
        <w:pStyle w:val="Pargrafoda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 unitário de cada produto fabricado (W e Z);</w:t>
      </w:r>
    </w:p>
    <w:p w14:paraId="7B31DDA7" w14:textId="4A23D7D3" w:rsidR="001546DF" w:rsidRDefault="001546DF" w:rsidP="001546DF">
      <w:pPr>
        <w:pStyle w:val="Pargrafoda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Margem bruta para cada tipo de produto;</w:t>
      </w:r>
    </w:p>
    <w:p w14:paraId="5C1BA326" w14:textId="54EB4092" w:rsidR="001546DF" w:rsidRPr="001546DF" w:rsidRDefault="001546DF" w:rsidP="001546DF">
      <w:pPr>
        <w:pStyle w:val="Pargrafoda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Margem bruta, operacional e líquida para a empresa Star.</w:t>
      </w:r>
    </w:p>
    <w:sectPr w:rsidR="001546DF" w:rsidRPr="001546D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1EA3D" w14:textId="77777777" w:rsidR="007A3F88" w:rsidRDefault="007A3F88" w:rsidP="006E00FF">
      <w:pPr>
        <w:spacing w:after="0" w:line="240" w:lineRule="auto"/>
      </w:pPr>
      <w:r>
        <w:separator/>
      </w:r>
    </w:p>
  </w:endnote>
  <w:endnote w:type="continuationSeparator" w:id="0">
    <w:p w14:paraId="129B1816" w14:textId="77777777" w:rsidR="007A3F88" w:rsidRDefault="007A3F88" w:rsidP="006E0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6B5A8" w14:textId="77777777" w:rsidR="007A3F88" w:rsidRDefault="007A3F88" w:rsidP="006E00FF">
      <w:pPr>
        <w:spacing w:after="0" w:line="240" w:lineRule="auto"/>
      </w:pPr>
      <w:r>
        <w:separator/>
      </w:r>
    </w:p>
  </w:footnote>
  <w:footnote w:type="continuationSeparator" w:id="0">
    <w:p w14:paraId="1CAC6560" w14:textId="77777777" w:rsidR="007A3F88" w:rsidRDefault="007A3F88" w:rsidP="006E0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4093017"/>
      <w:docPartObj>
        <w:docPartGallery w:val="Page Numbers (Top of Page)"/>
        <w:docPartUnique/>
      </w:docPartObj>
    </w:sdtPr>
    <w:sdtContent>
      <w:p w14:paraId="580B7265" w14:textId="41D3D34C" w:rsidR="006E00FF" w:rsidRDefault="006E00F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6EF43E" w14:textId="77777777" w:rsidR="006E00FF" w:rsidRDefault="006E00F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364A2"/>
    <w:multiLevelType w:val="hybridMultilevel"/>
    <w:tmpl w:val="9D567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65807"/>
    <w:multiLevelType w:val="hybridMultilevel"/>
    <w:tmpl w:val="1DC68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B009B"/>
    <w:multiLevelType w:val="hybridMultilevel"/>
    <w:tmpl w:val="CDE8E1E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BA45EC"/>
    <w:multiLevelType w:val="hybridMultilevel"/>
    <w:tmpl w:val="7200E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41845"/>
    <w:multiLevelType w:val="hybridMultilevel"/>
    <w:tmpl w:val="F5D0F0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40FAF"/>
    <w:multiLevelType w:val="hybridMultilevel"/>
    <w:tmpl w:val="4F6A2022"/>
    <w:lvl w:ilvl="0" w:tplc="E67EED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812AC"/>
    <w:multiLevelType w:val="hybridMultilevel"/>
    <w:tmpl w:val="25EC54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E5AAD"/>
    <w:multiLevelType w:val="hybridMultilevel"/>
    <w:tmpl w:val="EFF298B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D70E44"/>
    <w:multiLevelType w:val="hybridMultilevel"/>
    <w:tmpl w:val="E6F01D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816BF"/>
    <w:multiLevelType w:val="hybridMultilevel"/>
    <w:tmpl w:val="B00071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20771"/>
    <w:multiLevelType w:val="hybridMultilevel"/>
    <w:tmpl w:val="03F6685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0Mjc2tjAwMzE3tTBR0lEKTi0uzszPAykwrAUAZ3o7tCwAAAA="/>
  </w:docVars>
  <w:rsids>
    <w:rsidRoot w:val="00AE606B"/>
    <w:rsid w:val="000F183A"/>
    <w:rsid w:val="001546DF"/>
    <w:rsid w:val="002B228D"/>
    <w:rsid w:val="00382039"/>
    <w:rsid w:val="00415A5A"/>
    <w:rsid w:val="004E28D5"/>
    <w:rsid w:val="006E00FF"/>
    <w:rsid w:val="007A3F88"/>
    <w:rsid w:val="00946321"/>
    <w:rsid w:val="00946B6A"/>
    <w:rsid w:val="00A202DB"/>
    <w:rsid w:val="00A70C0C"/>
    <w:rsid w:val="00AC1582"/>
    <w:rsid w:val="00AE606B"/>
    <w:rsid w:val="00B3302B"/>
    <w:rsid w:val="00BA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20A4"/>
  <w15:chartTrackingRefBased/>
  <w15:docId w15:val="{3ED27B11-A460-4E04-BECF-63956C83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606B"/>
    <w:pPr>
      <w:ind w:left="720"/>
      <w:contextualSpacing/>
    </w:pPr>
  </w:style>
  <w:style w:type="table" w:styleId="TabeladeGrade1Clara">
    <w:name w:val="Grid Table 1 Light"/>
    <w:basedOn w:val="Tabelanormal"/>
    <w:uiPriority w:val="46"/>
    <w:rsid w:val="00A70C0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comgrade">
    <w:name w:val="Table Grid"/>
    <w:basedOn w:val="Tabelanormal"/>
    <w:uiPriority w:val="39"/>
    <w:rsid w:val="00BA7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4E28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6E00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00FF"/>
  </w:style>
  <w:style w:type="paragraph" w:styleId="Rodap">
    <w:name w:val="footer"/>
    <w:basedOn w:val="Normal"/>
    <w:link w:val="RodapChar"/>
    <w:uiPriority w:val="99"/>
    <w:unhideWhenUsed/>
    <w:rsid w:val="006E00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0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775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7</cp:revision>
  <cp:lastPrinted>2020-10-25T21:13:00Z</cp:lastPrinted>
  <dcterms:created xsi:type="dcterms:W3CDTF">2020-10-25T19:22:00Z</dcterms:created>
  <dcterms:modified xsi:type="dcterms:W3CDTF">2020-10-25T21:29:00Z</dcterms:modified>
</cp:coreProperties>
</file>