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DBEE" w14:textId="665AAF14" w:rsidR="00B15997" w:rsidRPr="00CE3EEF" w:rsidRDefault="00B15997" w:rsidP="00B15997">
      <w:pPr>
        <w:spacing w:line="360" w:lineRule="auto"/>
        <w:jc w:val="center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>AULA 1</w:t>
      </w:r>
      <w:r>
        <w:rPr>
          <w:b/>
          <w:bCs/>
          <w:sz w:val="24"/>
          <w:szCs w:val="24"/>
        </w:rPr>
        <w:t>1</w:t>
      </w:r>
      <w:r w:rsidRPr="00CE3EEF">
        <w:rPr>
          <w:b/>
          <w:bCs/>
          <w:sz w:val="24"/>
          <w:szCs w:val="24"/>
        </w:rPr>
        <w:t xml:space="preserve"> ELEM II 2020 (</w:t>
      </w:r>
      <w:r>
        <w:rPr>
          <w:b/>
          <w:bCs/>
          <w:sz w:val="24"/>
          <w:szCs w:val="24"/>
        </w:rPr>
        <w:t>2</w:t>
      </w:r>
      <w:r w:rsidRPr="00CE3EEF">
        <w:rPr>
          <w:b/>
          <w:bCs/>
          <w:sz w:val="24"/>
          <w:szCs w:val="24"/>
        </w:rPr>
        <w:t>MUD)</w:t>
      </w:r>
    </w:p>
    <w:p w14:paraId="23BDEE96" w14:textId="77777777" w:rsidR="00B15997" w:rsidRPr="00CE3EEF" w:rsidRDefault="00B15997" w:rsidP="00B15997">
      <w:pPr>
        <w:spacing w:line="360" w:lineRule="auto"/>
        <w:rPr>
          <w:sz w:val="24"/>
          <w:szCs w:val="24"/>
        </w:rPr>
      </w:pPr>
    </w:p>
    <w:p w14:paraId="4876C204" w14:textId="77777777" w:rsidR="00B15997" w:rsidRPr="00CE3EEF" w:rsidRDefault="00B15997" w:rsidP="00B15997">
      <w:pPr>
        <w:spacing w:line="360" w:lineRule="auto"/>
        <w:jc w:val="center"/>
        <w:rPr>
          <w:b/>
          <w:bCs/>
          <w:sz w:val="24"/>
          <w:szCs w:val="24"/>
        </w:rPr>
      </w:pPr>
      <w:r w:rsidRPr="00CE3EEF">
        <w:rPr>
          <w:b/>
          <w:bCs/>
          <w:sz w:val="24"/>
          <w:szCs w:val="24"/>
        </w:rPr>
        <w:t>A MUDANÇA LINGUÍSTICA</w:t>
      </w:r>
    </w:p>
    <w:p w14:paraId="0EFDDEE9" w14:textId="77777777" w:rsidR="00B15997" w:rsidRPr="00CE3EEF" w:rsidRDefault="00B15997" w:rsidP="00B15997">
      <w:pPr>
        <w:spacing w:line="360" w:lineRule="auto"/>
        <w:rPr>
          <w:sz w:val="24"/>
          <w:szCs w:val="24"/>
        </w:rPr>
      </w:pPr>
    </w:p>
    <w:p w14:paraId="452B27D4" w14:textId="2D1890C3" w:rsidR="00B15997" w:rsidRDefault="00FB1A75">
      <w:r>
        <w:t>COMO AS MUDANÇAS ACONTECEM (O QUE ORIGINA ESSAS MUDANÇAS)</w:t>
      </w:r>
    </w:p>
    <w:p w14:paraId="227662E8" w14:textId="77777777" w:rsidR="00FB1A75" w:rsidRDefault="00FB1A75"/>
    <w:p w14:paraId="2DBA175C" w14:textId="77777777" w:rsidR="00FB1A75" w:rsidRDefault="00FB1A75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CONTATO</w:t>
      </w:r>
    </w:p>
    <w:p w14:paraId="426C0226" w14:textId="5467D097" w:rsidR="00B15997" w:rsidRPr="008A59F1" w:rsidRDefault="00B15997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A59F1">
        <w:rPr>
          <w:sz w:val="24"/>
          <w:szCs w:val="24"/>
        </w:rPr>
        <w:t>área linguística</w:t>
      </w:r>
      <w:r w:rsidR="00CE65C7">
        <w:rPr>
          <w:sz w:val="24"/>
          <w:szCs w:val="24"/>
        </w:rPr>
        <w:t xml:space="preserve"> (</w:t>
      </w:r>
      <w:r w:rsidR="00CE65C7" w:rsidRPr="00CE65C7">
        <w:rPr>
          <w:i/>
          <w:iCs/>
          <w:sz w:val="24"/>
          <w:szCs w:val="24"/>
        </w:rPr>
        <w:t>Sprachbund</w:t>
      </w:r>
      <w:r w:rsidR="00CE65C7">
        <w:rPr>
          <w:sz w:val="24"/>
          <w:szCs w:val="24"/>
        </w:rPr>
        <w:t>)</w:t>
      </w:r>
      <w:r w:rsidRPr="008A59F1">
        <w:rPr>
          <w:sz w:val="24"/>
          <w:szCs w:val="24"/>
        </w:rPr>
        <w:t xml:space="preserve">: </w:t>
      </w:r>
      <w:r w:rsidR="00CE65C7">
        <w:rPr>
          <w:sz w:val="24"/>
          <w:szCs w:val="24"/>
        </w:rPr>
        <w:t xml:space="preserve">Bálcãs, </w:t>
      </w:r>
      <w:r w:rsidRPr="008A59F1">
        <w:rPr>
          <w:sz w:val="24"/>
          <w:szCs w:val="24"/>
        </w:rPr>
        <w:t xml:space="preserve">Vale do Vaupés </w:t>
      </w:r>
    </w:p>
    <w:p w14:paraId="70F56714" w14:textId="197FE60C" w:rsidR="00CF6BF4" w:rsidRPr="008A59F1" w:rsidRDefault="009F74C9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mapa </w:t>
      </w:r>
      <w:r w:rsidR="00CF6BF4" w:rsidRPr="008A59F1">
        <w:rPr>
          <w:sz w:val="24"/>
          <w:szCs w:val="24"/>
        </w:rPr>
        <w:t>Epps &amp; Stenzel p. 6</w:t>
      </w:r>
    </w:p>
    <w:p w14:paraId="2B0092FF" w14:textId="77777777" w:rsidR="00311EC1" w:rsidRDefault="00311EC1" w:rsidP="00311EC1">
      <w:pPr>
        <w:pStyle w:val="PargrafodaLista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</w:p>
    <w:p w14:paraId="449B474B" w14:textId="37F6A54B" w:rsidR="00B15997" w:rsidRDefault="009A0E89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mudança por motivos internos</w:t>
      </w:r>
      <w:r w:rsidR="00FB1A75">
        <w:rPr>
          <w:sz w:val="24"/>
          <w:szCs w:val="24"/>
        </w:rPr>
        <w:t xml:space="preserve"> à própria língua</w:t>
      </w:r>
      <w:r>
        <w:rPr>
          <w:sz w:val="24"/>
          <w:szCs w:val="24"/>
        </w:rPr>
        <w:t xml:space="preserve">: latim </w:t>
      </w:r>
    </w:p>
    <w:p w14:paraId="143E8A60" w14:textId="35364B0C" w:rsidR="00311EC1" w:rsidRDefault="00311EC1" w:rsidP="00FB1A7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fonologia &gt; morfologia &gt; sintaxe</w:t>
      </w:r>
    </w:p>
    <w:p w14:paraId="07D7E197" w14:textId="0C257678" w:rsidR="009A0E89" w:rsidRDefault="008A59F1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8A59F1">
        <w:rPr>
          <w:sz w:val="24"/>
          <w:szCs w:val="24"/>
        </w:rPr>
        <w:t>https://www.latinitium.com/blog/what-is-vulgar-latin</w:t>
      </w:r>
    </w:p>
    <w:p w14:paraId="0EFD4F79" w14:textId="77777777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C033301" w14:textId="10CE02BB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9A0E89">
        <w:rPr>
          <w:sz w:val="24"/>
          <w:szCs w:val="24"/>
        </w:rPr>
        <w:t>COMO AS MUDANÇAS AFETAM O SISTEMA</w:t>
      </w:r>
      <w:r>
        <w:rPr>
          <w:sz w:val="24"/>
          <w:szCs w:val="24"/>
        </w:rPr>
        <w:t xml:space="preserve"> </w:t>
      </w:r>
    </w:p>
    <w:p w14:paraId="437DCC7A" w14:textId="77777777" w:rsidR="009A0E89" w:rsidRP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83C655C" w14:textId="571EEA7B" w:rsidR="00270DA3" w:rsidRDefault="009A0E89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diminuição do número de elementos</w:t>
      </w:r>
      <w:r w:rsidR="00270DA3">
        <w:rPr>
          <w:sz w:val="24"/>
          <w:szCs w:val="24"/>
        </w:rPr>
        <w:t>:</w:t>
      </w:r>
    </w:p>
    <w:p w14:paraId="58164427" w14:textId="29F8FF7E" w:rsidR="00FB1A75" w:rsidRDefault="00FB1A75" w:rsidP="00FB1A75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latim tinha vogais breves (</w:t>
      </w:r>
      <w:r w:rsidRPr="00FB1A75">
        <w:rPr>
          <w:sz w:val="24"/>
          <w:szCs w:val="24"/>
        </w:rPr>
        <w:t>v̆</w:t>
      </w:r>
      <w:r w:rsidRPr="00FB1A75">
        <w:rPr>
          <w:sz w:val="24"/>
          <w:szCs w:val="24"/>
        </w:rPr>
        <w:t>)</w:t>
      </w:r>
      <w:r w:rsidRPr="00FB1A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vogais longas </w:t>
      </w:r>
      <w:r w:rsidRPr="00FB1A75">
        <w:rPr>
          <w:sz w:val="24"/>
          <w:szCs w:val="24"/>
        </w:rPr>
        <w:t>(v̄)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270DA3" w14:paraId="37A137C5" w14:textId="77777777" w:rsidTr="00270DA3">
        <w:trPr>
          <w:jc w:val="center"/>
        </w:trPr>
        <w:tc>
          <w:tcPr>
            <w:tcW w:w="2268" w:type="dxa"/>
          </w:tcPr>
          <w:p w14:paraId="6E358530" w14:textId="2106AB7F" w:rsid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438710" w14:textId="547EE05E" w:rsid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</w:t>
            </w:r>
          </w:p>
        </w:tc>
      </w:tr>
      <w:tr w:rsidR="00270DA3" w14:paraId="0B2C35C5" w14:textId="77777777" w:rsidTr="00270DA3">
        <w:trPr>
          <w:jc w:val="center"/>
        </w:trPr>
        <w:tc>
          <w:tcPr>
            <w:tcW w:w="2268" w:type="dxa"/>
          </w:tcPr>
          <w:p w14:paraId="3EE55AEE" w14:textId="045F8C7C" w:rsid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t>măre-</w:t>
            </w:r>
          </w:p>
        </w:tc>
        <w:tc>
          <w:tcPr>
            <w:tcW w:w="2268" w:type="dxa"/>
            <w:tcBorders>
              <w:bottom w:val="nil"/>
            </w:tcBorders>
          </w:tcPr>
          <w:p w14:paraId="7FDE388B" w14:textId="2A760071" w:rsidR="00270DA3" w:rsidRDefault="00FB1A75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m[a]r</w:t>
            </w:r>
          </w:p>
        </w:tc>
      </w:tr>
      <w:tr w:rsidR="00270DA3" w14:paraId="5B90DBA1" w14:textId="77777777" w:rsidTr="00270DA3">
        <w:trPr>
          <w:jc w:val="center"/>
        </w:trPr>
        <w:tc>
          <w:tcPr>
            <w:tcW w:w="2268" w:type="dxa"/>
          </w:tcPr>
          <w:p w14:paraId="3A17710D" w14:textId="62290048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lātu-</w:t>
            </w:r>
          </w:p>
        </w:tc>
        <w:tc>
          <w:tcPr>
            <w:tcW w:w="2268" w:type="dxa"/>
            <w:tcBorders>
              <w:top w:val="nil"/>
            </w:tcBorders>
          </w:tcPr>
          <w:p w14:paraId="3058D930" w14:textId="547F0E33" w:rsidR="00270DA3" w:rsidRPr="00270DA3" w:rsidRDefault="00FB1A75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l[a]do</w:t>
            </w:r>
          </w:p>
        </w:tc>
      </w:tr>
      <w:tr w:rsidR="00270DA3" w14:paraId="3142A86B" w14:textId="77777777" w:rsidTr="00270DA3">
        <w:trPr>
          <w:jc w:val="center"/>
        </w:trPr>
        <w:tc>
          <w:tcPr>
            <w:tcW w:w="2268" w:type="dxa"/>
          </w:tcPr>
          <w:p w14:paraId="5F469D7B" w14:textId="277FE16F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fĕrru-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146A66" w14:textId="69AF807B" w:rsidR="00270DA3" w:rsidRPr="00270DA3" w:rsidRDefault="00FB1A75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f[</w:t>
            </w:r>
            <w:r w:rsidR="00270DA3" w:rsidRPr="00270DA3">
              <w:rPr>
                <w:sz w:val="24"/>
                <w:szCs w:val="24"/>
              </w:rPr>
              <w:t>ɛ</w:t>
            </w:r>
            <w:r>
              <w:rPr>
                <w:sz w:val="24"/>
                <w:szCs w:val="24"/>
              </w:rPr>
              <w:t>]rro</w:t>
            </w:r>
          </w:p>
        </w:tc>
      </w:tr>
      <w:tr w:rsidR="00270DA3" w14:paraId="1D0F159B" w14:textId="77777777" w:rsidTr="00270DA3">
        <w:trPr>
          <w:jc w:val="center"/>
        </w:trPr>
        <w:tc>
          <w:tcPr>
            <w:tcW w:w="2268" w:type="dxa"/>
          </w:tcPr>
          <w:p w14:paraId="6543D0C8" w14:textId="42AFFCB1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cēra-</w:t>
            </w:r>
          </w:p>
        </w:tc>
        <w:tc>
          <w:tcPr>
            <w:tcW w:w="2268" w:type="dxa"/>
            <w:tcBorders>
              <w:bottom w:val="nil"/>
            </w:tcBorders>
          </w:tcPr>
          <w:p w14:paraId="75AD8688" w14:textId="16BDE45A" w:rsidR="00270DA3" w:rsidRPr="00270DA3" w:rsidRDefault="00FB1A75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c[e]ra</w:t>
            </w:r>
          </w:p>
        </w:tc>
      </w:tr>
      <w:tr w:rsidR="00270DA3" w14:paraId="4F5DE3C2" w14:textId="77777777" w:rsidTr="00270DA3">
        <w:trPr>
          <w:jc w:val="center"/>
        </w:trPr>
        <w:tc>
          <w:tcPr>
            <w:tcW w:w="2268" w:type="dxa"/>
          </w:tcPr>
          <w:p w14:paraId="66BC9B12" w14:textId="4106DA1F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nĭgru-</w:t>
            </w:r>
          </w:p>
        </w:tc>
        <w:tc>
          <w:tcPr>
            <w:tcW w:w="2268" w:type="dxa"/>
            <w:tcBorders>
              <w:top w:val="nil"/>
            </w:tcBorders>
          </w:tcPr>
          <w:p w14:paraId="6C95F17B" w14:textId="2764E61F" w:rsidR="00270DA3" w:rsidRPr="00270DA3" w:rsidRDefault="000757BC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n[e]gro</w:t>
            </w:r>
          </w:p>
        </w:tc>
      </w:tr>
      <w:tr w:rsidR="00270DA3" w14:paraId="582F07A2" w14:textId="77777777" w:rsidTr="00270DA3">
        <w:trPr>
          <w:jc w:val="center"/>
        </w:trPr>
        <w:tc>
          <w:tcPr>
            <w:tcW w:w="2268" w:type="dxa"/>
          </w:tcPr>
          <w:p w14:paraId="5FF76EDA" w14:textId="73ABBDCD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uīnu-</w:t>
            </w:r>
          </w:p>
        </w:tc>
        <w:tc>
          <w:tcPr>
            <w:tcW w:w="2268" w:type="dxa"/>
          </w:tcPr>
          <w:p w14:paraId="3264982F" w14:textId="5184CA8F" w:rsidR="00270DA3" w:rsidRPr="00270DA3" w:rsidRDefault="000757BC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v[i]nho</w:t>
            </w:r>
          </w:p>
        </w:tc>
      </w:tr>
      <w:tr w:rsidR="00270DA3" w14:paraId="01E4A297" w14:textId="77777777" w:rsidTr="00270DA3">
        <w:trPr>
          <w:jc w:val="center"/>
        </w:trPr>
        <w:tc>
          <w:tcPr>
            <w:tcW w:w="2268" w:type="dxa"/>
          </w:tcPr>
          <w:p w14:paraId="1F44B369" w14:textId="6B2415D2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rŏta-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A389A7" w14:textId="48AB0261" w:rsidR="00270DA3" w:rsidRPr="00270DA3" w:rsidRDefault="000757BC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r[</w:t>
            </w:r>
            <w:r w:rsidR="00270DA3" w:rsidRPr="00270DA3">
              <w:rPr>
                <w:sz w:val="24"/>
                <w:szCs w:val="24"/>
              </w:rPr>
              <w:t>ɔ</w:t>
            </w:r>
            <w:r>
              <w:rPr>
                <w:sz w:val="24"/>
                <w:szCs w:val="24"/>
              </w:rPr>
              <w:t>]da</w:t>
            </w:r>
          </w:p>
        </w:tc>
      </w:tr>
      <w:tr w:rsidR="00270DA3" w14:paraId="23985ABB" w14:textId="77777777" w:rsidTr="00270DA3">
        <w:trPr>
          <w:jc w:val="center"/>
        </w:trPr>
        <w:tc>
          <w:tcPr>
            <w:tcW w:w="2268" w:type="dxa"/>
          </w:tcPr>
          <w:p w14:paraId="1CBBDCF1" w14:textId="5B873D49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tōta-</w:t>
            </w:r>
          </w:p>
        </w:tc>
        <w:tc>
          <w:tcPr>
            <w:tcW w:w="2268" w:type="dxa"/>
            <w:tcBorders>
              <w:bottom w:val="nil"/>
            </w:tcBorders>
          </w:tcPr>
          <w:p w14:paraId="6E17D6CD" w14:textId="57AEEB25" w:rsidR="00270DA3" w:rsidRPr="00270DA3" w:rsidRDefault="000757BC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t[o]da</w:t>
            </w:r>
          </w:p>
        </w:tc>
      </w:tr>
      <w:tr w:rsidR="00270DA3" w14:paraId="010F789B" w14:textId="77777777" w:rsidTr="00270DA3">
        <w:trPr>
          <w:jc w:val="center"/>
        </w:trPr>
        <w:tc>
          <w:tcPr>
            <w:tcW w:w="2268" w:type="dxa"/>
          </w:tcPr>
          <w:p w14:paraId="40FEA639" w14:textId="43844D09" w:rsidR="00270DA3" w:rsidRPr="00270DA3" w:rsidRDefault="00270DA3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lŭpu-</w:t>
            </w:r>
          </w:p>
        </w:tc>
        <w:tc>
          <w:tcPr>
            <w:tcW w:w="2268" w:type="dxa"/>
            <w:tcBorders>
              <w:top w:val="nil"/>
            </w:tcBorders>
          </w:tcPr>
          <w:p w14:paraId="043BB15A" w14:textId="2265AB44" w:rsidR="00270DA3" w:rsidRPr="00270DA3" w:rsidRDefault="000757BC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l[o]bo</w:t>
            </w:r>
          </w:p>
        </w:tc>
      </w:tr>
      <w:tr w:rsidR="00270DA3" w14:paraId="49931E96" w14:textId="77777777" w:rsidTr="00270DA3">
        <w:trPr>
          <w:jc w:val="center"/>
        </w:trPr>
        <w:tc>
          <w:tcPr>
            <w:tcW w:w="2268" w:type="dxa"/>
          </w:tcPr>
          <w:p w14:paraId="24FEA53A" w14:textId="1B83BC89" w:rsidR="00270DA3" w:rsidRPr="00270DA3" w:rsidRDefault="00270DA3" w:rsidP="00270D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70DA3">
              <w:rPr>
                <w:sz w:val="24"/>
                <w:szCs w:val="24"/>
              </w:rPr>
              <w:t>lūce-</w:t>
            </w:r>
          </w:p>
        </w:tc>
        <w:tc>
          <w:tcPr>
            <w:tcW w:w="2268" w:type="dxa"/>
          </w:tcPr>
          <w:p w14:paraId="581570BE" w14:textId="017640E6" w:rsidR="00270DA3" w:rsidRPr="00270DA3" w:rsidRDefault="000757BC" w:rsidP="00270DA3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l[u]z</w:t>
            </w:r>
          </w:p>
        </w:tc>
      </w:tr>
    </w:tbl>
    <w:p w14:paraId="23FF0E62" w14:textId="77777777" w:rsidR="00270DA3" w:rsidRDefault="00270DA3" w:rsidP="00270DA3">
      <w:pPr>
        <w:pStyle w:val="PargrafodaLista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</w:p>
    <w:p w14:paraId="577EA04E" w14:textId="25A45701" w:rsidR="009A0E89" w:rsidRDefault="009A0E89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não alteração </w:t>
      </w:r>
      <w:r>
        <w:rPr>
          <w:sz w:val="24"/>
          <w:szCs w:val="24"/>
        </w:rPr>
        <w:t>do número de elementos</w:t>
      </w:r>
      <w:r w:rsidR="00270DA3">
        <w:rPr>
          <w:sz w:val="24"/>
          <w:szCs w:val="24"/>
        </w:rPr>
        <w:t xml:space="preserve">: </w:t>
      </w:r>
      <w:r w:rsidR="000757BC">
        <w:rPr>
          <w:sz w:val="24"/>
          <w:szCs w:val="24"/>
        </w:rPr>
        <w:t xml:space="preserve">do inglês médio para o início do inglês moderno. Correção: não é </w:t>
      </w:r>
      <w:r w:rsidR="000757BC" w:rsidRPr="000757BC">
        <w:rPr>
          <w:sz w:val="24"/>
          <w:szCs w:val="24"/>
        </w:rPr>
        <w:t>rʎid</w:t>
      </w:r>
      <w:r w:rsidR="000757BC" w:rsidRPr="000757BC">
        <w:rPr>
          <w:sz w:val="24"/>
          <w:szCs w:val="24"/>
        </w:rPr>
        <w:t xml:space="preserve">, mas </w:t>
      </w:r>
      <w:r w:rsidR="00270DA3">
        <w:rPr>
          <w:sz w:val="24"/>
          <w:szCs w:val="24"/>
        </w:rPr>
        <w:t>r</w:t>
      </w:r>
      <w:r w:rsidR="00270DA3" w:rsidRPr="00270DA3">
        <w:rPr>
          <w:sz w:val="24"/>
          <w:szCs w:val="24"/>
        </w:rPr>
        <w:t>ə</w:t>
      </w:r>
      <w:r w:rsidR="00270DA3" w:rsidRPr="00270DA3">
        <w:rPr>
          <w:sz w:val="24"/>
          <w:szCs w:val="24"/>
        </w:rPr>
        <w:t>id</w:t>
      </w:r>
    </w:p>
    <w:p w14:paraId="30B49C1C" w14:textId="3AAD1B05" w:rsidR="000757BC" w:rsidRDefault="000757BC" w:rsidP="000757B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1DF25879" w14:textId="3DD02EA3" w:rsidR="000757BC" w:rsidRDefault="000757BC" w:rsidP="000757B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meat</w:t>
      </w:r>
    </w:p>
    <w:p w14:paraId="7699EF7D" w14:textId="14FA4162" w:rsidR="000757BC" w:rsidRDefault="000757BC" w:rsidP="000757B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</w:t>
      </w:r>
    </w:p>
    <w:p w14:paraId="5FAB00FA" w14:textId="091CDA7A" w:rsidR="000757BC" w:rsidRDefault="000757BC" w:rsidP="000757B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ride</w:t>
      </w:r>
    </w:p>
    <w:p w14:paraId="3BBF85D5" w14:textId="22726079" w:rsidR="009A0E89" w:rsidRDefault="009A0E89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aumento </w:t>
      </w:r>
      <w:r>
        <w:rPr>
          <w:sz w:val="24"/>
          <w:szCs w:val="24"/>
        </w:rPr>
        <w:t>do número de elementos</w:t>
      </w:r>
      <w:r w:rsidR="005264BD">
        <w:rPr>
          <w:sz w:val="24"/>
          <w:szCs w:val="24"/>
        </w:rPr>
        <w:t>: fricativas do latim para o português</w:t>
      </w:r>
    </w:p>
    <w:p w14:paraId="07202B3A" w14:textId="433DB2AF" w:rsidR="0056588D" w:rsidRPr="0056588D" w:rsidRDefault="00270DA3" w:rsidP="0056588D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 w:rsidRPr="0056588D">
        <w:rPr>
          <w:sz w:val="24"/>
          <w:szCs w:val="24"/>
        </w:rPr>
        <w:t xml:space="preserve">f </w:t>
      </w:r>
      <w:r w:rsidRPr="0056588D">
        <w:rPr>
          <w:sz w:val="24"/>
          <w:szCs w:val="24"/>
        </w:rPr>
        <w:tab/>
        <w:t xml:space="preserve">s </w:t>
      </w:r>
      <w:r w:rsidRPr="0056588D">
        <w:rPr>
          <w:sz w:val="24"/>
          <w:szCs w:val="24"/>
        </w:rPr>
        <w:tab/>
      </w:r>
      <w:r w:rsidRPr="0056588D">
        <w:rPr>
          <w:sz w:val="24"/>
          <w:szCs w:val="24"/>
        </w:rPr>
        <w:tab/>
        <w:t>(h)</w:t>
      </w:r>
      <w:r w:rsidR="0056588D" w:rsidRPr="0056588D">
        <w:rPr>
          <w:sz w:val="24"/>
          <w:szCs w:val="24"/>
        </w:rPr>
        <w:tab/>
      </w:r>
      <w:r w:rsidR="0056588D">
        <w:rPr>
          <w:sz w:val="24"/>
          <w:szCs w:val="24"/>
        </w:rPr>
        <w:tab/>
      </w:r>
      <w:r w:rsidR="0056588D" w:rsidRPr="0056588D">
        <w:rPr>
          <w:sz w:val="24"/>
          <w:szCs w:val="24"/>
        </w:rPr>
        <w:t>&gt;</w:t>
      </w:r>
      <w:r w:rsidR="0056588D" w:rsidRPr="0056588D">
        <w:rPr>
          <w:sz w:val="24"/>
          <w:szCs w:val="24"/>
        </w:rPr>
        <w:tab/>
      </w:r>
      <w:r w:rsidR="0056588D" w:rsidRPr="0056588D">
        <w:rPr>
          <w:sz w:val="24"/>
          <w:szCs w:val="24"/>
        </w:rPr>
        <w:t xml:space="preserve">f </w:t>
      </w:r>
      <w:r w:rsidR="0056588D" w:rsidRPr="0056588D">
        <w:rPr>
          <w:sz w:val="24"/>
          <w:szCs w:val="24"/>
        </w:rPr>
        <w:tab/>
        <w:t xml:space="preserve">s </w:t>
      </w:r>
      <w:r w:rsidR="0056588D" w:rsidRPr="0056588D">
        <w:rPr>
          <w:sz w:val="24"/>
          <w:szCs w:val="24"/>
        </w:rPr>
        <w:tab/>
      </w:r>
      <w:r w:rsidR="0056588D" w:rsidRPr="000D41A7">
        <w:rPr>
          <w:color w:val="FF0000"/>
          <w:sz w:val="24"/>
          <w:szCs w:val="24"/>
        </w:rPr>
        <w:t>ʃ</w:t>
      </w:r>
      <w:r w:rsidR="0056588D" w:rsidRPr="0056588D">
        <w:rPr>
          <w:sz w:val="24"/>
          <w:szCs w:val="24"/>
        </w:rPr>
        <w:tab/>
      </w:r>
      <w:r w:rsidR="0056588D" w:rsidRPr="0056588D">
        <w:rPr>
          <w:sz w:val="24"/>
          <w:szCs w:val="24"/>
        </w:rPr>
        <w:t xml:space="preserve"> </w:t>
      </w:r>
    </w:p>
    <w:p w14:paraId="6C030AA3" w14:textId="77777777" w:rsidR="0056588D" w:rsidRDefault="00270DA3" w:rsidP="0056588D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="0056588D">
        <w:rPr>
          <w:sz w:val="24"/>
          <w:szCs w:val="24"/>
        </w:rPr>
        <w:tab/>
      </w:r>
      <w:r w:rsidR="0056588D">
        <w:rPr>
          <w:sz w:val="24"/>
          <w:szCs w:val="24"/>
        </w:rPr>
        <w:tab/>
      </w:r>
      <w:r w:rsidR="0056588D">
        <w:rPr>
          <w:sz w:val="24"/>
          <w:szCs w:val="24"/>
        </w:rPr>
        <w:tab/>
      </w:r>
      <w:r w:rsidR="0056588D">
        <w:rPr>
          <w:sz w:val="24"/>
          <w:szCs w:val="24"/>
        </w:rPr>
        <w:tab/>
      </w:r>
      <w:r w:rsidR="0056588D">
        <w:rPr>
          <w:sz w:val="24"/>
          <w:szCs w:val="24"/>
        </w:rPr>
        <w:tab/>
      </w:r>
      <w:r w:rsidRPr="000D41A7">
        <w:rPr>
          <w:color w:val="FF0000"/>
          <w:sz w:val="24"/>
          <w:szCs w:val="24"/>
        </w:rPr>
        <w:t>v</w:t>
      </w:r>
      <w:r w:rsidRPr="000D41A7">
        <w:rPr>
          <w:color w:val="FF0000"/>
          <w:sz w:val="24"/>
          <w:szCs w:val="24"/>
        </w:rPr>
        <w:tab/>
        <w:t>z</w:t>
      </w:r>
      <w:r w:rsidR="0056588D" w:rsidRPr="000D41A7">
        <w:rPr>
          <w:color w:val="FF0000"/>
          <w:sz w:val="24"/>
          <w:szCs w:val="24"/>
        </w:rPr>
        <w:tab/>
      </w:r>
      <w:r w:rsidR="0056588D" w:rsidRPr="000D41A7">
        <w:rPr>
          <w:color w:val="FF0000"/>
          <w:sz w:val="24"/>
          <w:szCs w:val="24"/>
        </w:rPr>
        <w:t>ʒ</w:t>
      </w:r>
    </w:p>
    <w:p w14:paraId="30F2F065" w14:textId="68C516A8" w:rsidR="009A0E89" w:rsidRDefault="0056588D" w:rsidP="0056588D">
      <w:pPr>
        <w:autoSpaceDE w:val="0"/>
        <w:autoSpaceDN w:val="0"/>
        <w:adjustRightInd w:val="0"/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AD1C81" w14:textId="77777777" w:rsidR="000D41A7" w:rsidRDefault="000D41A7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MECANISMOS DE MUDANÇA</w:t>
      </w:r>
    </w:p>
    <w:p w14:paraId="34BDE702" w14:textId="77777777" w:rsidR="000D41A7" w:rsidRDefault="000D41A7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1F1D3A3" w14:textId="2F2B8C9B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REANÁLISE </w:t>
      </w:r>
    </w:p>
    <w:p w14:paraId="40CA64BF" w14:textId="77777777" w:rsidR="009A0E89" w:rsidRP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840213B" w14:textId="586D808A" w:rsidR="009E03A3" w:rsidRDefault="009E03A3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não há mudança na forma, só na análise/estrutura</w:t>
      </w:r>
    </w:p>
    <w:p w14:paraId="21005927" w14:textId="7E56EFF2" w:rsidR="009A0E89" w:rsidRDefault="00775F92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Eu tinha um livro lido. Eu </w:t>
      </w:r>
      <w:r>
        <w:rPr>
          <w:sz w:val="24"/>
          <w:szCs w:val="24"/>
        </w:rPr>
        <w:t xml:space="preserve">tinha </w:t>
      </w:r>
      <w:r>
        <w:rPr>
          <w:sz w:val="24"/>
          <w:szCs w:val="24"/>
        </w:rPr>
        <w:t>lido um livro.</w:t>
      </w:r>
    </w:p>
    <w:p w14:paraId="44384783" w14:textId="76963372" w:rsidR="00775F92" w:rsidRDefault="00775F92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início essa construção só existia com verbos transitivos, já que ter é um verbo transitivo.</w:t>
      </w:r>
    </w:p>
    <w:p w14:paraId="08445797" w14:textId="192B837E" w:rsidR="00775F92" w:rsidRDefault="00775F92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depois também com verbos intransitivos</w:t>
      </w:r>
    </w:p>
    <w:p w14:paraId="35603F22" w14:textId="2D96AFEA" w:rsidR="00775F92" w:rsidRDefault="00775F92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Eu tinha dormido.</w:t>
      </w:r>
    </w:p>
    <w:p w14:paraId="25EA101B" w14:textId="77777777" w:rsidR="009E03A3" w:rsidRDefault="009E03A3" w:rsidP="009E03A3">
      <w:pPr>
        <w:pStyle w:val="PargrafodaLista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</w:p>
    <w:p w14:paraId="08E765E0" w14:textId="667463AD" w:rsidR="00775F92" w:rsidRDefault="00775F92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passiva sintética (com </w:t>
      </w:r>
      <w:r w:rsidRPr="00775F92">
        <w:rPr>
          <w:i/>
          <w:iCs/>
          <w:sz w:val="24"/>
          <w:szCs w:val="24"/>
        </w:rPr>
        <w:t>se</w:t>
      </w:r>
      <w:r>
        <w:rPr>
          <w:sz w:val="24"/>
          <w:szCs w:val="24"/>
        </w:rPr>
        <w:t>) vs passiva analítica (com verbo auxiliar)</w:t>
      </w:r>
      <w:r w:rsidR="00277AA6">
        <w:rPr>
          <w:sz w:val="24"/>
          <w:szCs w:val="24"/>
        </w:rPr>
        <w:t>:</w:t>
      </w:r>
    </w:p>
    <w:p w14:paraId="25FDA293" w14:textId="599A6EEB" w:rsidR="000D41A7" w:rsidRDefault="000D41A7" w:rsidP="00277A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Reanálise </w:t>
      </w:r>
      <w:r>
        <w:rPr>
          <w:sz w:val="24"/>
          <w:szCs w:val="24"/>
        </w:rPr>
        <w:t>(Nunes 1990)</w:t>
      </w:r>
      <w:r>
        <w:rPr>
          <w:sz w:val="24"/>
          <w:szCs w:val="24"/>
        </w:rPr>
        <w:t xml:space="preserve">: o </w:t>
      </w:r>
      <w:r>
        <w:rPr>
          <w:i/>
          <w:iCs/>
          <w:sz w:val="24"/>
          <w:szCs w:val="24"/>
        </w:rPr>
        <w:t xml:space="preserve">se </w:t>
      </w:r>
      <w:r>
        <w:rPr>
          <w:sz w:val="24"/>
          <w:szCs w:val="24"/>
        </w:rPr>
        <w:t xml:space="preserve">que era pronome apassivador passou a ter interpretação </w:t>
      </w:r>
      <w:r w:rsidR="00F64B7B">
        <w:rPr>
          <w:sz w:val="24"/>
          <w:szCs w:val="24"/>
        </w:rPr>
        <w:t>genérica</w:t>
      </w:r>
      <w:r>
        <w:rPr>
          <w:sz w:val="24"/>
          <w:szCs w:val="24"/>
        </w:rPr>
        <w:t>.</w:t>
      </w:r>
    </w:p>
    <w:p w14:paraId="5394A044" w14:textId="62FEECCB" w:rsidR="00277AA6" w:rsidRDefault="00F64B7B" w:rsidP="00277A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Houve reanálise nesse tipo de exemplo (</w:t>
      </w:r>
      <w:r w:rsidR="00277AA6" w:rsidRPr="00F64B7B">
        <w:rPr>
          <w:b/>
          <w:bCs/>
          <w:sz w:val="24"/>
          <w:szCs w:val="24"/>
        </w:rPr>
        <w:t>Sem diferença na forma</w:t>
      </w:r>
      <w:r>
        <w:rPr>
          <w:sz w:val="24"/>
          <w:szCs w:val="24"/>
        </w:rPr>
        <w:t>)</w:t>
      </w:r>
      <w:r w:rsidR="00277AA6">
        <w:rPr>
          <w:sz w:val="24"/>
          <w:szCs w:val="24"/>
        </w:rPr>
        <w:t>:</w:t>
      </w:r>
    </w:p>
    <w:p w14:paraId="379BA4F7" w14:textId="16B5B2AF" w:rsidR="00277AA6" w:rsidRDefault="00277AA6" w:rsidP="00277A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64B7B">
        <w:rPr>
          <w:b/>
          <w:bCs/>
          <w:sz w:val="24"/>
          <w:szCs w:val="24"/>
        </w:rPr>
        <w:t xml:space="preserve">Aqui vende-se </w:t>
      </w:r>
      <w:r w:rsidRPr="00F64B7B">
        <w:rPr>
          <w:b/>
          <w:bCs/>
          <w:sz w:val="24"/>
          <w:szCs w:val="24"/>
        </w:rPr>
        <w:t>água mineral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Aqui </w:t>
      </w:r>
      <w:r>
        <w:rPr>
          <w:sz w:val="24"/>
          <w:szCs w:val="24"/>
        </w:rPr>
        <w:t xml:space="preserve">é </w:t>
      </w:r>
      <w:r>
        <w:rPr>
          <w:sz w:val="24"/>
          <w:szCs w:val="24"/>
        </w:rPr>
        <w:t>vendid</w:t>
      </w:r>
      <w:r>
        <w:rPr>
          <w:sz w:val="24"/>
          <w:szCs w:val="24"/>
        </w:rPr>
        <w:t>a água mineral</w:t>
      </w:r>
      <w:r>
        <w:rPr>
          <w:sz w:val="24"/>
          <w:szCs w:val="24"/>
        </w:rPr>
        <w:t>.</w:t>
      </w:r>
    </w:p>
    <w:p w14:paraId="69146DAC" w14:textId="60857B7D" w:rsidR="00277AA6" w:rsidRDefault="00277AA6" w:rsidP="00277A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64B7B">
        <w:rPr>
          <w:b/>
          <w:bCs/>
          <w:sz w:val="24"/>
          <w:szCs w:val="24"/>
        </w:rPr>
        <w:t>Aqui vende-se água mineral</w:t>
      </w:r>
      <w:r>
        <w:rPr>
          <w:sz w:val="24"/>
          <w:szCs w:val="24"/>
        </w:rPr>
        <w:t>.</w:t>
      </w:r>
    </w:p>
    <w:p w14:paraId="3F77DFCB" w14:textId="21B9CC04" w:rsidR="00277AA6" w:rsidRDefault="00F64B7B" w:rsidP="00277AA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Aqui aparece o resultado da reanálise (</w:t>
      </w:r>
      <w:r w:rsidR="00277AA6">
        <w:rPr>
          <w:sz w:val="24"/>
          <w:szCs w:val="24"/>
        </w:rPr>
        <w:t xml:space="preserve">Com </w:t>
      </w:r>
      <w:r w:rsidR="00277AA6">
        <w:rPr>
          <w:sz w:val="24"/>
          <w:szCs w:val="24"/>
        </w:rPr>
        <w:t>diferença na forma</w:t>
      </w:r>
      <w:r>
        <w:rPr>
          <w:sz w:val="24"/>
          <w:szCs w:val="24"/>
        </w:rPr>
        <w:t>)</w:t>
      </w:r>
      <w:r w:rsidR="00277AA6">
        <w:rPr>
          <w:sz w:val="24"/>
          <w:szCs w:val="24"/>
        </w:rPr>
        <w:t>:</w:t>
      </w:r>
    </w:p>
    <w:p w14:paraId="25083AEE" w14:textId="24EEE6F8" w:rsidR="00775F92" w:rsidRDefault="00775F92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Aqui vendem-se carros.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Aqui são vendidos carros.</w:t>
      </w:r>
    </w:p>
    <w:p w14:paraId="7C1F8471" w14:textId="009F4A7C" w:rsidR="00775F92" w:rsidRDefault="00277AA6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Aqui vende-se carros.</w:t>
      </w:r>
    </w:p>
    <w:p w14:paraId="6EDFA227" w14:textId="716B6414" w:rsidR="00775F92" w:rsidRPr="00775F92" w:rsidRDefault="00775F92" w:rsidP="00775F9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8958E17" w14:textId="14242AA1" w:rsidR="009E03A3" w:rsidRDefault="009E03A3" w:rsidP="009E03A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Eu vou comprar água. (movimento, depois futuro)</w:t>
      </w:r>
    </w:p>
    <w:p w14:paraId="4A841EA8" w14:textId="43F8407E" w:rsidR="009E03A3" w:rsidRDefault="009E03A3" w:rsidP="009E03A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Eu vou ficar aqui. (impossível com ideia de movimento)</w:t>
      </w:r>
    </w:p>
    <w:p w14:paraId="25CEEF40" w14:textId="77777777" w:rsidR="00F64B7B" w:rsidRDefault="00F64B7B" w:rsidP="00F64B7B">
      <w:pPr>
        <w:pStyle w:val="PargrafodaLista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</w:p>
    <w:p w14:paraId="0D81B48D" w14:textId="7708375C" w:rsidR="00F64B7B" w:rsidRDefault="00F64B7B" w:rsidP="009E03A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numa forma compatível com duas interpretações diferentes, uma interpretação mais antiga é substituída por outra interpretação</w:t>
      </w:r>
    </w:p>
    <w:p w14:paraId="65CC5132" w14:textId="77777777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48EC1A3" w14:textId="3E10C888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EXTENSÃO </w:t>
      </w:r>
    </w:p>
    <w:p w14:paraId="35ED712A" w14:textId="2F2E1AAB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3C2131F6" w14:textId="77777777" w:rsidR="009A0E89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51693" wp14:editId="68C70BDD">
                <wp:simplePos x="0" y="0"/>
                <wp:positionH relativeFrom="column">
                  <wp:posOffset>462915</wp:posOffset>
                </wp:positionH>
                <wp:positionV relativeFrom="paragraph">
                  <wp:posOffset>217805</wp:posOffset>
                </wp:positionV>
                <wp:extent cx="1230630" cy="1314450"/>
                <wp:effectExtent l="0" t="0" r="26670" b="19050"/>
                <wp:wrapNone/>
                <wp:docPr id="3" name="Conector: Cur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0630" cy="13144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F3E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o 3" o:spid="_x0000_s1026" type="#_x0000_t38" style="position:absolute;margin-left:36.45pt;margin-top:17.15pt;width:96.9pt;height:103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" adj="10800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D940" wp14:editId="7CDCB4B8">
                <wp:simplePos x="0" y="0"/>
                <wp:positionH relativeFrom="column">
                  <wp:posOffset>455295</wp:posOffset>
                </wp:positionH>
                <wp:positionV relativeFrom="paragraph">
                  <wp:posOffset>236855</wp:posOffset>
                </wp:positionV>
                <wp:extent cx="7620" cy="1310640"/>
                <wp:effectExtent l="0" t="0" r="30480" b="2286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31364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18.65pt" to="36.4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EM TERMOS DE FREQUÊNCIAS (</w:t>
      </w:r>
      <w:r w:rsidR="009A0E89">
        <w:rPr>
          <w:sz w:val="24"/>
          <w:szCs w:val="24"/>
        </w:rPr>
        <w:t>CURVA EM S</w:t>
      </w:r>
      <w:r>
        <w:rPr>
          <w:sz w:val="24"/>
          <w:szCs w:val="24"/>
        </w:rPr>
        <w:t>)</w:t>
      </w:r>
      <w:r w:rsidR="009A0E89">
        <w:rPr>
          <w:sz w:val="24"/>
          <w:szCs w:val="24"/>
        </w:rPr>
        <w:t xml:space="preserve"> </w:t>
      </w:r>
    </w:p>
    <w:p w14:paraId="39673040" w14:textId="125FE807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628B15FF" w14:textId="07A8D11B" w:rsidR="00CB7136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freq</w:t>
      </w:r>
    </w:p>
    <w:p w14:paraId="4D669CF6" w14:textId="6039490D" w:rsidR="00CB7136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87AD4E2" w14:textId="4EA9C4A5" w:rsidR="00CB7136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097EA159" w14:textId="10B45829" w:rsidR="00CB7136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3012C" wp14:editId="66994399">
                <wp:simplePos x="0" y="0"/>
                <wp:positionH relativeFrom="column">
                  <wp:posOffset>466725</wp:posOffset>
                </wp:positionH>
                <wp:positionV relativeFrom="paragraph">
                  <wp:posOffset>203200</wp:posOffset>
                </wp:positionV>
                <wp:extent cx="1188720" cy="7620"/>
                <wp:effectExtent l="0" t="0" r="11430" b="3048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F5DB6" id="Conector re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6pt" to="130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26444D51" w14:textId="0801E24A" w:rsidR="00CB7136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tempo</w:t>
      </w:r>
    </w:p>
    <w:p w14:paraId="14169E60" w14:textId="77777777" w:rsidR="00EA4440" w:rsidRDefault="00EA4440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572FE400" w14:textId="078BAA72" w:rsidR="009A0E89" w:rsidRDefault="00CB7136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COMO OCORRE A </w:t>
      </w:r>
      <w:r w:rsidR="009A0E89">
        <w:rPr>
          <w:sz w:val="24"/>
          <w:szCs w:val="24"/>
        </w:rPr>
        <w:t>DETECÇÃO DA MUDANÇA</w:t>
      </w:r>
      <w:r>
        <w:rPr>
          <w:sz w:val="24"/>
          <w:szCs w:val="24"/>
        </w:rPr>
        <w:t>?</w:t>
      </w:r>
      <w:r w:rsidR="009A0E89">
        <w:rPr>
          <w:sz w:val="24"/>
          <w:szCs w:val="24"/>
        </w:rPr>
        <w:t xml:space="preserve"> </w:t>
      </w:r>
    </w:p>
    <w:p w14:paraId="6E65AA73" w14:textId="77777777" w:rsidR="009A0E89" w:rsidRP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140AD9C5" w14:textId="537B8CCD" w:rsidR="00B15997" w:rsidRDefault="00B15997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como detectar: mudança em tempo real e em tempo aparente</w:t>
      </w:r>
    </w:p>
    <w:p w14:paraId="2474DC7B" w14:textId="77777777" w:rsidR="00CB7136" w:rsidRPr="00690F8A" w:rsidRDefault="00CB7136" w:rsidP="00CB713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mudança em tempo real</w:t>
      </w:r>
      <w:r>
        <w:rPr>
          <w:sz w:val="24"/>
          <w:szCs w:val="24"/>
        </w:rPr>
        <w:t>:</w:t>
      </w:r>
      <w:r w:rsidRPr="00690F8A">
        <w:rPr>
          <w:sz w:val="24"/>
          <w:szCs w:val="24"/>
        </w:rPr>
        <w:t xml:space="preserve"> </w:t>
      </w:r>
      <w:r>
        <w:rPr>
          <w:sz w:val="24"/>
          <w:szCs w:val="24"/>
        </w:rPr>
        <w:t>Tavares</w:t>
      </w:r>
    </w:p>
    <w:p w14:paraId="45D582B1" w14:textId="7B83FE64" w:rsidR="00FB7410" w:rsidRDefault="008A59F1" w:rsidP="00B159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90F8A">
        <w:rPr>
          <w:sz w:val="24"/>
          <w:szCs w:val="24"/>
        </w:rPr>
        <w:t>mudança em tempo aparente</w:t>
      </w:r>
      <w:r>
        <w:rPr>
          <w:sz w:val="24"/>
          <w:szCs w:val="24"/>
        </w:rPr>
        <w:t xml:space="preserve">: </w:t>
      </w:r>
      <w:r w:rsidR="00FB7410">
        <w:rPr>
          <w:sz w:val="24"/>
          <w:szCs w:val="24"/>
        </w:rPr>
        <w:t>p. 19 e 34 de Pimpão e Santos</w:t>
      </w:r>
      <w:r w:rsidR="00311EC1">
        <w:rPr>
          <w:sz w:val="24"/>
          <w:szCs w:val="24"/>
        </w:rPr>
        <w:t xml:space="preserve"> [pdf]</w:t>
      </w:r>
    </w:p>
    <w:p w14:paraId="7F512604" w14:textId="235FCE06" w:rsidR="00B15997" w:rsidRDefault="00B15997" w:rsidP="009A0E89">
      <w:pPr>
        <w:spacing w:line="360" w:lineRule="auto"/>
        <w:rPr>
          <w:sz w:val="24"/>
          <w:szCs w:val="24"/>
        </w:rPr>
      </w:pPr>
    </w:p>
    <w:p w14:paraId="39AE8936" w14:textId="42C67CE0" w:rsid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GRAMATICALIZAÇÃO </w:t>
      </w:r>
    </w:p>
    <w:p w14:paraId="53B17976" w14:textId="5A8D86C5" w:rsidR="00EA4440" w:rsidRDefault="00EA4440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4C6700AC" w14:textId="50EFAD57" w:rsidR="00EA4440" w:rsidRDefault="00EA4440" w:rsidP="00EA44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itens lexicais &gt; itens gramaticais (morfemas)</w:t>
      </w:r>
    </w:p>
    <w:p w14:paraId="15D9B16F" w14:textId="445C368B" w:rsidR="00EA4440" w:rsidRDefault="00CA3ACC" w:rsidP="00EA44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história do francês: elementos minimizadores &gt; reforço da negação</w:t>
      </w:r>
    </w:p>
    <w:p w14:paraId="6458A876" w14:textId="152C002D" w:rsidR="00CA3ACC" w:rsidRDefault="00CA3ACC" w:rsidP="00CA3AC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ne marche </w:t>
      </w:r>
      <w:r w:rsidRPr="00CA3ACC">
        <w:rPr>
          <w:b/>
          <w:bCs/>
          <w:sz w:val="24"/>
          <w:szCs w:val="24"/>
        </w:rPr>
        <w:t>pas</w:t>
      </w:r>
      <w:r>
        <w:rPr>
          <w:sz w:val="24"/>
          <w:szCs w:val="24"/>
        </w:rPr>
        <w:t xml:space="preserve">. [lit. eu não ando (um) passo] </w:t>
      </w:r>
      <w:r>
        <w:rPr>
          <w:i/>
          <w:iCs/>
          <w:sz w:val="24"/>
          <w:szCs w:val="24"/>
        </w:rPr>
        <w:t xml:space="preserve">pas </w:t>
      </w:r>
      <w:r>
        <w:rPr>
          <w:sz w:val="24"/>
          <w:szCs w:val="24"/>
        </w:rPr>
        <w:t>se generalizou</w:t>
      </w:r>
    </w:p>
    <w:p w14:paraId="7C608479" w14:textId="7D9CF1E7" w:rsidR="00CA3ACC" w:rsidRDefault="00CA3ACC" w:rsidP="00CA3AC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ne bois goutte. </w:t>
      </w:r>
      <w:r>
        <w:rPr>
          <w:sz w:val="24"/>
          <w:szCs w:val="24"/>
        </w:rPr>
        <w:t xml:space="preserve">[lit. eu não </w:t>
      </w:r>
      <w:r>
        <w:rPr>
          <w:sz w:val="24"/>
          <w:szCs w:val="24"/>
        </w:rPr>
        <w:t xml:space="preserve">bebo </w:t>
      </w:r>
      <w:r>
        <w:rPr>
          <w:sz w:val="24"/>
          <w:szCs w:val="24"/>
        </w:rPr>
        <w:t>(um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gota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t xml:space="preserve">Je ne bois </w:t>
      </w:r>
      <w:r w:rsidRPr="00CA3ACC">
        <w:rPr>
          <w:b/>
          <w:bCs/>
          <w:sz w:val="24"/>
          <w:szCs w:val="24"/>
        </w:rPr>
        <w:t>pas</w:t>
      </w:r>
      <w:r>
        <w:rPr>
          <w:sz w:val="24"/>
          <w:szCs w:val="24"/>
        </w:rPr>
        <w:t>.</w:t>
      </w:r>
    </w:p>
    <w:p w14:paraId="04082D34" w14:textId="540F5BAA" w:rsidR="00CA3ACC" w:rsidRPr="00690F8A" w:rsidRDefault="00CA3ACC" w:rsidP="00CA3ACC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ne vois point. </w:t>
      </w:r>
      <w:r>
        <w:rPr>
          <w:sz w:val="24"/>
          <w:szCs w:val="24"/>
        </w:rPr>
        <w:t xml:space="preserve">[lit. eu não </w:t>
      </w:r>
      <w:r>
        <w:rPr>
          <w:sz w:val="24"/>
          <w:szCs w:val="24"/>
        </w:rPr>
        <w:t>vejo</w:t>
      </w:r>
      <w:r>
        <w:rPr>
          <w:sz w:val="24"/>
          <w:szCs w:val="24"/>
        </w:rPr>
        <w:t xml:space="preserve"> (um) </w:t>
      </w:r>
      <w:r>
        <w:rPr>
          <w:sz w:val="24"/>
          <w:szCs w:val="24"/>
        </w:rPr>
        <w:t>ponto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&gt; Je ne vois </w:t>
      </w:r>
      <w:r w:rsidRPr="00CA3ACC">
        <w:rPr>
          <w:b/>
          <w:bCs/>
          <w:sz w:val="24"/>
          <w:szCs w:val="24"/>
        </w:rPr>
        <w:t>pas</w:t>
      </w:r>
      <w:r>
        <w:rPr>
          <w:sz w:val="24"/>
          <w:szCs w:val="24"/>
        </w:rPr>
        <w:t>.</w:t>
      </w:r>
    </w:p>
    <w:p w14:paraId="748FEC24" w14:textId="5E6DDD46" w:rsidR="00CA3ACC" w:rsidRDefault="00CA3ACC" w:rsidP="00CA3A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negação era </w:t>
      </w:r>
      <w:r w:rsidRPr="00CA3ACC">
        <w:rPr>
          <w:b/>
          <w:bCs/>
          <w:sz w:val="24"/>
          <w:szCs w:val="24"/>
        </w:rPr>
        <w:t>ne</w:t>
      </w:r>
      <w:r>
        <w:rPr>
          <w:sz w:val="24"/>
          <w:szCs w:val="24"/>
        </w:rPr>
        <w:t xml:space="preserve">, e </w:t>
      </w:r>
      <w:r w:rsidRPr="00CA3ACC">
        <w:rPr>
          <w:b/>
          <w:bCs/>
          <w:sz w:val="24"/>
          <w:szCs w:val="24"/>
        </w:rPr>
        <w:t>pas</w:t>
      </w:r>
      <w:r>
        <w:rPr>
          <w:sz w:val="24"/>
          <w:szCs w:val="24"/>
        </w:rPr>
        <w:t xml:space="preserve"> era o </w:t>
      </w:r>
      <w:r>
        <w:rPr>
          <w:sz w:val="24"/>
          <w:szCs w:val="24"/>
        </w:rPr>
        <w:t>reforço da negação</w:t>
      </w:r>
    </w:p>
    <w:p w14:paraId="37CE9DA6" w14:textId="1DB3F9C3" w:rsidR="00CA3ACC" w:rsidRDefault="00CA3ACC" w:rsidP="00CA3A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reforço da negação</w:t>
      </w:r>
      <w:r>
        <w:rPr>
          <w:sz w:val="24"/>
          <w:szCs w:val="24"/>
        </w:rPr>
        <w:t xml:space="preserve"> &gt; </w:t>
      </w:r>
      <w:r>
        <w:rPr>
          <w:sz w:val="24"/>
          <w:szCs w:val="24"/>
        </w:rPr>
        <w:t>negação</w:t>
      </w:r>
    </w:p>
    <w:p w14:paraId="02782AC8" w14:textId="1C815CF9" w:rsidR="00EA4440" w:rsidRDefault="00CA3ACC" w:rsidP="00CA3ACC">
      <w:pPr>
        <w:autoSpaceDE w:val="0"/>
        <w:autoSpaceDN w:val="0"/>
        <w:adjustRightInd w:val="0"/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Je marche </w:t>
      </w:r>
      <w:r w:rsidRPr="00CA3ACC">
        <w:rPr>
          <w:b/>
          <w:bCs/>
          <w:sz w:val="24"/>
          <w:szCs w:val="24"/>
        </w:rPr>
        <w:t>pas</w:t>
      </w:r>
      <w:r>
        <w:rPr>
          <w:sz w:val="24"/>
          <w:szCs w:val="24"/>
        </w:rPr>
        <w:t>.</w:t>
      </w:r>
    </w:p>
    <w:p w14:paraId="5E4B8D93" w14:textId="62055AD6" w:rsidR="00CA3ACC" w:rsidRDefault="00CA3ACC" w:rsidP="00CA3ACC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Não sei. &gt; Num sei não. &gt; Sei não.</w:t>
      </w:r>
    </w:p>
    <w:p w14:paraId="29D8799A" w14:textId="77777777" w:rsidR="00CA3ACC" w:rsidRDefault="00CA3ACC" w:rsidP="00CA3ACC">
      <w:pPr>
        <w:autoSpaceDE w:val="0"/>
        <w:autoSpaceDN w:val="0"/>
        <w:adjustRightInd w:val="0"/>
        <w:spacing w:line="360" w:lineRule="auto"/>
        <w:ind w:firstLine="360"/>
        <w:rPr>
          <w:sz w:val="24"/>
          <w:szCs w:val="24"/>
        </w:rPr>
      </w:pPr>
    </w:p>
    <w:p w14:paraId="0B15AA92" w14:textId="593D5756" w:rsidR="00311EC1" w:rsidRDefault="00311EC1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14C7634" w14:textId="77777777" w:rsidR="00311EC1" w:rsidRDefault="00311EC1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77D2A49F" w14:textId="77777777" w:rsidR="009A0E89" w:rsidRPr="009A0E89" w:rsidRDefault="009A0E89" w:rsidP="009A0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14:paraId="2D6F774D" w14:textId="77777777" w:rsidR="009A0E89" w:rsidRPr="009A0E89" w:rsidRDefault="009A0E89" w:rsidP="009A0E89">
      <w:pPr>
        <w:spacing w:line="360" w:lineRule="auto"/>
        <w:rPr>
          <w:sz w:val="24"/>
          <w:szCs w:val="24"/>
        </w:rPr>
      </w:pPr>
    </w:p>
    <w:p w14:paraId="5CC310E5" w14:textId="77777777" w:rsidR="00B15997" w:rsidRDefault="00B15997"/>
    <w:sectPr w:rsidR="00B1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C03A9"/>
    <w:multiLevelType w:val="hybridMultilevel"/>
    <w:tmpl w:val="3000E9D2"/>
    <w:lvl w:ilvl="0" w:tplc="4D2CF9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97"/>
    <w:rsid w:val="000757BC"/>
    <w:rsid w:val="000D41A7"/>
    <w:rsid w:val="00270DA3"/>
    <w:rsid w:val="00277AA6"/>
    <w:rsid w:val="00311EC1"/>
    <w:rsid w:val="005264BD"/>
    <w:rsid w:val="0056588D"/>
    <w:rsid w:val="00597288"/>
    <w:rsid w:val="00775F92"/>
    <w:rsid w:val="008321AF"/>
    <w:rsid w:val="008A59F1"/>
    <w:rsid w:val="009A0E89"/>
    <w:rsid w:val="009E03A3"/>
    <w:rsid w:val="009F74C9"/>
    <w:rsid w:val="00B15997"/>
    <w:rsid w:val="00CA3ACC"/>
    <w:rsid w:val="00CB7136"/>
    <w:rsid w:val="00CE65C7"/>
    <w:rsid w:val="00CF59FD"/>
    <w:rsid w:val="00CF6BF4"/>
    <w:rsid w:val="00D02CD9"/>
    <w:rsid w:val="00EA4440"/>
    <w:rsid w:val="00F64B7B"/>
    <w:rsid w:val="00FB1A75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C407"/>
  <w15:chartTrackingRefBased/>
  <w15:docId w15:val="{0C7F362E-958F-4C58-AFCD-93C8E1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5997"/>
    <w:pPr>
      <w:ind w:left="720"/>
      <w:contextualSpacing/>
    </w:pPr>
  </w:style>
  <w:style w:type="table" w:styleId="Tabelacomgrade">
    <w:name w:val="Table Grid"/>
    <w:basedOn w:val="Tabelanormal"/>
    <w:uiPriority w:val="39"/>
    <w:rsid w:val="00270D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6</cp:revision>
  <dcterms:created xsi:type="dcterms:W3CDTF">2020-10-26T17:22:00Z</dcterms:created>
  <dcterms:modified xsi:type="dcterms:W3CDTF">2020-10-26T23:52:00Z</dcterms:modified>
</cp:coreProperties>
</file>