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D24658B" w:rsidR="00996B5A" w:rsidRDefault="00616C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Grupo 5 - </w:t>
      </w:r>
      <w:r>
        <w:rPr>
          <w:sz w:val="24"/>
          <w:szCs w:val="24"/>
        </w:rPr>
        <w:t>Questões do debate</w:t>
      </w:r>
    </w:p>
    <w:p w14:paraId="00000002" w14:textId="77777777" w:rsidR="00996B5A" w:rsidRDefault="00996B5A">
      <w:pPr>
        <w:jc w:val="center"/>
        <w:rPr>
          <w:sz w:val="24"/>
          <w:szCs w:val="24"/>
        </w:rPr>
      </w:pPr>
    </w:p>
    <w:p w14:paraId="00000003" w14:textId="77777777" w:rsidR="00996B5A" w:rsidRDefault="00616C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política imposta pelos limites estreitos das fronteiras nacionais, as quais determinam a nacionalidade, é capaz de representar todos os povos que se encontram dentro dela, respeitando as diferentes culturas desses grupos? Ou essas, fronteiras na verdade </w:t>
      </w:r>
      <w:r>
        <w:rPr>
          <w:sz w:val="24"/>
          <w:szCs w:val="24"/>
        </w:rPr>
        <w:t>resultam em conflitos, já que essa limitação não é capaz de suprir as mais variadas formas de manifestação, como por exemplo, econômica, social, cultural, religiosa, étnica, ambiental?</w:t>
      </w:r>
    </w:p>
    <w:p w14:paraId="00000004" w14:textId="77777777" w:rsidR="00996B5A" w:rsidRDefault="00996B5A">
      <w:pPr>
        <w:jc w:val="both"/>
        <w:rPr>
          <w:sz w:val="24"/>
          <w:szCs w:val="24"/>
        </w:rPr>
      </w:pPr>
    </w:p>
    <w:p w14:paraId="00000005" w14:textId="77777777" w:rsidR="00996B5A" w:rsidRDefault="00616C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Quais são os impactos causados pelo não reconhecimento do </w:t>
      </w:r>
      <w:proofErr w:type="spellStart"/>
      <w:r>
        <w:rPr>
          <w:sz w:val="24"/>
          <w:szCs w:val="24"/>
        </w:rPr>
        <w:t>plurinaciona</w:t>
      </w:r>
      <w:r>
        <w:rPr>
          <w:sz w:val="24"/>
          <w:szCs w:val="24"/>
        </w:rPr>
        <w:t>lismo</w:t>
      </w:r>
      <w:proofErr w:type="spellEnd"/>
      <w:r>
        <w:rPr>
          <w:sz w:val="24"/>
          <w:szCs w:val="24"/>
        </w:rPr>
        <w:t xml:space="preserve"> existente no território brasileiro e da uniformização de valores pelo Brasil?</w:t>
      </w:r>
    </w:p>
    <w:p w14:paraId="00000006" w14:textId="77777777" w:rsidR="00996B5A" w:rsidRDefault="00996B5A">
      <w:pPr>
        <w:jc w:val="both"/>
        <w:rPr>
          <w:sz w:val="24"/>
          <w:szCs w:val="24"/>
        </w:rPr>
      </w:pPr>
    </w:p>
    <w:p w14:paraId="00000007" w14:textId="77777777" w:rsidR="00996B5A" w:rsidRDefault="00616C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que levou o Brasil a regredir no quesito </w:t>
      </w:r>
      <w:proofErr w:type="spellStart"/>
      <w:r>
        <w:rPr>
          <w:sz w:val="24"/>
          <w:szCs w:val="24"/>
        </w:rPr>
        <w:t>plurinacionalismo</w:t>
      </w:r>
      <w:proofErr w:type="spellEnd"/>
      <w:r>
        <w:rPr>
          <w:sz w:val="24"/>
          <w:szCs w:val="24"/>
        </w:rPr>
        <w:t xml:space="preserve"> desde a criação da Constituição de 1988 que marcou a necessidade de uma democracia mais abrangente e como isso</w:t>
      </w:r>
      <w:r>
        <w:rPr>
          <w:sz w:val="24"/>
          <w:szCs w:val="24"/>
        </w:rPr>
        <w:t xml:space="preserve"> impacta na sociedade?</w:t>
      </w:r>
    </w:p>
    <w:p w14:paraId="00000008" w14:textId="77777777" w:rsidR="00996B5A" w:rsidRDefault="00996B5A">
      <w:pPr>
        <w:jc w:val="both"/>
        <w:rPr>
          <w:sz w:val="24"/>
          <w:szCs w:val="24"/>
        </w:rPr>
      </w:pPr>
    </w:p>
    <w:sectPr w:rsidR="00996B5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66B6B"/>
    <w:multiLevelType w:val="multilevel"/>
    <w:tmpl w:val="8D0A34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7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5A"/>
    <w:rsid w:val="00616C75"/>
    <w:rsid w:val="009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C421"/>
  <w15:docId w15:val="{847BD0C0-D5EE-4593-B1E2-EAE91733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sylmara e Jorge dias</dc:creator>
  <cp:lastModifiedBy>sylmara dias</cp:lastModifiedBy>
  <cp:revision>2</cp:revision>
  <dcterms:created xsi:type="dcterms:W3CDTF">2020-10-07T01:49:00Z</dcterms:created>
  <dcterms:modified xsi:type="dcterms:W3CDTF">2020-10-07T01:49:00Z</dcterms:modified>
</cp:coreProperties>
</file>