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F8A8" w14:textId="7212B596" w:rsidR="0096076A" w:rsidRDefault="00FC0FE2" w:rsidP="00267F5D">
      <w:pPr>
        <w:jc w:val="center"/>
        <w:rPr>
          <w:sz w:val="28"/>
          <w:szCs w:val="28"/>
        </w:rPr>
      </w:pPr>
      <w:r w:rsidRPr="00267F5D">
        <w:rPr>
          <w:sz w:val="28"/>
          <w:szCs w:val="28"/>
        </w:rPr>
        <w:t>Prova P1 de 3312</w:t>
      </w:r>
    </w:p>
    <w:p w14:paraId="52CD291D" w14:textId="4C9A1326" w:rsidR="00267F5D" w:rsidRDefault="00267F5D" w:rsidP="00267F5D">
      <w:pPr>
        <w:jc w:val="center"/>
        <w:rPr>
          <w:sz w:val="28"/>
          <w:szCs w:val="28"/>
        </w:rPr>
      </w:pPr>
      <w:r>
        <w:rPr>
          <w:sz w:val="28"/>
          <w:szCs w:val="28"/>
        </w:rPr>
        <w:t>Dia 16/10/2020</w:t>
      </w:r>
    </w:p>
    <w:p w14:paraId="4DDD7FC1" w14:textId="170132FB" w:rsidR="00267F5D" w:rsidRDefault="00267F5D" w:rsidP="00267F5D">
      <w:pPr>
        <w:jc w:val="center"/>
        <w:rPr>
          <w:sz w:val="28"/>
          <w:szCs w:val="28"/>
        </w:rPr>
      </w:pPr>
      <w:r>
        <w:rPr>
          <w:sz w:val="28"/>
          <w:szCs w:val="28"/>
        </w:rPr>
        <w:t>Duração da prova 2h</w:t>
      </w:r>
    </w:p>
    <w:p w14:paraId="240D92A3" w14:textId="61B185B9" w:rsidR="00267F5D" w:rsidRPr="00267F5D" w:rsidRDefault="00267F5D" w:rsidP="00267F5D">
      <w:pPr>
        <w:jc w:val="center"/>
        <w:rPr>
          <w:sz w:val="28"/>
          <w:szCs w:val="28"/>
        </w:rPr>
      </w:pPr>
      <w:r>
        <w:rPr>
          <w:sz w:val="28"/>
          <w:szCs w:val="28"/>
        </w:rPr>
        <w:t>Prova poderá ser feita entre as 7:30 e as 12h do dia 16/10/2020</w:t>
      </w:r>
    </w:p>
    <w:p w14:paraId="62CD7377" w14:textId="55B6CBA4" w:rsidR="00FC0FE2" w:rsidRDefault="00267F5D">
      <w:r>
        <w:t xml:space="preserve">Responda na sequência. Não é necessário copiar o enunciado. </w:t>
      </w:r>
    </w:p>
    <w:p w14:paraId="60AF2FDD" w14:textId="0975FA02" w:rsidR="00267F5D" w:rsidRDefault="00267F5D">
      <w:r>
        <w:t>Enviar a prova no site. Se necessário, fotografe sua resposta e envie.</w:t>
      </w:r>
    </w:p>
    <w:p w14:paraId="0E04D773" w14:textId="1D3CCA96" w:rsidR="00265514" w:rsidRDefault="00265514">
      <w:r>
        <w:t xml:space="preserve">A página aceita no máximo 5 arquivos, então junte-os, cole a foto no </w:t>
      </w:r>
      <w:proofErr w:type="spellStart"/>
      <w:r>
        <w:t>doc</w:t>
      </w:r>
      <w:proofErr w:type="spellEnd"/>
      <w:r>
        <w:t xml:space="preserve"> ou qualquer coisa assim.</w:t>
      </w:r>
    </w:p>
    <w:p w14:paraId="0FEF5D02" w14:textId="05B4448E" w:rsidR="00267F5D" w:rsidRDefault="00267F5D">
      <w:r>
        <w:t xml:space="preserve">Na questão 3 eu tenho uma sugestão que usei para preparar o gabarito: se colar o gráfico no powerpoint, é possível posicionar os pontos sobre o gráfico. </w:t>
      </w:r>
    </w:p>
    <w:p w14:paraId="21C83FC8" w14:textId="322FE3D2" w:rsidR="00267F5D" w:rsidRDefault="00267F5D">
      <w:r>
        <w:t>São 9 questões, a número 8 vale 2 pontos.</w:t>
      </w:r>
    </w:p>
    <w:p w14:paraId="7243AD67" w14:textId="2B779A94" w:rsidR="00267F5D" w:rsidRDefault="00267F5D">
      <w:r>
        <w:t>Boa sorte.</w:t>
      </w:r>
    </w:p>
    <w:p w14:paraId="2671EFB7" w14:textId="77777777" w:rsidR="00267F5D" w:rsidRDefault="00267F5D"/>
    <w:p w14:paraId="2DA6CF41" w14:textId="550F6D9C" w:rsidR="00343197" w:rsidRDefault="00343197" w:rsidP="00343197">
      <w:pPr>
        <w:pStyle w:val="PargrafodaLista"/>
        <w:numPr>
          <w:ilvl w:val="0"/>
          <w:numId w:val="1"/>
        </w:numPr>
        <w:jc w:val="both"/>
      </w:pPr>
      <w:bookmarkStart w:id="0" w:name="_Hlk53673674"/>
      <w:r>
        <w:t>mostre graficamente qual a diferença entre o módulo de elasticidade e o limite de escoamento de um material? Com base em busca na internet, dê o valor dessas propriedades para um material de sua escolha.</w:t>
      </w:r>
    </w:p>
    <w:p w14:paraId="364348D1" w14:textId="77777777" w:rsidR="00673C31" w:rsidRDefault="00673C31" w:rsidP="00673C31">
      <w:pPr>
        <w:numPr>
          <w:ilvl w:val="0"/>
          <w:numId w:val="1"/>
        </w:numPr>
        <w:spacing w:after="0" w:line="240" w:lineRule="auto"/>
      </w:pPr>
      <w:r>
        <w:t xml:space="preserve">Dê três exemplos de produtos fabricados por metalurgia do pó e três produtos de uso técnico fabricados por tecnologia cerâmica. Para um exemplo de cada grupo, indique qual a propriedade ligada ao desempenho é afetada pelo fato de ser um produto fabricado a partir de pós.  </w:t>
      </w:r>
    </w:p>
    <w:p w14:paraId="17C980ED" w14:textId="6BFA6255" w:rsidR="00673C31" w:rsidRDefault="00673C31" w:rsidP="00673C31">
      <w:pPr>
        <w:numPr>
          <w:ilvl w:val="0"/>
          <w:numId w:val="1"/>
        </w:numPr>
        <w:spacing w:after="0" w:line="240" w:lineRule="auto"/>
      </w:pPr>
      <w:r>
        <w:t>O pó abaixo foi produzido por atomização. Represente a fração granulométrica acumulada no gráfico log normal abaixo.</w:t>
      </w:r>
    </w:p>
    <w:p w14:paraId="2863D279" w14:textId="77777777" w:rsidR="00673C31" w:rsidRDefault="00673C31" w:rsidP="00673C31">
      <w:pPr>
        <w:jc w:val="both"/>
      </w:pPr>
    </w:p>
    <w:tbl>
      <w:tblPr>
        <w:tblW w:w="505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10"/>
        <w:gridCol w:w="1350"/>
        <w:gridCol w:w="1350"/>
        <w:gridCol w:w="1440"/>
      </w:tblGrid>
      <w:tr w:rsidR="00673C31" w:rsidRPr="00E3514E" w14:paraId="1CCEAF82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45A6" w14:textId="77777777" w:rsidR="00673C31" w:rsidRPr="0015502B" w:rsidRDefault="00673C31" w:rsidP="00DE74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12B50B" w14:textId="77777777" w:rsidR="00673C31" w:rsidRPr="00E3514E" w:rsidRDefault="00673C31" w:rsidP="00DE744B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mesh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2243" w14:textId="77777777" w:rsidR="00673C31" w:rsidRPr="00E3514E" w:rsidRDefault="00673C31" w:rsidP="00DE744B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582F" w14:textId="77777777" w:rsidR="00673C31" w:rsidRPr="00E3514E" w:rsidRDefault="00673C31" w:rsidP="00DE744B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E3514E">
              <w:rPr>
                <w:rFonts w:ascii="Calibri" w:hAnsi="Calibri"/>
                <w:color w:val="000000"/>
                <w:lang w:val="en-US"/>
              </w:rPr>
              <w:t>pó</w:t>
            </w:r>
            <w:proofErr w:type="spellEnd"/>
            <w:r w:rsidRPr="00E3514E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</w:tr>
      <w:tr w:rsidR="00673C31" w:rsidRPr="00E3514E" w14:paraId="2213F056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DD0D" w14:textId="77777777" w:rsidR="00673C31" w:rsidRPr="00E3514E" w:rsidRDefault="00673C31" w:rsidP="00DE744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4018DD" w14:textId="77777777" w:rsidR="00673C31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#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814B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E20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%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retida</w:t>
            </w:r>
            <w:proofErr w:type="spellEnd"/>
          </w:p>
        </w:tc>
      </w:tr>
      <w:tr w:rsidR="00673C31" w:rsidRPr="00E3514E" w14:paraId="0B1E26E0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DD7E" w14:textId="77777777" w:rsidR="00673C31" w:rsidRPr="00E3514E" w:rsidRDefault="00673C31" w:rsidP="00DE744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F92B33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-325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2A42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DA93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514E">
              <w:rPr>
                <w:rFonts w:ascii="Calibri" w:hAnsi="Calibri"/>
                <w:color w:val="000000"/>
                <w:lang w:val="en-US"/>
              </w:rPr>
              <w:t>13</w:t>
            </w:r>
          </w:p>
        </w:tc>
      </w:tr>
      <w:tr w:rsidR="00673C31" w:rsidRPr="00E3514E" w14:paraId="2FC29E43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2164" w14:textId="77777777" w:rsidR="00673C31" w:rsidRPr="00E3514E" w:rsidRDefault="00673C31" w:rsidP="00DE744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FBADC7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+325-270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8AD4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131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514E">
              <w:rPr>
                <w:rFonts w:ascii="Calibri" w:hAnsi="Calibri"/>
                <w:color w:val="000000"/>
                <w:lang w:val="en-US"/>
              </w:rPr>
              <w:t>5</w:t>
            </w:r>
          </w:p>
        </w:tc>
      </w:tr>
      <w:tr w:rsidR="00673C31" w:rsidRPr="00E3514E" w14:paraId="0016C4B9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34C0" w14:textId="77777777" w:rsidR="00673C31" w:rsidRPr="00E3514E" w:rsidRDefault="00673C31" w:rsidP="00DE744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7A7D5E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+270-230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7443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0482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514E">
              <w:rPr>
                <w:rFonts w:ascii="Calibri" w:hAnsi="Calibri"/>
                <w:color w:val="000000"/>
                <w:lang w:val="en-US"/>
              </w:rPr>
              <w:t>8</w:t>
            </w:r>
          </w:p>
        </w:tc>
      </w:tr>
      <w:tr w:rsidR="00673C31" w:rsidRPr="00E3514E" w14:paraId="43204FB9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A5A" w14:textId="77777777" w:rsidR="00673C31" w:rsidRPr="00E3514E" w:rsidRDefault="00673C31" w:rsidP="00DE744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E4FA91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+230-200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2D3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619C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514E">
              <w:rPr>
                <w:rFonts w:ascii="Calibri" w:hAnsi="Calibri"/>
                <w:color w:val="000000"/>
                <w:lang w:val="en-US"/>
              </w:rPr>
              <w:t>8</w:t>
            </w:r>
          </w:p>
        </w:tc>
      </w:tr>
      <w:tr w:rsidR="00673C31" w:rsidRPr="00E3514E" w14:paraId="2C1C145A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52EF" w14:textId="77777777" w:rsidR="00673C31" w:rsidRPr="00E3514E" w:rsidRDefault="00673C31" w:rsidP="00DE744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3D75CB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+200-170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D7D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DCB6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514E">
              <w:rPr>
                <w:rFonts w:ascii="Calibri" w:hAnsi="Calibri"/>
                <w:color w:val="000000"/>
                <w:lang w:val="en-US"/>
              </w:rPr>
              <w:t>9</w:t>
            </w:r>
          </w:p>
        </w:tc>
      </w:tr>
      <w:tr w:rsidR="00673C31" w:rsidRPr="00E3514E" w14:paraId="4E5E3858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931" w14:textId="77777777" w:rsidR="00673C31" w:rsidRPr="00E3514E" w:rsidRDefault="00673C31" w:rsidP="00DE744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4724FE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+170-120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618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E0C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514E">
              <w:rPr>
                <w:rFonts w:ascii="Calibri" w:hAnsi="Calibri"/>
                <w:color w:val="000000"/>
                <w:lang w:val="en-US"/>
              </w:rPr>
              <w:t>17</w:t>
            </w:r>
          </w:p>
        </w:tc>
      </w:tr>
      <w:tr w:rsidR="00673C31" w:rsidRPr="00E3514E" w14:paraId="766CB202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5479" w14:textId="77777777" w:rsidR="00673C31" w:rsidRPr="00E3514E" w:rsidRDefault="00673C31" w:rsidP="00DE744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496AE4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+120-80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8ADD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188E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514E">
              <w:rPr>
                <w:rFonts w:ascii="Calibri" w:hAnsi="Calibri"/>
                <w:color w:val="000000"/>
                <w:lang w:val="en-US"/>
              </w:rPr>
              <w:t>15</w:t>
            </w:r>
          </w:p>
        </w:tc>
      </w:tr>
      <w:tr w:rsidR="00673C31" w:rsidRPr="00E3514E" w14:paraId="22CB91DF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04C" w14:textId="77777777" w:rsidR="00673C31" w:rsidRPr="00E3514E" w:rsidRDefault="00673C31" w:rsidP="00DE744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7629F7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+80-60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813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27BF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514E">
              <w:rPr>
                <w:rFonts w:ascii="Calibri" w:hAnsi="Calibri"/>
                <w:color w:val="000000"/>
                <w:lang w:val="en-US"/>
              </w:rPr>
              <w:t>14</w:t>
            </w:r>
          </w:p>
        </w:tc>
      </w:tr>
      <w:tr w:rsidR="00673C31" w:rsidRPr="00E3514E" w14:paraId="300B8EA0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D66D" w14:textId="77777777" w:rsidR="00673C31" w:rsidRPr="00E3514E" w:rsidRDefault="00673C31" w:rsidP="00DE744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D9F934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+60-45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FF0F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AA6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514E">
              <w:rPr>
                <w:rFonts w:ascii="Calibri" w:hAnsi="Calibri"/>
                <w:color w:val="000000"/>
                <w:lang w:val="en-US"/>
              </w:rPr>
              <w:t>6,5</w:t>
            </w:r>
          </w:p>
        </w:tc>
      </w:tr>
      <w:tr w:rsidR="00673C31" w:rsidRPr="00E3514E" w14:paraId="63588632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C11" w14:textId="77777777" w:rsidR="00673C31" w:rsidRPr="00E3514E" w:rsidRDefault="00673C31" w:rsidP="00DE744B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520E01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+45-30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106E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4485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514E">
              <w:rPr>
                <w:rFonts w:ascii="Calibri" w:hAnsi="Calibri"/>
                <w:color w:val="000000"/>
                <w:lang w:val="en-US"/>
              </w:rPr>
              <w:t>3,6</w:t>
            </w:r>
          </w:p>
        </w:tc>
      </w:tr>
      <w:tr w:rsidR="00673C31" w:rsidRPr="00E3514E" w14:paraId="422B4B80" w14:textId="77777777" w:rsidTr="00DE744B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0ADF" w14:textId="77777777" w:rsidR="00673C31" w:rsidRPr="00E3514E" w:rsidRDefault="00673C31" w:rsidP="00DE744B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AAFDA1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+30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E38D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7ECD" w14:textId="77777777" w:rsidR="00673C31" w:rsidRPr="00E3514E" w:rsidRDefault="00673C31" w:rsidP="00DE744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3514E">
              <w:rPr>
                <w:rFonts w:ascii="Calibri" w:hAnsi="Calibri"/>
                <w:color w:val="000000"/>
                <w:lang w:val="en-US"/>
              </w:rPr>
              <w:t>0,9</w:t>
            </w:r>
          </w:p>
        </w:tc>
      </w:tr>
    </w:tbl>
    <w:p w14:paraId="11FC3CDA" w14:textId="2E4E414F" w:rsidR="00673C31" w:rsidRDefault="00673C31" w:rsidP="00673C31">
      <w:pPr>
        <w:jc w:val="both"/>
      </w:pPr>
      <w:r>
        <w:rPr>
          <w:noProof/>
        </w:rPr>
        <w:lastRenderedPageBreak/>
        <w:drawing>
          <wp:inline distT="0" distB="0" distL="0" distR="0" wp14:anchorId="0B2C2E39" wp14:editId="38F5EEDD">
            <wp:extent cx="5257800" cy="27438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73863" w14:textId="77777777" w:rsidR="00673C31" w:rsidRDefault="00673C31" w:rsidP="00673C31"/>
    <w:p w14:paraId="53FAE27D" w14:textId="77777777" w:rsidR="00673C31" w:rsidRDefault="00673C31" w:rsidP="00673C31"/>
    <w:p w14:paraId="5ACFBBE9" w14:textId="77777777" w:rsidR="00673C31" w:rsidRDefault="00673C31" w:rsidP="00673C31">
      <w:r w:rsidRPr="00F30CE4">
        <w:rPr>
          <w:noProof/>
        </w:rPr>
        <w:drawing>
          <wp:inline distT="0" distB="0" distL="0" distR="0" wp14:anchorId="44834DA5" wp14:editId="7C469A44">
            <wp:extent cx="5400040" cy="4419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C610" w14:textId="77777777" w:rsidR="00673C31" w:rsidRDefault="00673C31" w:rsidP="00673C31"/>
    <w:p w14:paraId="4BECE74B" w14:textId="426EF895" w:rsidR="00673C31" w:rsidRDefault="00673C31" w:rsidP="00673C31">
      <w:pPr>
        <w:jc w:val="both"/>
      </w:pPr>
    </w:p>
    <w:bookmarkEnd w:id="0"/>
    <w:p w14:paraId="2048F4EF" w14:textId="77777777" w:rsidR="00D252E7" w:rsidRDefault="00D252E7" w:rsidP="00D252E7">
      <w:pPr>
        <w:pStyle w:val="PargrafodaLista"/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 wp14:anchorId="720954A4" wp14:editId="6B0105A5">
            <wp:extent cx="3550920" cy="1283970"/>
            <wp:effectExtent l="0" t="0" r="0" b="0"/>
            <wp:docPr id="295" name="Shap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Shape 295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500" cy="128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930FE" w14:textId="77777777" w:rsidR="00D252E7" w:rsidRDefault="00D252E7" w:rsidP="00D252E7">
      <w:pPr>
        <w:pStyle w:val="PargrafodaLista"/>
        <w:numPr>
          <w:ilvl w:val="0"/>
          <w:numId w:val="1"/>
        </w:numPr>
        <w:spacing w:after="0" w:line="240" w:lineRule="auto"/>
      </w:pPr>
      <w:r>
        <w:t>A tabela acima mostra o efeito da distribuição de tamanho de partícula de 5 diferentes pós de titânio, usados em Manufatura Aditiva, na escoabilidade (fluidez) e densidade desses pós. O que significa D10, D50 e D90? Qual sua interpretação para a variação da escoabilidade ali representada?</w:t>
      </w:r>
    </w:p>
    <w:p w14:paraId="6EA0BF68" w14:textId="3D898035" w:rsidR="00D252E7" w:rsidRDefault="00D252E7" w:rsidP="00343197">
      <w:pPr>
        <w:numPr>
          <w:ilvl w:val="0"/>
          <w:numId w:val="1"/>
        </w:numPr>
        <w:spacing w:after="0" w:line="240" w:lineRule="auto"/>
      </w:pPr>
      <w:r>
        <w:t xml:space="preserve">Na apresentação do Railson Falcão sobre produção de pós, ele </w:t>
      </w:r>
      <w:r w:rsidR="00A25495">
        <w:t xml:space="preserve">falou sobre vários métodos de produção de pós. Qual método lhe atraiu mais atenção e </w:t>
      </w:r>
      <w:proofErr w:type="gramStart"/>
      <w:r w:rsidR="00A25495">
        <w:t>por que</w:t>
      </w:r>
      <w:proofErr w:type="gramEnd"/>
      <w:r w:rsidR="00A25495">
        <w:t>?</w:t>
      </w:r>
    </w:p>
    <w:p w14:paraId="4AF14544" w14:textId="3CE9C113" w:rsidR="00343197" w:rsidRDefault="00343197" w:rsidP="00343197">
      <w:pPr>
        <w:numPr>
          <w:ilvl w:val="0"/>
          <w:numId w:val="1"/>
        </w:numPr>
        <w:spacing w:after="0" w:line="240" w:lineRule="auto"/>
      </w:pPr>
      <w:r>
        <w:t>O que é a densidade a verde? Qual o motivo para a densidade a verde de material cerâmico ser tão menor do que a densidade a verde de materiais metálicos?</w:t>
      </w:r>
    </w:p>
    <w:p w14:paraId="50D42FCA" w14:textId="77777777" w:rsidR="008C67C4" w:rsidRDefault="008C67C4" w:rsidP="008C67C4">
      <w:pPr>
        <w:numPr>
          <w:ilvl w:val="0"/>
          <w:numId w:val="1"/>
        </w:numPr>
        <w:spacing w:after="0" w:line="240" w:lineRule="auto"/>
      </w:pPr>
      <w:r>
        <w:t xml:space="preserve">três lotes de pó de </w:t>
      </w:r>
      <w:proofErr w:type="gramStart"/>
      <w:r>
        <w:t>cobre ,</w:t>
      </w:r>
      <w:proofErr w:type="gramEnd"/>
      <w:r>
        <w:t xml:space="preserve"> fabricados respectivamente por atomização a água, a gás e por redução de óxido, produziram os  dados abaixo de caracterização: Defina os motivos (mais de um) que o levam a dizer qual deles foi atomizado a gás.</w:t>
      </w:r>
    </w:p>
    <w:p w14:paraId="773A36B7" w14:textId="77777777" w:rsidR="008C67C4" w:rsidRDefault="008C67C4" w:rsidP="008C67C4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1257"/>
        <w:gridCol w:w="1257"/>
        <w:gridCol w:w="1211"/>
      </w:tblGrid>
      <w:tr w:rsidR="008C67C4" w14:paraId="156C9EA5" w14:textId="77777777" w:rsidTr="008C67C4">
        <w:tc>
          <w:tcPr>
            <w:tcW w:w="4769" w:type="dxa"/>
          </w:tcPr>
          <w:p w14:paraId="0F51FE9F" w14:textId="77777777" w:rsidR="008C67C4" w:rsidRDefault="008C67C4" w:rsidP="00DE744B">
            <w:r>
              <w:t>propriedade</w:t>
            </w:r>
          </w:p>
        </w:tc>
        <w:tc>
          <w:tcPr>
            <w:tcW w:w="1257" w:type="dxa"/>
          </w:tcPr>
          <w:p w14:paraId="57A1E237" w14:textId="77777777" w:rsidR="008C67C4" w:rsidRDefault="008C67C4" w:rsidP="00DE744B">
            <w:pPr>
              <w:jc w:val="center"/>
            </w:pPr>
            <w:r>
              <w:t>Lote A</w:t>
            </w:r>
          </w:p>
        </w:tc>
        <w:tc>
          <w:tcPr>
            <w:tcW w:w="1257" w:type="dxa"/>
          </w:tcPr>
          <w:p w14:paraId="78704A9E" w14:textId="77777777" w:rsidR="008C67C4" w:rsidRDefault="008C67C4" w:rsidP="00DE744B">
            <w:pPr>
              <w:jc w:val="center"/>
            </w:pPr>
            <w:r>
              <w:t>Lote B</w:t>
            </w:r>
          </w:p>
        </w:tc>
        <w:tc>
          <w:tcPr>
            <w:tcW w:w="1211" w:type="dxa"/>
          </w:tcPr>
          <w:p w14:paraId="06EB8C28" w14:textId="77777777" w:rsidR="008C67C4" w:rsidRDefault="008C67C4" w:rsidP="00DE744B">
            <w:pPr>
              <w:jc w:val="center"/>
            </w:pPr>
            <w:r>
              <w:t>Lote C</w:t>
            </w:r>
          </w:p>
        </w:tc>
      </w:tr>
      <w:tr w:rsidR="008C67C4" w14:paraId="3EA44241" w14:textId="77777777" w:rsidTr="008C67C4">
        <w:tc>
          <w:tcPr>
            <w:tcW w:w="4769" w:type="dxa"/>
          </w:tcPr>
          <w:p w14:paraId="030ED7B1" w14:textId="77777777" w:rsidR="008C67C4" w:rsidRDefault="008C67C4" w:rsidP="00DE744B">
            <w:r>
              <w:t xml:space="preserve">Tamanho médio, </w:t>
            </w:r>
            <w:proofErr w:type="spellStart"/>
            <w:r w:rsidRPr="00061883">
              <w:rPr>
                <w:rFonts w:ascii="Arial" w:hAnsi="Arial" w:cs="Arial"/>
              </w:rPr>
              <w:t>μ</w:t>
            </w:r>
            <w:r>
              <w:t>m</w:t>
            </w:r>
            <w:proofErr w:type="spellEnd"/>
          </w:p>
        </w:tc>
        <w:tc>
          <w:tcPr>
            <w:tcW w:w="1257" w:type="dxa"/>
          </w:tcPr>
          <w:p w14:paraId="6B755A2B" w14:textId="77777777" w:rsidR="008C67C4" w:rsidRDefault="008C67C4" w:rsidP="00DE744B">
            <w:pPr>
              <w:jc w:val="center"/>
            </w:pPr>
            <w:r>
              <w:t>48</w:t>
            </w:r>
          </w:p>
        </w:tc>
        <w:tc>
          <w:tcPr>
            <w:tcW w:w="1257" w:type="dxa"/>
          </w:tcPr>
          <w:p w14:paraId="10111EA9" w14:textId="77777777" w:rsidR="008C67C4" w:rsidRDefault="008C67C4" w:rsidP="00DE744B">
            <w:pPr>
              <w:jc w:val="center"/>
            </w:pPr>
            <w:r>
              <w:t>25</w:t>
            </w:r>
          </w:p>
        </w:tc>
        <w:tc>
          <w:tcPr>
            <w:tcW w:w="1211" w:type="dxa"/>
          </w:tcPr>
          <w:p w14:paraId="7BD1E752" w14:textId="77777777" w:rsidR="008C67C4" w:rsidRDefault="008C67C4" w:rsidP="00DE744B">
            <w:pPr>
              <w:jc w:val="center"/>
            </w:pPr>
            <w:r>
              <w:t>40</w:t>
            </w:r>
          </w:p>
        </w:tc>
      </w:tr>
      <w:tr w:rsidR="008C67C4" w14:paraId="03A6AE78" w14:textId="77777777" w:rsidTr="008C67C4">
        <w:tc>
          <w:tcPr>
            <w:tcW w:w="4769" w:type="dxa"/>
          </w:tcPr>
          <w:p w14:paraId="3E8E8F0E" w14:textId="77777777" w:rsidR="008C67C4" w:rsidRDefault="008C67C4" w:rsidP="00DE744B">
            <w:r>
              <w:t>Densidade aparente, g/cm3</w:t>
            </w:r>
          </w:p>
        </w:tc>
        <w:tc>
          <w:tcPr>
            <w:tcW w:w="1257" w:type="dxa"/>
          </w:tcPr>
          <w:p w14:paraId="7E12E4F3" w14:textId="77777777" w:rsidR="008C67C4" w:rsidRDefault="008C67C4" w:rsidP="00DE744B">
            <w:pPr>
              <w:jc w:val="center"/>
            </w:pPr>
            <w:r>
              <w:t>2,8</w:t>
            </w:r>
          </w:p>
        </w:tc>
        <w:tc>
          <w:tcPr>
            <w:tcW w:w="1257" w:type="dxa"/>
          </w:tcPr>
          <w:p w14:paraId="35E62874" w14:textId="77777777" w:rsidR="008C67C4" w:rsidRDefault="008C67C4" w:rsidP="00DE744B">
            <w:pPr>
              <w:jc w:val="center"/>
            </w:pPr>
            <w:r>
              <w:t>1,7</w:t>
            </w:r>
          </w:p>
        </w:tc>
        <w:tc>
          <w:tcPr>
            <w:tcW w:w="1211" w:type="dxa"/>
          </w:tcPr>
          <w:p w14:paraId="59AAAC73" w14:textId="77777777" w:rsidR="008C67C4" w:rsidRDefault="008C67C4" w:rsidP="00DE744B">
            <w:pPr>
              <w:jc w:val="center"/>
            </w:pPr>
            <w:r>
              <w:t>4,4</w:t>
            </w:r>
          </w:p>
        </w:tc>
      </w:tr>
      <w:tr w:rsidR="008C67C4" w14:paraId="0AAF6B43" w14:textId="77777777" w:rsidTr="008C67C4">
        <w:tc>
          <w:tcPr>
            <w:tcW w:w="4769" w:type="dxa"/>
          </w:tcPr>
          <w:p w14:paraId="2C7FDA48" w14:textId="77777777" w:rsidR="008C67C4" w:rsidRDefault="008C67C4" w:rsidP="00DE744B">
            <w:r>
              <w:t>Densidade batida</w:t>
            </w:r>
          </w:p>
        </w:tc>
        <w:tc>
          <w:tcPr>
            <w:tcW w:w="1257" w:type="dxa"/>
          </w:tcPr>
          <w:p w14:paraId="3FE5C7D6" w14:textId="77777777" w:rsidR="008C67C4" w:rsidRDefault="008C67C4" w:rsidP="00DE744B">
            <w:pPr>
              <w:jc w:val="center"/>
            </w:pPr>
            <w:r>
              <w:t>3,3</w:t>
            </w:r>
          </w:p>
        </w:tc>
        <w:tc>
          <w:tcPr>
            <w:tcW w:w="1257" w:type="dxa"/>
          </w:tcPr>
          <w:p w14:paraId="6D3021C0" w14:textId="77777777" w:rsidR="008C67C4" w:rsidRDefault="008C67C4" w:rsidP="00DE744B">
            <w:pPr>
              <w:jc w:val="center"/>
            </w:pPr>
            <w:r>
              <w:t>2,4</w:t>
            </w:r>
          </w:p>
        </w:tc>
        <w:tc>
          <w:tcPr>
            <w:tcW w:w="1211" w:type="dxa"/>
          </w:tcPr>
          <w:p w14:paraId="6A8BA7C0" w14:textId="77777777" w:rsidR="008C67C4" w:rsidRDefault="008C67C4" w:rsidP="00DE744B">
            <w:pPr>
              <w:jc w:val="center"/>
            </w:pPr>
            <w:r>
              <w:t>4,7</w:t>
            </w:r>
          </w:p>
        </w:tc>
      </w:tr>
      <w:tr w:rsidR="008C67C4" w14:paraId="5436DA01" w14:textId="77777777" w:rsidTr="008C67C4">
        <w:tc>
          <w:tcPr>
            <w:tcW w:w="4769" w:type="dxa"/>
          </w:tcPr>
          <w:p w14:paraId="06B29C25" w14:textId="77777777" w:rsidR="008C67C4" w:rsidRDefault="008C67C4" w:rsidP="00DE744B">
            <w:r>
              <w:t>Escoabilidade Hall, s para 50g</w:t>
            </w:r>
          </w:p>
        </w:tc>
        <w:tc>
          <w:tcPr>
            <w:tcW w:w="1257" w:type="dxa"/>
          </w:tcPr>
          <w:p w14:paraId="0D1CF0C4" w14:textId="77777777" w:rsidR="008C67C4" w:rsidRDefault="008C67C4" w:rsidP="00DE744B">
            <w:pPr>
              <w:jc w:val="center"/>
            </w:pPr>
            <w:r>
              <w:t>32</w:t>
            </w:r>
          </w:p>
        </w:tc>
        <w:tc>
          <w:tcPr>
            <w:tcW w:w="1257" w:type="dxa"/>
          </w:tcPr>
          <w:p w14:paraId="2A4D40F5" w14:textId="77777777" w:rsidR="008C67C4" w:rsidRDefault="008C67C4" w:rsidP="00DE744B">
            <w:pPr>
              <w:jc w:val="center"/>
            </w:pPr>
            <w:r>
              <w:t>50</w:t>
            </w:r>
          </w:p>
        </w:tc>
        <w:tc>
          <w:tcPr>
            <w:tcW w:w="1211" w:type="dxa"/>
          </w:tcPr>
          <w:p w14:paraId="70C1C1DB" w14:textId="77777777" w:rsidR="008C67C4" w:rsidRDefault="008C67C4" w:rsidP="00DE744B">
            <w:pPr>
              <w:jc w:val="center"/>
            </w:pPr>
            <w:r>
              <w:t>21</w:t>
            </w:r>
          </w:p>
        </w:tc>
      </w:tr>
    </w:tbl>
    <w:p w14:paraId="59D66451" w14:textId="77777777" w:rsidR="008C67C4" w:rsidRDefault="008C67C4" w:rsidP="008C67C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6"/>
        <w:gridCol w:w="3798"/>
      </w:tblGrid>
      <w:tr w:rsidR="008C67C4" w14:paraId="66EDC7A5" w14:textId="77777777" w:rsidTr="00DE744B">
        <w:tc>
          <w:tcPr>
            <w:tcW w:w="4696" w:type="dxa"/>
          </w:tcPr>
          <w:p w14:paraId="61F7C07C" w14:textId="77777777" w:rsidR="008C67C4" w:rsidRDefault="008C67C4" w:rsidP="00DE744B">
            <w:r>
              <w:rPr>
                <w:noProof/>
                <w:lang w:val="en-US"/>
              </w:rPr>
              <w:drawing>
                <wp:inline distT="0" distB="0" distL="0" distR="0" wp14:anchorId="4B110059" wp14:editId="66473663">
                  <wp:extent cx="2832100" cy="289814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289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14:paraId="78A05073" w14:textId="77777777" w:rsidR="008C67C4" w:rsidRDefault="008C67C4" w:rsidP="008C67C4">
            <w:pPr>
              <w:numPr>
                <w:ilvl w:val="0"/>
                <w:numId w:val="1"/>
              </w:numPr>
            </w:pPr>
            <w:r>
              <w:t xml:space="preserve">   Ao produzir uma peça de pó de ferro de diâmetro 20mm e altura 20mm, numa prensa de dupla ação, qual a densidade obtida na linha neutra da peça quando a força aplicada era de 18,8 toneladas.</w:t>
            </w:r>
          </w:p>
          <w:p w14:paraId="393B5233" w14:textId="77777777" w:rsidR="008C67C4" w:rsidRDefault="008C67C4" w:rsidP="00DE744B">
            <w:r>
              <w:t>Basear-se no gráfico ao lado e na equação abaixo, supondo que o coeficiente de atrito é de 0,2.</w:t>
            </w:r>
          </w:p>
          <w:p w14:paraId="33CD4346" w14:textId="77777777" w:rsidR="008C67C4" w:rsidRDefault="008C67C4" w:rsidP="00DE744B"/>
          <w:p w14:paraId="649A989D" w14:textId="77777777" w:rsidR="008C67C4" w:rsidRDefault="008C67C4" w:rsidP="00DE744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σ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= σo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-2μx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den>
                    </m:f>
                  </m:sup>
                </m:sSup>
              </m:oMath>
            </m:oMathPara>
          </w:p>
          <w:p w14:paraId="19DDA41E" w14:textId="77777777" w:rsidR="008C67C4" w:rsidRDefault="008C67C4" w:rsidP="00DE744B"/>
        </w:tc>
      </w:tr>
    </w:tbl>
    <w:p w14:paraId="24FB16D3" w14:textId="77777777" w:rsidR="00343197" w:rsidRDefault="00343197" w:rsidP="00AB5656">
      <w:pPr>
        <w:spacing w:after="0" w:line="240" w:lineRule="auto"/>
        <w:ind w:left="720"/>
      </w:pPr>
    </w:p>
    <w:p w14:paraId="7AFAA8E0" w14:textId="77777777" w:rsidR="00AB5656" w:rsidRDefault="00AB5656" w:rsidP="00AB5656">
      <w:pPr>
        <w:numPr>
          <w:ilvl w:val="0"/>
          <w:numId w:val="1"/>
        </w:numPr>
        <w:spacing w:after="0" w:line="240" w:lineRule="auto"/>
      </w:pPr>
      <w:r>
        <w:t xml:space="preserve">O gráfico a seguir descreve a evolução do comprimento de dois corpos de prova, A e B, de mesma composição química, num </w:t>
      </w:r>
      <w:proofErr w:type="spellStart"/>
      <w:r>
        <w:t>dilatômetro</w:t>
      </w:r>
      <w:proofErr w:type="spellEnd"/>
      <w:r>
        <w:t xml:space="preserve">. </w:t>
      </w:r>
    </w:p>
    <w:p w14:paraId="7D2D8FFC" w14:textId="77777777" w:rsidR="00AB5656" w:rsidRDefault="00AB5656" w:rsidP="00AB5656">
      <w:pPr>
        <w:ind w:left="720"/>
      </w:pPr>
      <w:r>
        <w:t>A) quais são as etapas identificadas no gráfico?</w:t>
      </w:r>
    </w:p>
    <w:p w14:paraId="57F9A511" w14:textId="77777777" w:rsidR="00AB5656" w:rsidRDefault="00AB5656" w:rsidP="00AB5656">
      <w:pPr>
        <w:ind w:left="720"/>
      </w:pPr>
      <w:r>
        <w:lastRenderedPageBreak/>
        <w:t xml:space="preserve">B) Sabendo que as densidades a verde de ambos era a mesma, qual dos dois tem maior densidade final? Que variáveis da matéria prima podem explicar essa diferença de comportamento, já que as temperaturas de início e fim da densificação são praticamente as mesmas? </w:t>
      </w:r>
    </w:p>
    <w:p w14:paraId="4FA75D51" w14:textId="241A048D" w:rsidR="00343197" w:rsidRDefault="00C81D1C" w:rsidP="00343197">
      <w:r>
        <w:rPr>
          <w:noProof/>
        </w:rPr>
        <w:drawing>
          <wp:inline distT="0" distB="0" distL="0" distR="0" wp14:anchorId="152D4E19" wp14:editId="37A94067">
            <wp:extent cx="5400040" cy="3825875"/>
            <wp:effectExtent l="0" t="0" r="0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38179" w14:textId="03FC2A06" w:rsidR="00FC0FE2" w:rsidRDefault="00A669F3" w:rsidP="00A669F3">
      <w:pPr>
        <w:spacing w:after="0" w:line="240" w:lineRule="auto"/>
        <w:ind w:left="720"/>
      </w:pPr>
      <w:r>
        <w:t>XXXXXXXXXXXXXXXXXXXXXXXXXXXXXXXXXXXXXXXXXXXXXXXXXXXXXXXXXXXXXXXXX</w:t>
      </w:r>
    </w:p>
    <w:p w14:paraId="7BE4E53E" w14:textId="173B7D27" w:rsidR="00A669F3" w:rsidRDefault="00A669F3" w:rsidP="00A669F3">
      <w:pPr>
        <w:spacing w:after="0" w:line="240" w:lineRule="auto"/>
        <w:ind w:left="720"/>
      </w:pPr>
    </w:p>
    <w:p w14:paraId="603CFDEF" w14:textId="77777777" w:rsidR="00A669F3" w:rsidRDefault="00A669F3" w:rsidP="00A669F3">
      <w:pPr>
        <w:spacing w:after="0" w:line="240" w:lineRule="auto"/>
        <w:ind w:left="720"/>
      </w:pPr>
    </w:p>
    <w:p w14:paraId="123FD863" w14:textId="77777777" w:rsidR="00FC0FE2" w:rsidRDefault="00FC0FE2"/>
    <w:sectPr w:rsidR="00FC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57B3B"/>
    <w:multiLevelType w:val="hybridMultilevel"/>
    <w:tmpl w:val="AE9E8B18"/>
    <w:lvl w:ilvl="0" w:tplc="7BDC4E9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FD3FF1"/>
    <w:multiLevelType w:val="hybridMultilevel"/>
    <w:tmpl w:val="22EE7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81512"/>
    <w:multiLevelType w:val="hybridMultilevel"/>
    <w:tmpl w:val="22EE7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02F2D"/>
    <w:multiLevelType w:val="hybridMultilevel"/>
    <w:tmpl w:val="30D499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E2"/>
    <w:rsid w:val="00265514"/>
    <w:rsid w:val="00267F5D"/>
    <w:rsid w:val="00343197"/>
    <w:rsid w:val="00673C31"/>
    <w:rsid w:val="008C67C4"/>
    <w:rsid w:val="0096076A"/>
    <w:rsid w:val="00A25495"/>
    <w:rsid w:val="00A669F3"/>
    <w:rsid w:val="00AB5656"/>
    <w:rsid w:val="00C81D1C"/>
    <w:rsid w:val="00D252E7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DC0C"/>
  <w15:chartTrackingRefBased/>
  <w15:docId w15:val="{9AB785EF-2FA9-43F3-97BF-E249E33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197"/>
    <w:pPr>
      <w:ind w:left="720"/>
      <w:contextualSpacing/>
    </w:pPr>
  </w:style>
  <w:style w:type="table" w:styleId="Tabelacomgrade">
    <w:name w:val="Table Grid"/>
    <w:basedOn w:val="Tabelanormal"/>
    <w:uiPriority w:val="59"/>
    <w:rsid w:val="008C67C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landgraf</dc:creator>
  <cp:keywords/>
  <dc:description/>
  <cp:lastModifiedBy>fernando landgraf</cp:lastModifiedBy>
  <cp:revision>6</cp:revision>
  <dcterms:created xsi:type="dcterms:W3CDTF">2020-10-15T14:50:00Z</dcterms:created>
  <dcterms:modified xsi:type="dcterms:W3CDTF">2020-10-16T11:49:00Z</dcterms:modified>
</cp:coreProperties>
</file>