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04" w:rsidRPr="003B2D04" w:rsidRDefault="003B2D04" w:rsidP="003B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B2D0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Projetos estabelecidos</w:t>
      </w:r>
      <w:r w:rsidR="00D02D3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- Projeto de Formatura </w:t>
      </w:r>
      <w:proofErr w:type="gramStart"/>
      <w:r w:rsidR="00B7432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2</w:t>
      </w:r>
      <w:proofErr w:type="gramEnd"/>
      <w:r w:rsidR="00D02D3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- 2016   v. </w:t>
      </w:r>
      <w:r w:rsidR="00B7432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16-8</w:t>
      </w:r>
      <w:r w:rsidR="00D02D3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-16</w:t>
      </w:r>
    </w:p>
    <w:tbl>
      <w:tblPr>
        <w:tblW w:w="141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1497"/>
        <w:gridCol w:w="2192"/>
        <w:gridCol w:w="1341"/>
        <w:gridCol w:w="1280"/>
        <w:gridCol w:w="617"/>
        <w:gridCol w:w="476"/>
        <w:gridCol w:w="556"/>
        <w:gridCol w:w="796"/>
        <w:gridCol w:w="4703"/>
      </w:tblGrid>
      <w:tr w:rsidR="00DB36B8" w:rsidRPr="00B7432D" w:rsidTr="00B7432D">
        <w:trPr>
          <w:cantSplit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nomes</w:t>
            </w:r>
            <w:proofErr w:type="gram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tema</w:t>
            </w:r>
            <w:proofErr w:type="gram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proofErr w:type="gram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gram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R1</w:t>
            </w:r>
          </w:p>
        </w:tc>
        <w:tc>
          <w:tcPr>
            <w:tcW w:w="526" w:type="dxa"/>
            <w:shd w:val="clear" w:color="auto" w:fill="auto"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R2</w:t>
            </w:r>
          </w:p>
        </w:tc>
        <w:tc>
          <w:tcPr>
            <w:tcW w:w="766" w:type="dxa"/>
            <w:shd w:val="clear" w:color="auto" w:fill="auto"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  <w:proofErr w:type="gramEnd"/>
          </w:p>
        </w:tc>
        <w:tc>
          <w:tcPr>
            <w:tcW w:w="4658" w:type="dxa"/>
            <w:shd w:val="clear" w:color="auto" w:fill="auto"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</w:t>
            </w:r>
            <w:proofErr w:type="spellEnd"/>
            <w:proofErr w:type="gramEnd"/>
          </w:p>
        </w:tc>
      </w:tr>
      <w:tr w:rsidR="00DB36B8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B36B8" w:rsidRPr="00B7432D" w:rsidRDefault="00AE48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36B8" w:rsidRPr="00696EDF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Gustavo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Himeno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</w:p>
          <w:p w:rsidR="00DB36B8" w:rsidRPr="00696EDF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2-Luis Fernando Brandão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Estimação de Estados em </w:t>
            </w:r>
            <w:proofErr w:type="spellStart"/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SIstemas</w:t>
            </w:r>
            <w:proofErr w:type="spellEnd"/>
            <w:proofErr w:type="gram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Elétricos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Hernan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Lourenço </w:t>
            </w:r>
            <w:proofErr w:type="gramStart"/>
            <w:r w:rsidR="009F4414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AE48B8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D06A69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Bruno Milan </w:t>
            </w:r>
            <w:proofErr w:type="spellStart"/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Perfetto</w:t>
            </w:r>
            <w:proofErr w:type="spellEnd"/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</w:p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2- </w:t>
            </w:r>
            <w:proofErr w:type="spellStart"/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Catolino</w:t>
            </w:r>
            <w:proofErr w:type="spellEnd"/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Honorato Silva dos Santos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Projeto de um protótipo de bicicleta elétrica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Chabu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Lourenco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8A71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AE48B8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- Marina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Midori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Nishimi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Paolillo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Ferramenta computacional abordando conceitos fundamentais no ensino de Introdução a Sistemas Elétricos de Potência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Milana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Lourenço </w:t>
            </w:r>
            <w:proofErr w:type="gramStart"/>
            <w:r w:rsid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7A6C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816" w:rsidRPr="00B7432D" w:rsidTr="002C3D08">
        <w:trPr>
          <w:cantSplit/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467" w:type="dxa"/>
            <w:shd w:val="clear" w:color="auto" w:fill="FFFF00"/>
            <w:vAlign w:val="center"/>
            <w:hideMark/>
          </w:tcPr>
          <w:p w:rsidR="00CF0816" w:rsidRPr="00D06A69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Alexandre </w:t>
            </w:r>
            <w:proofErr w:type="spellStart"/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Sad</w:t>
            </w:r>
            <w:proofErr w:type="spellEnd"/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Souto Maior</w:t>
            </w:r>
          </w:p>
        </w:tc>
        <w:tc>
          <w:tcPr>
            <w:tcW w:w="2162" w:type="dxa"/>
            <w:shd w:val="clear" w:color="auto" w:fill="FFFF00"/>
            <w:vAlign w:val="center"/>
            <w:hideMark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t>criação</w:t>
            </w:r>
            <w:proofErr w:type="gramEnd"/>
            <w:r>
              <w:t xml:space="preserve"> de uma ferramenta no ambiente </w:t>
            </w:r>
            <w:proofErr w:type="spellStart"/>
            <w:r>
              <w:t>Matlab</w:t>
            </w:r>
            <w:proofErr w:type="spellEnd"/>
            <w:r>
              <w:t xml:space="preserve"> que automatiza as simulações em </w:t>
            </w:r>
            <w:proofErr w:type="spellStart"/>
            <w:r>
              <w:t>Matlab</w:t>
            </w:r>
            <w:proofErr w:type="spellEnd"/>
            <w:r>
              <w:t xml:space="preserve"> </w:t>
            </w:r>
            <w:proofErr w:type="spellStart"/>
            <w:r>
              <w:t>Simulink</w:t>
            </w:r>
            <w:proofErr w:type="spellEnd"/>
            <w:r>
              <w:t xml:space="preserve">/ </w:t>
            </w:r>
            <w:proofErr w:type="spellStart"/>
            <w:r>
              <w:t>SimPowerSistems</w:t>
            </w:r>
            <w:proofErr w:type="spellEnd"/>
            <w:r>
              <w:t xml:space="preserve"> para estudo de estabilidade eletromecânica </w:t>
            </w:r>
          </w:p>
        </w:tc>
        <w:tc>
          <w:tcPr>
            <w:tcW w:w="1311" w:type="dxa"/>
            <w:shd w:val="clear" w:color="auto" w:fill="FFFF00"/>
            <w:vAlign w:val="center"/>
            <w:hideMark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Francês</w:t>
            </w:r>
          </w:p>
        </w:tc>
        <w:tc>
          <w:tcPr>
            <w:tcW w:w="1250" w:type="dxa"/>
            <w:shd w:val="clear" w:color="auto" w:fill="FFFF00"/>
            <w:vAlign w:val="center"/>
            <w:hideMark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Lourenço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FFFF00"/>
            <w:vAlign w:val="center"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FFFF00"/>
            <w:vAlign w:val="center"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:rsidR="00CF0816" w:rsidRPr="00B7432D" w:rsidRDefault="00CF0816" w:rsidP="002C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Duplo diploma</w:t>
            </w:r>
          </w:p>
        </w:tc>
      </w:tr>
      <w:tr w:rsidR="00B7432D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7432D" w:rsidRP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7432D" w:rsidRP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B7432D" w:rsidRP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7432D" w:rsidRP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B7432D" w:rsidRP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B7432D" w:rsidRP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7432D" w:rsidRPr="00B7432D" w:rsidRDefault="00B7432D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7432D" w:rsidRPr="00B7432D" w:rsidRDefault="00B7432D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7432D" w:rsidRPr="00B7432D" w:rsidRDefault="00B7432D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432D" w:rsidRPr="00B7432D" w:rsidRDefault="00B7432D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432D" w:rsidRPr="00B7432D" w:rsidTr="00701D74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7432D" w:rsidRPr="00B7432D" w:rsidRDefault="00AE48B8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B7432D" w:rsidRPr="00696EDF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Luisa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Markman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Ferraz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B7432D" w:rsidRPr="00B7432D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Estudo e análise de </w:t>
            </w: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implementação</w:t>
            </w:r>
            <w:proofErr w:type="gram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geração solar em reservatórios de hidrelétricas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7432D" w:rsidRPr="00B7432D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B7432D" w:rsidRPr="00B7432D" w:rsidRDefault="00B7432D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B7432D" w:rsidRPr="00B7432D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B7432D" w:rsidRPr="00B7432D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B7432D" w:rsidRPr="00B7432D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7432D" w:rsidRPr="00B7432D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7432D" w:rsidRPr="00B7432D" w:rsidRDefault="00B7432D" w:rsidP="00701D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AE48B8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696EDF" w:rsidRDefault="00696EDF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Gustavo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Corazza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696EDF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???</w:t>
            </w:r>
            <w:proofErr w:type="gram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696EDF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696EDF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E418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B7432D" w:rsidTr="00AD42B8">
        <w:trPr>
          <w:cantSplit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  <w:hideMark/>
          </w:tcPr>
          <w:p w:rsidR="00DB36B8" w:rsidRPr="00D06A69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  <w:hideMark/>
          </w:tcPr>
          <w:p w:rsid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D42B8" w:rsidRPr="00B7432D" w:rsidRDefault="00AD42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FFFFFF" w:themeFill="background1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rHeight w:val="270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AE48B8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696EDF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Nick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Ng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Chon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Kier</w:t>
            </w:r>
            <w:proofErr w:type="spellEnd"/>
          </w:p>
          <w:p w:rsidR="00552F57" w:rsidRPr="00696EDF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2-</w:t>
            </w:r>
            <w:proofErr w:type="gram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Pedro Yamamoto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Tratamento de dados de radiação global, direta e difusa, analisando a energia anual produzida em microcentrais fotovoltaicas em um sistema </w:t>
            </w: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interconectado</w:t>
            </w:r>
            <w:proofErr w:type="gram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Galvao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AE48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4770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AE48B8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Luiz Otavio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Nagasawa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Meinrath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</w:p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52F57" w:rsidRPr="00D06A69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proofErr w:type="gramStart"/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2- Daniel Teixeira Mesquita</w:t>
            </w:r>
            <w:proofErr w:type="gram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Tratamento de dados anemométricos analisando a energia anual produzida em centrais eólicas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Galvão </w:t>
            </w:r>
            <w:proofErr w:type="gramStart"/>
            <w:r w:rsidR="00AE48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2356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52F57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432D" w:rsidRPr="00B7432D" w:rsidRDefault="00B7432D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B36B8" w:rsidRPr="00B7432D" w:rsidRDefault="00AE48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36B8" w:rsidRPr="00696EDF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Raquel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Debczynski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Investigação da viabilidade técnica e econômica de uma minirrede elétrica baseada em sistema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fotovoltáico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conectada a rede elétrica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Fadigas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B36B8" w:rsidRPr="00B7432D" w:rsidRDefault="00DB36B8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Giovanni</w:t>
            </w:r>
            <w:r w:rsidR="009F4414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B36B8" w:rsidRPr="00B7432D" w:rsidRDefault="00AE48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36B8" w:rsidRPr="00696EDF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Gabriela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Autilio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Ianhez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da Competitividade da Geração Solar Distribuída no Brasil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Salles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gramStart"/>
            <w:r w:rsidR="009F4414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AE48B8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696EDF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1- Vinicius Gomes B Silva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do potencial de eficiência energética a partir da utilização de filmes em janelas de edifícios comerciais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356F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B7432D" w:rsidRDefault="00AE48B8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696EDF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1- Gabriel M. V. Martinez;</w:t>
            </w:r>
          </w:p>
          <w:p w:rsidR="00552F57" w:rsidRPr="00696EDF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2- Lucas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Rufato</w:t>
            </w:r>
            <w:proofErr w:type="spellEnd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 Pereira.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Análise de aplicação de sistemas fotovoltaicos conectados à rede com bateria - Aplicação em consumidores do grupo A.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Fadigas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Giovanni </w:t>
            </w: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D467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52F57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F57" w:rsidRPr="00696EDF" w:rsidRDefault="00AE48B8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52F57" w:rsidRPr="00696EDF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1- Philippe Antoine Jacob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Desenvolvimento de uma metodologia que permita desagregar as cargas em uma curva de demanda residencial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Aquiles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Giovanni </w:t>
            </w: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552F57" w:rsidRPr="00B7432D" w:rsidRDefault="00552F57" w:rsidP="00450A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B36B8" w:rsidRPr="00B7432D" w:rsidRDefault="00AE48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36B8" w:rsidRPr="00696EDF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Diego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Patricio</w:t>
            </w:r>
            <w:proofErr w:type="spellEnd"/>
          </w:p>
          <w:p w:rsidR="00DB36B8" w:rsidRPr="00696EDF" w:rsidRDefault="00DB36B8" w:rsidP="00DB36B8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Felipe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Flumian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Requisitos para medições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Solarimétricas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vistas ao aproveitamento energético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B36B8" w:rsidRPr="00B7432D" w:rsidRDefault="00DB36B8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81652C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  <w:r w:rsidR="0081652C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B36B8" w:rsidRPr="00B7432D" w:rsidRDefault="00AE48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36B8" w:rsidRPr="00D06A69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1- Celso Henrique Santos Rocha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Análise e mitigação de impactos da conexão de geração distribuída, microgeração distribuída e armazenadores em alimentadores de distribuição utilizando o software </w:t>
            </w:r>
            <w:proofErr w:type="spellStart"/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OpenDSS</w:t>
            </w:r>
            <w:proofErr w:type="spellEnd"/>
            <w:proofErr w:type="gram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Nelson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Kagan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B36B8" w:rsidRPr="00B7432D" w:rsidRDefault="00DB36B8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81652C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  <w:r w:rsidR="0081652C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B7432D" w:rsidTr="00B7432D">
        <w:trPr>
          <w:cantSplit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B36B8" w:rsidRPr="00B7432D" w:rsidRDefault="00AE48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B36B8" w:rsidRPr="00D06A69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r w:rsidRPr="00D06A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1- Alexandre Simões Gomes </w:t>
            </w:r>
          </w:p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B36B8" w:rsidRPr="00696EDF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</w:pPr>
            <w:proofErr w:type="gram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 xml:space="preserve">2- Maurício Rezende </w:t>
            </w:r>
            <w:proofErr w:type="spellStart"/>
            <w:r w:rsidRPr="00696ED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t-BR"/>
              </w:rPr>
              <w:t>Habert</w:t>
            </w:r>
            <w:proofErr w:type="spellEnd"/>
            <w:proofErr w:type="gramEnd"/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Implementação</w:t>
            </w:r>
            <w:proofErr w:type="gram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Método de Controle Volt-Var para Rede Inteligente com Geração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Distribuiida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Via Aplicação de Software in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Loop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Nelson </w:t>
            </w:r>
            <w:proofErr w:type="spellStart"/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Kagan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B36B8" w:rsidRPr="00B7432D" w:rsidRDefault="00DB36B8" w:rsidP="00B74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81652C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  <w:r w:rsidR="0081652C" w:rsidRP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B743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B36B8" w:rsidRPr="00B7432D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DB36B8" w:rsidRPr="00B7432D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6625A" w:rsidRDefault="00E6625A" w:rsidP="00AD42B8"/>
    <w:sectPr w:rsidR="00E6625A" w:rsidSect="004B5FC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B7D"/>
    <w:multiLevelType w:val="hybridMultilevel"/>
    <w:tmpl w:val="C2501CC8"/>
    <w:lvl w:ilvl="0" w:tplc="3926CD5C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A25DFD"/>
    <w:multiLevelType w:val="hybridMultilevel"/>
    <w:tmpl w:val="42B804B8"/>
    <w:lvl w:ilvl="0" w:tplc="790E9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D04"/>
    <w:rsid w:val="000A6758"/>
    <w:rsid w:val="00161BBA"/>
    <w:rsid w:val="001719DF"/>
    <w:rsid w:val="001A0376"/>
    <w:rsid w:val="001B6AF6"/>
    <w:rsid w:val="001C486B"/>
    <w:rsid w:val="00283C3E"/>
    <w:rsid w:val="002963D4"/>
    <w:rsid w:val="00351AB9"/>
    <w:rsid w:val="003B2D04"/>
    <w:rsid w:val="00404DB9"/>
    <w:rsid w:val="004B5FC7"/>
    <w:rsid w:val="004E1046"/>
    <w:rsid w:val="00552F57"/>
    <w:rsid w:val="005B62B9"/>
    <w:rsid w:val="0062186E"/>
    <w:rsid w:val="006758AB"/>
    <w:rsid w:val="00696EDF"/>
    <w:rsid w:val="006A52C8"/>
    <w:rsid w:val="00752E96"/>
    <w:rsid w:val="00797954"/>
    <w:rsid w:val="00814569"/>
    <w:rsid w:val="0081652C"/>
    <w:rsid w:val="008447AE"/>
    <w:rsid w:val="008F5994"/>
    <w:rsid w:val="009370B2"/>
    <w:rsid w:val="00970BDF"/>
    <w:rsid w:val="009F4414"/>
    <w:rsid w:val="00A00E82"/>
    <w:rsid w:val="00A36C17"/>
    <w:rsid w:val="00A504A1"/>
    <w:rsid w:val="00A65F32"/>
    <w:rsid w:val="00AD42B8"/>
    <w:rsid w:val="00AE48B8"/>
    <w:rsid w:val="00B64932"/>
    <w:rsid w:val="00B7432D"/>
    <w:rsid w:val="00C01846"/>
    <w:rsid w:val="00C419F4"/>
    <w:rsid w:val="00CF0816"/>
    <w:rsid w:val="00D02D30"/>
    <w:rsid w:val="00D06A69"/>
    <w:rsid w:val="00D75B5E"/>
    <w:rsid w:val="00D97AB3"/>
    <w:rsid w:val="00DB36B8"/>
    <w:rsid w:val="00DE15E4"/>
    <w:rsid w:val="00E36573"/>
    <w:rsid w:val="00E6625A"/>
    <w:rsid w:val="00E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paragraph" w:styleId="Ttulo3">
    <w:name w:val="heading 3"/>
    <w:basedOn w:val="Normal"/>
    <w:link w:val="Ttulo3Char"/>
    <w:uiPriority w:val="9"/>
    <w:qFormat/>
    <w:rsid w:val="003B2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B2D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3B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5</cp:revision>
  <cp:lastPrinted>2016-08-24T16:28:00Z</cp:lastPrinted>
  <dcterms:created xsi:type="dcterms:W3CDTF">2016-08-16T19:23:00Z</dcterms:created>
  <dcterms:modified xsi:type="dcterms:W3CDTF">2016-08-24T16:28:00Z</dcterms:modified>
</cp:coreProperties>
</file>