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5" w:rsidRPr="001421B3" w:rsidRDefault="00912325" w:rsidP="00912325">
      <w:pPr>
        <w:spacing w:after="0"/>
      </w:pPr>
      <w:r w:rsidRPr="001421B3">
        <w:t xml:space="preserve">Movimentos Sociais – 2o. </w:t>
      </w:r>
      <w:proofErr w:type="gramStart"/>
      <w:r w:rsidRPr="001421B3">
        <w:t>semestre</w:t>
      </w:r>
      <w:proofErr w:type="gramEnd"/>
      <w:r w:rsidRPr="001421B3">
        <w:t xml:space="preserve"> de 201</w:t>
      </w:r>
      <w:r w:rsidR="00441CCB">
        <w:t>2</w:t>
      </w:r>
    </w:p>
    <w:p w:rsidR="00912325" w:rsidRPr="001421B3" w:rsidRDefault="00912325" w:rsidP="00912325">
      <w:pPr>
        <w:spacing w:after="0"/>
      </w:pPr>
      <w:proofErr w:type="spellStart"/>
      <w:r w:rsidRPr="001421B3">
        <w:t>Profa</w:t>
      </w:r>
      <w:proofErr w:type="spellEnd"/>
      <w:r w:rsidRPr="001421B3">
        <w:t>. Angela Alonso</w:t>
      </w:r>
    </w:p>
    <w:p w:rsidR="00140A1F" w:rsidRDefault="00140A1F" w:rsidP="00140A1F"/>
    <w:p w:rsidR="00942B5A" w:rsidRDefault="00942B5A" w:rsidP="00942B5A">
      <w:pPr>
        <w:rPr>
          <w:bCs/>
        </w:rPr>
      </w:pPr>
      <w:r w:rsidRPr="00942B5A">
        <w:rPr>
          <w:bCs/>
        </w:rPr>
        <w:t>Recuperação</w:t>
      </w:r>
      <w:r>
        <w:rPr>
          <w:bCs/>
        </w:rPr>
        <w:t>:</w:t>
      </w:r>
    </w:p>
    <w:p w:rsidR="00381EE5" w:rsidRPr="00381EE5" w:rsidRDefault="006D5686" w:rsidP="00942B5A">
      <w:pPr>
        <w:rPr>
          <w:b w:val="0"/>
          <w:bCs/>
        </w:rPr>
      </w:pPr>
      <w:r w:rsidRPr="00381EE5">
        <w:rPr>
          <w:b w:val="0"/>
          <w:bCs/>
        </w:rPr>
        <w:tab/>
        <w:t xml:space="preserve">Os alunos em recuperação devem produzir resumos (2 </w:t>
      </w:r>
      <w:proofErr w:type="spellStart"/>
      <w:r w:rsidRPr="00381EE5">
        <w:rPr>
          <w:b w:val="0"/>
          <w:bCs/>
        </w:rPr>
        <w:t>pgs</w:t>
      </w:r>
      <w:proofErr w:type="spellEnd"/>
      <w:r w:rsidRPr="00381EE5">
        <w:rPr>
          <w:b w:val="0"/>
          <w:bCs/>
        </w:rPr>
        <w:t xml:space="preserve">) seguidos de comentário crítico (1 </w:t>
      </w:r>
      <w:r w:rsidR="00381EE5" w:rsidRPr="00381EE5">
        <w:rPr>
          <w:b w:val="0"/>
          <w:bCs/>
        </w:rPr>
        <w:t>parágrafo</w:t>
      </w:r>
      <w:r w:rsidRPr="00381EE5">
        <w:rPr>
          <w:b w:val="0"/>
          <w:bCs/>
        </w:rPr>
        <w:t>) d</w:t>
      </w:r>
      <w:r w:rsidR="00381EE5" w:rsidRPr="00381EE5">
        <w:rPr>
          <w:b w:val="0"/>
          <w:bCs/>
        </w:rPr>
        <w:t>e cada um d</w:t>
      </w:r>
      <w:r w:rsidRPr="00381EE5">
        <w:rPr>
          <w:b w:val="0"/>
          <w:bCs/>
        </w:rPr>
        <w:t>os seguintes textos</w:t>
      </w:r>
      <w:r w:rsidR="00381EE5" w:rsidRPr="00381EE5">
        <w:rPr>
          <w:b w:val="0"/>
          <w:bCs/>
        </w:rPr>
        <w:t>: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sz w:val="22"/>
          <w:szCs w:val="22"/>
        </w:rPr>
      </w:pPr>
      <w:r w:rsidRPr="00173973">
        <w:rPr>
          <w:rFonts w:ascii="Comic Sans MS" w:hAnsi="Comic Sans MS" w:cs="Tahoma"/>
          <w:b w:val="0"/>
          <w:sz w:val="22"/>
          <w:szCs w:val="22"/>
        </w:rPr>
        <w:t>Bell, O fim da Ideologia no Mundo Ocidental</w:t>
      </w:r>
    </w:p>
    <w:p w:rsidR="00381EE5" w:rsidRPr="008816A9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bCs/>
          <w:sz w:val="22"/>
          <w:szCs w:val="22"/>
        </w:rPr>
      </w:pPr>
      <w:r w:rsidRPr="00173973">
        <w:rPr>
          <w:rFonts w:ascii="Comic Sans MS" w:hAnsi="Comic Sans MS" w:cs="Tahoma"/>
          <w:b w:val="0"/>
          <w:bCs/>
          <w:sz w:val="22"/>
          <w:szCs w:val="22"/>
        </w:rPr>
        <w:t>Cardoso, Os Movimentos Sociais na América Latina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sz w:val="22"/>
          <w:szCs w:val="22"/>
        </w:rPr>
      </w:pPr>
      <w:proofErr w:type="spellStart"/>
      <w:r w:rsidRPr="00173973">
        <w:rPr>
          <w:rFonts w:ascii="Comic Sans MS" w:hAnsi="Comic Sans MS" w:cs="Tahoma"/>
          <w:b w:val="0"/>
          <w:bCs/>
          <w:sz w:val="22"/>
          <w:szCs w:val="22"/>
        </w:rPr>
        <w:t>Avritzer</w:t>
      </w:r>
      <w:proofErr w:type="spellEnd"/>
      <w:r w:rsidRPr="00173973">
        <w:rPr>
          <w:rFonts w:ascii="Comic Sans MS" w:hAnsi="Comic Sans MS" w:cs="Tahoma"/>
          <w:b w:val="0"/>
          <w:bCs/>
          <w:sz w:val="22"/>
          <w:szCs w:val="22"/>
        </w:rPr>
        <w:t xml:space="preserve">, Cultura Política, atores sociais e democratização 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sz w:val="22"/>
          <w:szCs w:val="22"/>
        </w:rPr>
      </w:pPr>
      <w:proofErr w:type="spellStart"/>
      <w:r w:rsidRPr="00173973">
        <w:rPr>
          <w:rFonts w:ascii="Comic Sans MS" w:hAnsi="Comic Sans MS" w:cs="Tahoma"/>
          <w:b w:val="0"/>
          <w:sz w:val="22"/>
          <w:szCs w:val="22"/>
        </w:rPr>
        <w:t>Touraine</w:t>
      </w:r>
      <w:proofErr w:type="spellEnd"/>
      <w:r w:rsidRPr="00173973">
        <w:rPr>
          <w:rFonts w:ascii="Comic Sans MS" w:hAnsi="Comic Sans MS" w:cs="Tahoma"/>
          <w:b w:val="0"/>
          <w:sz w:val="22"/>
          <w:szCs w:val="22"/>
        </w:rPr>
        <w:t xml:space="preserve">. Os novos conflitos sociais. Para evitar mal-entendidos. </w:t>
      </w:r>
    </w:p>
    <w:p w:rsidR="00381EE5" w:rsidRDefault="00381EE5" w:rsidP="00381EE5">
      <w:pPr>
        <w:pStyle w:val="Standard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proofErr w:type="spellStart"/>
      <w:r w:rsidRPr="00173973">
        <w:rPr>
          <w:rFonts w:ascii="Comic Sans MS" w:hAnsi="Comic Sans MS" w:cs="Tahoma"/>
          <w:sz w:val="22"/>
          <w:szCs w:val="22"/>
        </w:rPr>
        <w:t>Tarrow</w:t>
      </w:r>
      <w:proofErr w:type="spellEnd"/>
      <w:r w:rsidRPr="00173973">
        <w:rPr>
          <w:rFonts w:ascii="Comic Sans MS" w:hAnsi="Comic Sans MS" w:cs="Tahoma"/>
          <w:sz w:val="22"/>
          <w:szCs w:val="22"/>
        </w:rPr>
        <w:t>. Poder em movimento. Introdução e capítulo 1</w:t>
      </w:r>
      <w:r w:rsidRPr="00173973">
        <w:rPr>
          <w:rFonts w:ascii="Comic Sans MS" w:hAnsi="Comic Sans MS"/>
          <w:sz w:val="22"/>
          <w:szCs w:val="22"/>
        </w:rPr>
        <w:t xml:space="preserve">.  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sz w:val="22"/>
          <w:szCs w:val="22"/>
        </w:rPr>
      </w:pPr>
      <w:proofErr w:type="spellStart"/>
      <w:r w:rsidRPr="00173973">
        <w:rPr>
          <w:rFonts w:ascii="Comic Sans MS" w:hAnsi="Comic Sans MS" w:cs="Tahoma"/>
          <w:b w:val="0"/>
          <w:sz w:val="22"/>
          <w:szCs w:val="22"/>
        </w:rPr>
        <w:t>Melucci</w:t>
      </w:r>
      <w:proofErr w:type="spellEnd"/>
      <w:r>
        <w:rPr>
          <w:rFonts w:ascii="Comic Sans MS" w:hAnsi="Comic Sans MS" w:cs="Tahoma"/>
          <w:b w:val="0"/>
          <w:sz w:val="22"/>
          <w:szCs w:val="22"/>
        </w:rPr>
        <w:t>,</w:t>
      </w:r>
      <w:r w:rsidRPr="00173973">
        <w:rPr>
          <w:rFonts w:ascii="Comic Sans MS" w:hAnsi="Comic Sans MS" w:cs="Tahoma"/>
          <w:b w:val="0"/>
          <w:sz w:val="22"/>
          <w:szCs w:val="22"/>
        </w:rPr>
        <w:t xml:space="preserve"> Movimentos sociais, renovação cultural e o papel do conhecimento. 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sz w:val="22"/>
          <w:szCs w:val="22"/>
        </w:rPr>
      </w:pPr>
      <w:r w:rsidRPr="00173973">
        <w:rPr>
          <w:rFonts w:ascii="Comic Sans MS" w:hAnsi="Comic Sans MS" w:cs="Tahoma"/>
          <w:b w:val="0"/>
          <w:sz w:val="22"/>
          <w:szCs w:val="22"/>
        </w:rPr>
        <w:t>Alonso</w:t>
      </w:r>
      <w:r>
        <w:rPr>
          <w:rFonts w:ascii="Comic Sans MS" w:hAnsi="Comic Sans MS" w:cs="Tahoma"/>
          <w:b w:val="0"/>
          <w:sz w:val="22"/>
          <w:szCs w:val="22"/>
        </w:rPr>
        <w:t>,</w:t>
      </w:r>
      <w:r w:rsidRPr="00173973">
        <w:rPr>
          <w:rFonts w:ascii="Comic Sans MS" w:hAnsi="Comic Sans MS" w:cs="Tahoma"/>
          <w:b w:val="0"/>
          <w:sz w:val="22"/>
          <w:szCs w:val="22"/>
        </w:rPr>
        <w:t xml:space="preserve"> Teorias dos movimentos sociais: balanço do debate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 w:cs="Tahoma"/>
          <w:b w:val="0"/>
          <w:sz w:val="22"/>
          <w:szCs w:val="22"/>
        </w:rPr>
      </w:pPr>
      <w:proofErr w:type="spellStart"/>
      <w:r w:rsidRPr="00173973">
        <w:rPr>
          <w:rFonts w:ascii="Comic Sans MS" w:hAnsi="Comic Sans MS"/>
          <w:b w:val="0"/>
          <w:sz w:val="22"/>
          <w:szCs w:val="22"/>
        </w:rPr>
        <w:t>Diani</w:t>
      </w:r>
      <w:proofErr w:type="spellEnd"/>
      <w:r w:rsidRPr="00173973">
        <w:rPr>
          <w:rFonts w:ascii="Comic Sans MS" w:hAnsi="Comic Sans MS"/>
          <w:b w:val="0"/>
          <w:sz w:val="22"/>
          <w:szCs w:val="22"/>
        </w:rPr>
        <w:t xml:space="preserve">, Mário e </w:t>
      </w:r>
      <w:proofErr w:type="spellStart"/>
      <w:r w:rsidRPr="00173973">
        <w:rPr>
          <w:rFonts w:ascii="Comic Sans MS" w:hAnsi="Comic Sans MS"/>
          <w:b w:val="0"/>
          <w:sz w:val="22"/>
          <w:szCs w:val="22"/>
        </w:rPr>
        <w:t>Bison</w:t>
      </w:r>
      <w:proofErr w:type="spellEnd"/>
      <w:r w:rsidRPr="00173973">
        <w:rPr>
          <w:rFonts w:ascii="Comic Sans MS" w:hAnsi="Comic Sans MS"/>
          <w:b w:val="0"/>
          <w:sz w:val="22"/>
          <w:szCs w:val="22"/>
        </w:rPr>
        <w:t xml:space="preserve">, </w:t>
      </w:r>
      <w:proofErr w:type="spellStart"/>
      <w:r w:rsidRPr="00173973">
        <w:rPr>
          <w:rFonts w:ascii="Comic Sans MS" w:hAnsi="Comic Sans MS"/>
          <w:b w:val="0"/>
          <w:sz w:val="22"/>
          <w:szCs w:val="22"/>
        </w:rPr>
        <w:t>Ivano</w:t>
      </w:r>
      <w:proofErr w:type="spellEnd"/>
      <w:r w:rsidRPr="00173973">
        <w:rPr>
          <w:rFonts w:ascii="Comic Sans MS" w:hAnsi="Comic Sans MS"/>
          <w:b w:val="0"/>
          <w:sz w:val="22"/>
          <w:szCs w:val="22"/>
        </w:rPr>
        <w:t xml:space="preserve"> (2004). Organizações, coalizões e movimentos In Revista Brasileira de Ciência Política, no. 3, Brasília, janeiro-julho, 2010, pp.219-250.</w:t>
      </w:r>
      <w:r w:rsidRPr="00173973">
        <w:rPr>
          <w:rFonts w:ascii="Comic Sans MS" w:hAnsi="Comic Sans MS" w:cs="Tahoma"/>
          <w:b w:val="0"/>
          <w:sz w:val="22"/>
          <w:szCs w:val="22"/>
        </w:rPr>
        <w:t xml:space="preserve"> </w:t>
      </w:r>
    </w:p>
    <w:p w:rsidR="00381EE5" w:rsidRPr="00173973" w:rsidRDefault="00381EE5" w:rsidP="00381EE5">
      <w:pPr>
        <w:pStyle w:val="Standard"/>
        <w:numPr>
          <w:ilvl w:val="0"/>
          <w:numId w:val="2"/>
        </w:numPr>
        <w:spacing w:line="240" w:lineRule="auto"/>
        <w:rPr>
          <w:rFonts w:ascii="Comic Sans MS" w:hAnsi="Comic Sans MS" w:cs="TimesNewRomanPSMT"/>
          <w:sz w:val="22"/>
          <w:szCs w:val="22"/>
        </w:rPr>
      </w:pPr>
      <w:proofErr w:type="spellStart"/>
      <w:r w:rsidRPr="00173973">
        <w:rPr>
          <w:rFonts w:ascii="Comic Sans MS" w:hAnsi="Comic Sans MS"/>
          <w:bCs/>
          <w:sz w:val="22"/>
          <w:szCs w:val="22"/>
        </w:rPr>
        <w:t>Bülow</w:t>
      </w:r>
      <w:proofErr w:type="spellEnd"/>
      <w:r w:rsidRPr="00173973">
        <w:rPr>
          <w:rFonts w:ascii="Comic Sans MS" w:hAnsi="Comic Sans MS"/>
          <w:bCs/>
          <w:sz w:val="22"/>
          <w:szCs w:val="22"/>
        </w:rPr>
        <w:t xml:space="preserve"> e Abers</w:t>
      </w:r>
      <w:r>
        <w:rPr>
          <w:rFonts w:ascii="Comic Sans MS" w:hAnsi="Comic Sans MS"/>
          <w:bCs/>
          <w:sz w:val="22"/>
          <w:szCs w:val="22"/>
        </w:rPr>
        <w:t>,</w:t>
      </w:r>
      <w:r w:rsidRPr="00173973">
        <w:rPr>
          <w:rFonts w:ascii="Comic Sans MS" w:hAnsi="Comic Sans MS"/>
          <w:bCs/>
          <w:sz w:val="22"/>
          <w:szCs w:val="22"/>
        </w:rPr>
        <w:t xml:space="preserve"> As Transformações do Estudo dos Movimentos Sociais: Como Estudar o Ativismo Através da Fronteira entre Estado e Sociedade?</w:t>
      </w:r>
    </w:p>
    <w:p w:rsidR="00381EE5" w:rsidRPr="00173973" w:rsidRDefault="00381EE5" w:rsidP="00381EE5">
      <w:pPr>
        <w:pStyle w:val="Ttulo2"/>
        <w:numPr>
          <w:ilvl w:val="0"/>
          <w:numId w:val="2"/>
        </w:numPr>
        <w:jc w:val="left"/>
        <w:rPr>
          <w:rFonts w:ascii="Comic Sans MS" w:hAnsi="Comic Sans MS"/>
          <w:b w:val="0"/>
          <w:sz w:val="22"/>
          <w:szCs w:val="22"/>
        </w:rPr>
      </w:pPr>
      <w:proofErr w:type="spellStart"/>
      <w:r w:rsidRPr="00173973">
        <w:rPr>
          <w:rFonts w:ascii="Comic Sans MS" w:hAnsi="Comic Sans MS"/>
          <w:b w:val="0"/>
          <w:sz w:val="22"/>
          <w:szCs w:val="22"/>
        </w:rPr>
        <w:t>Tarrow</w:t>
      </w:r>
      <w:proofErr w:type="spellEnd"/>
      <w:r w:rsidRPr="00173973">
        <w:rPr>
          <w:rFonts w:ascii="Comic Sans MS" w:hAnsi="Comic Sans MS"/>
          <w:b w:val="0"/>
          <w:sz w:val="22"/>
          <w:szCs w:val="22"/>
        </w:rPr>
        <w:t xml:space="preserve"> (2009).  Confronto transnacional In </w:t>
      </w:r>
      <w:r w:rsidRPr="00173973">
        <w:rPr>
          <w:rFonts w:ascii="Comic Sans MS" w:hAnsi="Comic Sans MS"/>
          <w:b w:val="0"/>
          <w:i/>
          <w:sz w:val="22"/>
          <w:szCs w:val="22"/>
        </w:rPr>
        <w:t>O poder em movimento</w:t>
      </w:r>
      <w:r w:rsidRPr="00173973">
        <w:rPr>
          <w:rFonts w:ascii="Comic Sans MS" w:hAnsi="Comic Sans MS"/>
          <w:b w:val="0"/>
          <w:sz w:val="22"/>
          <w:szCs w:val="22"/>
        </w:rPr>
        <w:t xml:space="preserve">: movimentos sociais e confronto político. </w:t>
      </w:r>
    </w:p>
    <w:p w:rsidR="006D5686" w:rsidRDefault="006D5686" w:rsidP="00942B5A">
      <w:pPr>
        <w:rPr>
          <w:bCs/>
        </w:rPr>
      </w:pPr>
      <w:r>
        <w:rPr>
          <w:bCs/>
        </w:rPr>
        <w:t xml:space="preserve"> </w:t>
      </w:r>
    </w:p>
    <w:p w:rsidR="003C2FD0" w:rsidRDefault="003C2FD0" w:rsidP="00942B5A">
      <w:pPr>
        <w:rPr>
          <w:bCs/>
        </w:rPr>
      </w:pPr>
      <w:r>
        <w:rPr>
          <w:bCs/>
        </w:rPr>
        <w:t>Data de Entrega: 21/1/2012, na Secretaria do Departamento de Sociologia</w:t>
      </w:r>
    </w:p>
    <w:p w:rsidR="006D5686" w:rsidRDefault="006D5686" w:rsidP="00942B5A">
      <w:pPr>
        <w:rPr>
          <w:bCs/>
        </w:rPr>
      </w:pPr>
    </w:p>
    <w:p w:rsidR="00942B5A" w:rsidRPr="00942B5A" w:rsidRDefault="00942B5A" w:rsidP="00942B5A">
      <w:pPr>
        <w:rPr>
          <w:bCs/>
        </w:rPr>
      </w:pPr>
      <w:r w:rsidRPr="00942B5A">
        <w:rPr>
          <w:bCs/>
        </w:rPr>
        <w:t xml:space="preserve"> </w:t>
      </w:r>
    </w:p>
    <w:sectPr w:rsidR="00942B5A" w:rsidRPr="00942B5A" w:rsidSect="00823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622"/>
    <w:multiLevelType w:val="hybridMultilevel"/>
    <w:tmpl w:val="646A9482"/>
    <w:lvl w:ilvl="0" w:tplc="12B86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319E9"/>
    <w:multiLevelType w:val="hybridMultilevel"/>
    <w:tmpl w:val="602CE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1"/>
  <w:proofState w:spelling="clean" w:grammar="clean"/>
  <w:defaultTabStop w:val="708"/>
  <w:hyphenationZone w:val="425"/>
  <w:characterSpacingControl w:val="doNotCompress"/>
  <w:compat/>
  <w:rsids>
    <w:rsidRoot w:val="00912325"/>
    <w:rsid w:val="00006A5F"/>
    <w:rsid w:val="00062FB9"/>
    <w:rsid w:val="000E505E"/>
    <w:rsid w:val="00140A1F"/>
    <w:rsid w:val="001421B3"/>
    <w:rsid w:val="00185BC1"/>
    <w:rsid w:val="001B4D5F"/>
    <w:rsid w:val="001C20F3"/>
    <w:rsid w:val="001F30D4"/>
    <w:rsid w:val="002742A2"/>
    <w:rsid w:val="00276062"/>
    <w:rsid w:val="002E783F"/>
    <w:rsid w:val="00381EE5"/>
    <w:rsid w:val="003C2FD0"/>
    <w:rsid w:val="00441CCB"/>
    <w:rsid w:val="00534CD8"/>
    <w:rsid w:val="0056158B"/>
    <w:rsid w:val="00667870"/>
    <w:rsid w:val="006D5686"/>
    <w:rsid w:val="00722775"/>
    <w:rsid w:val="007502FF"/>
    <w:rsid w:val="007A150A"/>
    <w:rsid w:val="00823AC2"/>
    <w:rsid w:val="008D700D"/>
    <w:rsid w:val="00912325"/>
    <w:rsid w:val="00942B5A"/>
    <w:rsid w:val="009D3EEC"/>
    <w:rsid w:val="00B80B7A"/>
    <w:rsid w:val="00C044A8"/>
    <w:rsid w:val="00C11CBF"/>
    <w:rsid w:val="00C83829"/>
    <w:rsid w:val="00C83C3C"/>
    <w:rsid w:val="00CC0471"/>
    <w:rsid w:val="00D73160"/>
    <w:rsid w:val="00F1337D"/>
    <w:rsid w:val="00F52977"/>
    <w:rsid w:val="00F568A4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C2"/>
  </w:style>
  <w:style w:type="paragraph" w:styleId="Ttulo2">
    <w:name w:val="heading 2"/>
    <w:basedOn w:val="Normal"/>
    <w:next w:val="Normal"/>
    <w:link w:val="Ttulo2Char"/>
    <w:qFormat/>
    <w:rsid w:val="00185BC1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23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B7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85BC1"/>
    <w:rPr>
      <w:rFonts w:ascii="Arial" w:eastAsia="Times New Roman" w:hAnsi="Arial"/>
      <w:sz w:val="24"/>
      <w:szCs w:val="20"/>
      <w:lang w:eastAsia="pt-BR"/>
    </w:rPr>
  </w:style>
  <w:style w:type="paragraph" w:customStyle="1" w:styleId="Standard">
    <w:name w:val="Standard"/>
    <w:rsid w:val="00381EE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/>
      <w:b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Alonso</dc:creator>
  <cp:keywords/>
  <dc:description/>
  <cp:lastModifiedBy>Fernando</cp:lastModifiedBy>
  <cp:revision>3</cp:revision>
  <dcterms:created xsi:type="dcterms:W3CDTF">2013-01-02T16:23:00Z</dcterms:created>
  <dcterms:modified xsi:type="dcterms:W3CDTF">2013-01-02T16:24:00Z</dcterms:modified>
</cp:coreProperties>
</file>