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18BC" w14:textId="616BEE7A" w:rsidR="00DB3AA5" w:rsidRDefault="00C558F0" w:rsidP="00C558F0">
      <w:pPr>
        <w:jc w:val="center"/>
        <w:rPr>
          <w:rFonts w:ascii="Times New Roman" w:hAnsi="Times New Roman" w:cs="Times New Roman"/>
          <w:sz w:val="24"/>
          <w:szCs w:val="24"/>
        </w:rPr>
      </w:pPr>
      <w:r>
        <w:rPr>
          <w:rFonts w:ascii="Times New Roman" w:hAnsi="Times New Roman" w:cs="Times New Roman"/>
          <w:sz w:val="24"/>
          <w:szCs w:val="24"/>
        </w:rPr>
        <w:t>Lista</w:t>
      </w:r>
      <w:r w:rsidR="001D1C47">
        <w:rPr>
          <w:rFonts w:ascii="Times New Roman" w:hAnsi="Times New Roman" w:cs="Times New Roman"/>
          <w:sz w:val="24"/>
          <w:szCs w:val="24"/>
        </w:rPr>
        <w:t xml:space="preserve"> 2</w:t>
      </w:r>
      <w:r>
        <w:rPr>
          <w:rFonts w:ascii="Times New Roman" w:hAnsi="Times New Roman" w:cs="Times New Roman"/>
          <w:sz w:val="24"/>
          <w:szCs w:val="24"/>
        </w:rPr>
        <w:t xml:space="preserve"> de Exercícios</w:t>
      </w:r>
    </w:p>
    <w:p w14:paraId="05B84175" w14:textId="08B3D8E9" w:rsidR="00C558F0" w:rsidRDefault="00C558F0" w:rsidP="00C558F0">
      <w:pPr>
        <w:jc w:val="center"/>
        <w:rPr>
          <w:rFonts w:ascii="Times New Roman" w:hAnsi="Times New Roman" w:cs="Times New Roman"/>
          <w:sz w:val="24"/>
          <w:szCs w:val="24"/>
        </w:rPr>
      </w:pPr>
    </w:p>
    <w:p w14:paraId="769506FB" w14:textId="41754DCE" w:rsidR="00C558F0" w:rsidRDefault="00C558F0" w:rsidP="00C558F0">
      <w:pPr>
        <w:jc w:val="both"/>
        <w:rPr>
          <w:rFonts w:ascii="Times New Roman" w:hAnsi="Times New Roman" w:cs="Times New Roman"/>
          <w:sz w:val="24"/>
          <w:szCs w:val="24"/>
        </w:rPr>
      </w:pPr>
      <w:r w:rsidRPr="00C558F0">
        <w:rPr>
          <w:rFonts w:ascii="Times New Roman" w:hAnsi="Times New Roman" w:cs="Times New Roman"/>
          <w:sz w:val="24"/>
          <w:szCs w:val="24"/>
        </w:rPr>
        <w:t>1-</w:t>
      </w:r>
      <w:r>
        <w:rPr>
          <w:rFonts w:ascii="Times New Roman" w:hAnsi="Times New Roman" w:cs="Times New Roman"/>
          <w:sz w:val="24"/>
          <w:szCs w:val="24"/>
        </w:rPr>
        <w:t xml:space="preserve"> Considere uma companhia que tenha dois Departamentos de Produção e um Departamento de Serviços. O Departamento de Serviços rateia seus custos aos Departamentos de Produção com base na quantidade de empregados em cada Departamento. Se os Custos dos Departamentos de Serviços forem fixos, qual o efeito da adição de empregados em um departamento sobre o custo rateado ao outro departamento? Comente sobre a razoabilidade da situação.</w:t>
      </w:r>
    </w:p>
    <w:p w14:paraId="4C36A623" w14:textId="1DD8258E" w:rsidR="00C558F0" w:rsidRDefault="00C558F0" w:rsidP="00C558F0">
      <w:pPr>
        <w:jc w:val="both"/>
        <w:rPr>
          <w:rFonts w:ascii="Times New Roman" w:hAnsi="Times New Roman" w:cs="Times New Roman"/>
          <w:sz w:val="24"/>
          <w:szCs w:val="24"/>
        </w:rPr>
      </w:pPr>
      <w:r>
        <w:rPr>
          <w:rFonts w:ascii="Times New Roman" w:hAnsi="Times New Roman" w:cs="Times New Roman"/>
          <w:sz w:val="24"/>
          <w:szCs w:val="24"/>
        </w:rPr>
        <w:t>2- Ao receber um relatório de custos de sua divisão, em que havia rateio de custos de um dos departamentos de um dos departamentos de serviços da companhia, o gerente da divisão fez o seguinte comentário: “Esse rateio à minha divisão não me parece correto. O Departamento de Serviços instalou equipamentos com capacidade maior do que minha divisão necessita. A maior parte dos custo</w:t>
      </w:r>
      <w:r w:rsidR="00AB6794">
        <w:rPr>
          <w:rFonts w:ascii="Times New Roman" w:hAnsi="Times New Roman" w:cs="Times New Roman"/>
          <w:sz w:val="24"/>
          <w:szCs w:val="24"/>
        </w:rPr>
        <w:t>s</w:t>
      </w:r>
      <w:r>
        <w:rPr>
          <w:rFonts w:ascii="Times New Roman" w:hAnsi="Times New Roman" w:cs="Times New Roman"/>
          <w:sz w:val="24"/>
          <w:szCs w:val="24"/>
        </w:rPr>
        <w:t xml:space="preserve"> de Departamento de Serviços são custos fixos, mas parece que eles nos rateiam custos mais altos quando os outros</w:t>
      </w:r>
      <w:r w:rsidR="00AB6794">
        <w:rPr>
          <w:rFonts w:ascii="Times New Roman" w:hAnsi="Times New Roman" w:cs="Times New Roman"/>
          <w:sz w:val="24"/>
          <w:szCs w:val="24"/>
        </w:rPr>
        <w:t xml:space="preserve"> departamentos utilizam menos. Estamos pagando pela capacidade ociosa dos outros departamentos, quando eles reduzem o nível de utilização dos serviços.” Como o problema que o gerente levanta poderia ser corrigido?</w:t>
      </w:r>
    </w:p>
    <w:p w14:paraId="0825688B" w14:textId="0D07F83D" w:rsidR="00AB6794" w:rsidRDefault="00AB6794" w:rsidP="00C558F0">
      <w:pPr>
        <w:jc w:val="both"/>
        <w:rPr>
          <w:rFonts w:ascii="Times New Roman" w:hAnsi="Times New Roman" w:cs="Times New Roman"/>
          <w:sz w:val="24"/>
          <w:szCs w:val="24"/>
        </w:rPr>
      </w:pPr>
      <w:r>
        <w:rPr>
          <w:rFonts w:ascii="Times New Roman" w:hAnsi="Times New Roman" w:cs="Times New Roman"/>
          <w:sz w:val="24"/>
          <w:szCs w:val="24"/>
        </w:rPr>
        <w:t xml:space="preserve">3- Os </w:t>
      </w:r>
      <w:proofErr w:type="spellStart"/>
      <w:r>
        <w:rPr>
          <w:rFonts w:ascii="Times New Roman" w:hAnsi="Times New Roman" w:cs="Times New Roman"/>
          <w:sz w:val="24"/>
          <w:szCs w:val="24"/>
        </w:rPr>
        <w:t>Barfields</w:t>
      </w:r>
      <w:proofErr w:type="spellEnd"/>
      <w:r>
        <w:rPr>
          <w:rFonts w:ascii="Times New Roman" w:hAnsi="Times New Roman" w:cs="Times New Roman"/>
          <w:sz w:val="24"/>
          <w:szCs w:val="24"/>
        </w:rPr>
        <w:t xml:space="preserve"> e os </w:t>
      </w:r>
      <w:proofErr w:type="spellStart"/>
      <w:r>
        <w:rPr>
          <w:rFonts w:ascii="Times New Roman" w:hAnsi="Times New Roman" w:cs="Times New Roman"/>
          <w:sz w:val="24"/>
          <w:szCs w:val="24"/>
        </w:rPr>
        <w:t>McAllister</w:t>
      </w:r>
      <w:proofErr w:type="spellEnd"/>
      <w:r>
        <w:rPr>
          <w:rFonts w:ascii="Times New Roman" w:hAnsi="Times New Roman" w:cs="Times New Roman"/>
          <w:sz w:val="24"/>
          <w:szCs w:val="24"/>
        </w:rPr>
        <w:t xml:space="preserve"> são proprietários de dois terrenos adjacentes. Cada terreno tem uma área de 4.000 acres. Durante um tiroteio recente, petróleo apareceu borbulhando na superfície, onde uma bala tinha entrado. Um geólogo determinou que a formação rochosa que se estendia por ambos os terrenos tinha quantidade substancial de petróleo: 800.000 acres-pés, dos quais 200.000 encontraram-se sob o terreno dos </w:t>
      </w:r>
      <w:proofErr w:type="spellStart"/>
      <w:r>
        <w:rPr>
          <w:rFonts w:ascii="Times New Roman" w:hAnsi="Times New Roman" w:cs="Times New Roman"/>
          <w:sz w:val="24"/>
          <w:szCs w:val="24"/>
        </w:rPr>
        <w:t>McAllister</w:t>
      </w:r>
      <w:proofErr w:type="spellEnd"/>
      <w:r>
        <w:rPr>
          <w:rFonts w:ascii="Times New Roman" w:hAnsi="Times New Roman" w:cs="Times New Roman"/>
          <w:sz w:val="24"/>
          <w:szCs w:val="24"/>
        </w:rPr>
        <w:t xml:space="preserve">. Uma companhia de petróleo apresentou oferta de compra dos direitos de exploração </w:t>
      </w:r>
      <w:proofErr w:type="spellStart"/>
      <w:r>
        <w:rPr>
          <w:rFonts w:ascii="Times New Roman" w:hAnsi="Times New Roman" w:cs="Times New Roman"/>
          <w:sz w:val="24"/>
          <w:szCs w:val="24"/>
        </w:rPr>
        <w:t>dopetróleo</w:t>
      </w:r>
      <w:proofErr w:type="spellEnd"/>
      <w:r>
        <w:rPr>
          <w:rFonts w:ascii="Times New Roman" w:hAnsi="Times New Roman" w:cs="Times New Roman"/>
          <w:sz w:val="24"/>
          <w:szCs w:val="24"/>
        </w:rPr>
        <w:t xml:space="preserve"> aos </w:t>
      </w:r>
      <w:proofErr w:type="spellStart"/>
      <w:r>
        <w:rPr>
          <w:rFonts w:ascii="Times New Roman" w:hAnsi="Times New Roman" w:cs="Times New Roman"/>
          <w:sz w:val="24"/>
          <w:szCs w:val="24"/>
        </w:rPr>
        <w:t>Barfields</w:t>
      </w:r>
      <w:proofErr w:type="spellEnd"/>
      <w:r>
        <w:rPr>
          <w:rFonts w:ascii="Times New Roman" w:hAnsi="Times New Roman" w:cs="Times New Roman"/>
          <w:sz w:val="24"/>
          <w:szCs w:val="24"/>
        </w:rPr>
        <w:t xml:space="preserve"> e aos </w:t>
      </w:r>
      <w:proofErr w:type="spellStart"/>
      <w:r>
        <w:rPr>
          <w:rFonts w:ascii="Times New Roman" w:hAnsi="Times New Roman" w:cs="Times New Roman"/>
          <w:sz w:val="24"/>
          <w:szCs w:val="24"/>
        </w:rPr>
        <w:t>McAllister</w:t>
      </w:r>
      <w:proofErr w:type="spellEnd"/>
      <w:r>
        <w:rPr>
          <w:rFonts w:ascii="Times New Roman" w:hAnsi="Times New Roman" w:cs="Times New Roman"/>
          <w:sz w:val="24"/>
          <w:szCs w:val="24"/>
        </w:rPr>
        <w:t>, desde que as duas famílias chegassem</w:t>
      </w:r>
      <w:r w:rsidR="003F4F1E">
        <w:rPr>
          <w:rFonts w:ascii="Times New Roman" w:hAnsi="Times New Roman" w:cs="Times New Roman"/>
          <w:sz w:val="24"/>
          <w:szCs w:val="24"/>
        </w:rPr>
        <w:t xml:space="preserve"> a um acordo sob a forma segundo a qual o preço de compra seria dividido entre elas.</w:t>
      </w:r>
    </w:p>
    <w:p w14:paraId="05CAED9E" w14:textId="09B4EA88" w:rsidR="003F4F1E" w:rsidRDefault="003F4F1E" w:rsidP="00C558F0">
      <w:pPr>
        <w:jc w:val="both"/>
        <w:rPr>
          <w:rFonts w:ascii="Times New Roman" w:hAnsi="Times New Roman" w:cs="Times New Roman"/>
          <w:sz w:val="24"/>
          <w:szCs w:val="24"/>
        </w:rPr>
      </w:pPr>
      <w:r>
        <w:rPr>
          <w:rFonts w:ascii="Times New Roman" w:hAnsi="Times New Roman" w:cs="Times New Roman"/>
          <w:sz w:val="24"/>
          <w:szCs w:val="24"/>
        </w:rPr>
        <w:t>Pede-se</w:t>
      </w:r>
    </w:p>
    <w:p w14:paraId="7C960B57" w14:textId="26EFB192" w:rsidR="003F4F1E" w:rsidRDefault="003F4F1E" w:rsidP="003F4F1E">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Como um </w:t>
      </w:r>
      <w:proofErr w:type="spellStart"/>
      <w:r>
        <w:rPr>
          <w:rFonts w:ascii="Times New Roman" w:hAnsi="Times New Roman" w:cs="Times New Roman"/>
          <w:sz w:val="24"/>
          <w:szCs w:val="24"/>
        </w:rPr>
        <w:t>Barfield</w:t>
      </w:r>
      <w:proofErr w:type="spellEnd"/>
      <w:r>
        <w:rPr>
          <w:rFonts w:ascii="Times New Roman" w:hAnsi="Times New Roman" w:cs="Times New Roman"/>
          <w:sz w:val="24"/>
          <w:szCs w:val="24"/>
        </w:rPr>
        <w:t>, qual a base de rateio do preço de compra que você recomendaria? Quais os argumentos que você apresentaria em favor de sua recomendação?</w:t>
      </w:r>
    </w:p>
    <w:p w14:paraId="547BF30C" w14:textId="21FD02F9" w:rsidR="003F4F1E" w:rsidRDefault="003F4F1E" w:rsidP="003F4F1E">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Como um </w:t>
      </w:r>
      <w:proofErr w:type="spellStart"/>
      <w:r>
        <w:rPr>
          <w:rFonts w:ascii="Times New Roman" w:hAnsi="Times New Roman" w:cs="Times New Roman"/>
          <w:sz w:val="24"/>
          <w:szCs w:val="24"/>
        </w:rPr>
        <w:t>Macallister</w:t>
      </w:r>
      <w:proofErr w:type="spellEnd"/>
      <w:r>
        <w:rPr>
          <w:rFonts w:ascii="Times New Roman" w:hAnsi="Times New Roman" w:cs="Times New Roman"/>
          <w:sz w:val="24"/>
          <w:szCs w:val="24"/>
        </w:rPr>
        <w:t>, qual a base de rateio do preço de compra você recomendaria? Quais os argumentos que você apresentaria em favor de sua recomendação?</w:t>
      </w:r>
    </w:p>
    <w:p w14:paraId="0267DBD5" w14:textId="0B2F6549" w:rsidR="003F4F1E" w:rsidRDefault="003F4F1E" w:rsidP="003F4F1E">
      <w:pPr>
        <w:jc w:val="both"/>
        <w:rPr>
          <w:rFonts w:ascii="Times New Roman" w:hAnsi="Times New Roman" w:cs="Times New Roman"/>
          <w:sz w:val="24"/>
          <w:szCs w:val="24"/>
        </w:rPr>
      </w:pPr>
      <w:r>
        <w:rPr>
          <w:rFonts w:ascii="Times New Roman" w:hAnsi="Times New Roman" w:cs="Times New Roman"/>
          <w:sz w:val="24"/>
          <w:szCs w:val="24"/>
        </w:rPr>
        <w:t xml:space="preserve">4- </w:t>
      </w:r>
      <w:r w:rsidR="009D240E">
        <w:rPr>
          <w:rFonts w:ascii="Times New Roman" w:hAnsi="Times New Roman" w:cs="Times New Roman"/>
          <w:sz w:val="24"/>
          <w:szCs w:val="24"/>
        </w:rPr>
        <w:t xml:space="preserve">A </w:t>
      </w:r>
      <w:proofErr w:type="spellStart"/>
      <w:r w:rsidR="009D240E">
        <w:rPr>
          <w:rFonts w:ascii="Times New Roman" w:hAnsi="Times New Roman" w:cs="Times New Roman"/>
          <w:sz w:val="24"/>
          <w:szCs w:val="24"/>
        </w:rPr>
        <w:t>Quality</w:t>
      </w:r>
      <w:proofErr w:type="spellEnd"/>
      <w:r w:rsidR="009D240E">
        <w:rPr>
          <w:rFonts w:ascii="Times New Roman" w:hAnsi="Times New Roman" w:cs="Times New Roman"/>
          <w:sz w:val="24"/>
          <w:szCs w:val="24"/>
        </w:rPr>
        <w:t xml:space="preserve"> </w:t>
      </w:r>
      <w:proofErr w:type="spellStart"/>
      <w:r w:rsidR="009D240E">
        <w:rPr>
          <w:rFonts w:ascii="Times New Roman" w:hAnsi="Times New Roman" w:cs="Times New Roman"/>
          <w:sz w:val="24"/>
          <w:szCs w:val="24"/>
        </w:rPr>
        <w:t>Jacket</w:t>
      </w:r>
      <w:proofErr w:type="spellEnd"/>
      <w:r w:rsidR="009D240E">
        <w:rPr>
          <w:rFonts w:ascii="Times New Roman" w:hAnsi="Times New Roman" w:cs="Times New Roman"/>
          <w:sz w:val="24"/>
          <w:szCs w:val="24"/>
        </w:rPr>
        <w:t xml:space="preserve"> </w:t>
      </w:r>
      <w:proofErr w:type="spellStart"/>
      <w:r w:rsidR="009D240E">
        <w:rPr>
          <w:rFonts w:ascii="Times New Roman" w:hAnsi="Times New Roman" w:cs="Times New Roman"/>
          <w:sz w:val="24"/>
          <w:szCs w:val="24"/>
        </w:rPr>
        <w:t>Company</w:t>
      </w:r>
      <w:proofErr w:type="spellEnd"/>
      <w:r w:rsidR="009D240E">
        <w:rPr>
          <w:rFonts w:ascii="Times New Roman" w:hAnsi="Times New Roman" w:cs="Times New Roman"/>
          <w:sz w:val="24"/>
          <w:szCs w:val="24"/>
        </w:rPr>
        <w:t xml:space="preserve"> produz dois modelos de jaquetas de couro- padrão e luxo- que se distinguem pelo volume de trabalho manual neles aplicado. O modelo luxo utiliza mais mão-de-obra qualificada, porque os cortes e ajustes são feitos à mão. As informações a seguir referem-se ao ano encerrado.</w:t>
      </w:r>
    </w:p>
    <w:tbl>
      <w:tblPr>
        <w:tblStyle w:val="Tabelacomgrade"/>
        <w:tblW w:w="0" w:type="auto"/>
        <w:tblLook w:val="04A0" w:firstRow="1" w:lastRow="0" w:firstColumn="1" w:lastColumn="0" w:noHBand="0" w:noVBand="1"/>
      </w:tblPr>
      <w:tblGrid>
        <w:gridCol w:w="3397"/>
        <w:gridCol w:w="2268"/>
        <w:gridCol w:w="2694"/>
      </w:tblGrid>
      <w:tr w:rsidR="009D240E" w14:paraId="2182EFB3" w14:textId="77777777" w:rsidTr="009D240E">
        <w:tc>
          <w:tcPr>
            <w:tcW w:w="3397" w:type="dxa"/>
          </w:tcPr>
          <w:p w14:paraId="151362A4" w14:textId="73C9820D" w:rsidR="009D240E" w:rsidRPr="009D240E" w:rsidRDefault="009D240E" w:rsidP="009D240E">
            <w:pPr>
              <w:jc w:val="center"/>
              <w:rPr>
                <w:rFonts w:ascii="Times New Roman" w:hAnsi="Times New Roman" w:cs="Times New Roman"/>
                <w:b/>
                <w:bCs/>
                <w:sz w:val="24"/>
                <w:szCs w:val="24"/>
              </w:rPr>
            </w:pPr>
            <w:r w:rsidRPr="009D240E">
              <w:rPr>
                <w:rFonts w:ascii="Times New Roman" w:hAnsi="Times New Roman" w:cs="Times New Roman"/>
                <w:b/>
                <w:bCs/>
                <w:sz w:val="24"/>
                <w:szCs w:val="24"/>
              </w:rPr>
              <w:t>Bases de Rateio</w:t>
            </w:r>
          </w:p>
        </w:tc>
        <w:tc>
          <w:tcPr>
            <w:tcW w:w="2268" w:type="dxa"/>
          </w:tcPr>
          <w:p w14:paraId="23BBF789" w14:textId="4E0CFB72" w:rsidR="009D240E" w:rsidRPr="009D240E" w:rsidRDefault="009D240E" w:rsidP="009D240E">
            <w:pPr>
              <w:jc w:val="center"/>
              <w:rPr>
                <w:rFonts w:ascii="Times New Roman" w:hAnsi="Times New Roman" w:cs="Times New Roman"/>
                <w:b/>
                <w:bCs/>
                <w:sz w:val="24"/>
                <w:szCs w:val="24"/>
              </w:rPr>
            </w:pPr>
            <w:r w:rsidRPr="009D240E">
              <w:rPr>
                <w:rFonts w:ascii="Times New Roman" w:hAnsi="Times New Roman" w:cs="Times New Roman"/>
                <w:b/>
                <w:bCs/>
                <w:sz w:val="24"/>
                <w:szCs w:val="24"/>
              </w:rPr>
              <w:t>Padrão</w:t>
            </w:r>
          </w:p>
        </w:tc>
        <w:tc>
          <w:tcPr>
            <w:tcW w:w="2694" w:type="dxa"/>
          </w:tcPr>
          <w:p w14:paraId="7D1400F5" w14:textId="33C800F4" w:rsidR="009D240E" w:rsidRPr="009D240E" w:rsidRDefault="009D240E" w:rsidP="009D240E">
            <w:pPr>
              <w:jc w:val="center"/>
              <w:rPr>
                <w:rFonts w:ascii="Times New Roman" w:hAnsi="Times New Roman" w:cs="Times New Roman"/>
                <w:b/>
                <w:bCs/>
                <w:sz w:val="24"/>
                <w:szCs w:val="24"/>
              </w:rPr>
            </w:pPr>
            <w:r w:rsidRPr="009D240E">
              <w:rPr>
                <w:rFonts w:ascii="Times New Roman" w:hAnsi="Times New Roman" w:cs="Times New Roman"/>
                <w:b/>
                <w:bCs/>
                <w:sz w:val="24"/>
                <w:szCs w:val="24"/>
              </w:rPr>
              <w:t>Luxo</w:t>
            </w:r>
          </w:p>
        </w:tc>
      </w:tr>
      <w:tr w:rsidR="009D240E" w14:paraId="38DEDE58" w14:textId="77777777" w:rsidTr="009D240E">
        <w:tc>
          <w:tcPr>
            <w:tcW w:w="3397" w:type="dxa"/>
          </w:tcPr>
          <w:p w14:paraId="373268CA" w14:textId="05AC2355" w:rsidR="009D240E" w:rsidRDefault="009D240E" w:rsidP="003F4F1E">
            <w:pPr>
              <w:jc w:val="both"/>
              <w:rPr>
                <w:rFonts w:ascii="Times New Roman" w:hAnsi="Times New Roman" w:cs="Times New Roman"/>
                <w:sz w:val="24"/>
                <w:szCs w:val="24"/>
              </w:rPr>
            </w:pPr>
            <w:r>
              <w:rPr>
                <w:rFonts w:ascii="Times New Roman" w:hAnsi="Times New Roman" w:cs="Times New Roman"/>
                <w:sz w:val="24"/>
                <w:szCs w:val="24"/>
              </w:rPr>
              <w:t>Materiais utilizados</w:t>
            </w:r>
          </w:p>
        </w:tc>
        <w:tc>
          <w:tcPr>
            <w:tcW w:w="2268" w:type="dxa"/>
          </w:tcPr>
          <w:p w14:paraId="23EAE128" w14:textId="359A5888"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$300.000</w:t>
            </w:r>
          </w:p>
        </w:tc>
        <w:tc>
          <w:tcPr>
            <w:tcW w:w="2694" w:type="dxa"/>
          </w:tcPr>
          <w:p w14:paraId="04CC71DC" w14:textId="5CFB5200"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$200.000</w:t>
            </w:r>
          </w:p>
        </w:tc>
      </w:tr>
      <w:tr w:rsidR="009D240E" w14:paraId="331012B8" w14:textId="77777777" w:rsidTr="009D240E">
        <w:tc>
          <w:tcPr>
            <w:tcW w:w="3397" w:type="dxa"/>
          </w:tcPr>
          <w:p w14:paraId="5904B55A" w14:textId="347E5F85" w:rsidR="009D240E" w:rsidRDefault="009D240E" w:rsidP="003F4F1E">
            <w:pPr>
              <w:jc w:val="both"/>
              <w:rPr>
                <w:rFonts w:ascii="Times New Roman" w:hAnsi="Times New Roman" w:cs="Times New Roman"/>
                <w:sz w:val="24"/>
                <w:szCs w:val="24"/>
              </w:rPr>
            </w:pPr>
            <w:r>
              <w:rPr>
                <w:rFonts w:ascii="Times New Roman" w:hAnsi="Times New Roman" w:cs="Times New Roman"/>
                <w:sz w:val="24"/>
                <w:szCs w:val="24"/>
              </w:rPr>
              <w:t>Horas de mão-de-obra direta</w:t>
            </w:r>
          </w:p>
        </w:tc>
        <w:tc>
          <w:tcPr>
            <w:tcW w:w="2268" w:type="dxa"/>
          </w:tcPr>
          <w:p w14:paraId="24AE204E" w14:textId="5407DF2D"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 xml:space="preserve">100.000 </w:t>
            </w:r>
            <w:proofErr w:type="spellStart"/>
            <w:r>
              <w:rPr>
                <w:rFonts w:ascii="Times New Roman" w:hAnsi="Times New Roman" w:cs="Times New Roman"/>
                <w:sz w:val="24"/>
                <w:szCs w:val="24"/>
              </w:rPr>
              <w:t>hmod</w:t>
            </w:r>
            <w:proofErr w:type="spellEnd"/>
          </w:p>
        </w:tc>
        <w:tc>
          <w:tcPr>
            <w:tcW w:w="2694" w:type="dxa"/>
          </w:tcPr>
          <w:p w14:paraId="471A054F" w14:textId="5D145EC8"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 xml:space="preserve">150.000 </w:t>
            </w:r>
            <w:proofErr w:type="spellStart"/>
            <w:r>
              <w:rPr>
                <w:rFonts w:ascii="Times New Roman" w:hAnsi="Times New Roman" w:cs="Times New Roman"/>
                <w:sz w:val="24"/>
                <w:szCs w:val="24"/>
              </w:rPr>
              <w:t>hmod</w:t>
            </w:r>
            <w:proofErr w:type="spellEnd"/>
          </w:p>
        </w:tc>
      </w:tr>
      <w:tr w:rsidR="009D240E" w14:paraId="7B31AABE" w14:textId="77777777" w:rsidTr="009D240E">
        <w:tc>
          <w:tcPr>
            <w:tcW w:w="3397" w:type="dxa"/>
          </w:tcPr>
          <w:p w14:paraId="0AAAEEE5" w14:textId="48A33CDB" w:rsidR="009D240E" w:rsidRDefault="009D240E" w:rsidP="003F4F1E">
            <w:pPr>
              <w:jc w:val="both"/>
              <w:rPr>
                <w:rFonts w:ascii="Times New Roman" w:hAnsi="Times New Roman" w:cs="Times New Roman"/>
                <w:sz w:val="24"/>
                <w:szCs w:val="24"/>
              </w:rPr>
            </w:pPr>
            <w:r>
              <w:rPr>
                <w:rFonts w:ascii="Times New Roman" w:hAnsi="Times New Roman" w:cs="Times New Roman"/>
                <w:sz w:val="24"/>
                <w:szCs w:val="24"/>
              </w:rPr>
              <w:t>Horas-máquinas</w:t>
            </w:r>
          </w:p>
        </w:tc>
        <w:tc>
          <w:tcPr>
            <w:tcW w:w="2268" w:type="dxa"/>
          </w:tcPr>
          <w:p w14:paraId="5A9B76B2" w14:textId="25640F95"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40.000 hm</w:t>
            </w:r>
          </w:p>
        </w:tc>
        <w:tc>
          <w:tcPr>
            <w:tcW w:w="2694" w:type="dxa"/>
          </w:tcPr>
          <w:p w14:paraId="19256AA6" w14:textId="0DE9093E"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10.000 hm</w:t>
            </w:r>
          </w:p>
        </w:tc>
      </w:tr>
      <w:tr w:rsidR="009D240E" w14:paraId="03A4A4CE" w14:textId="77777777" w:rsidTr="009D240E">
        <w:tc>
          <w:tcPr>
            <w:tcW w:w="3397" w:type="dxa"/>
          </w:tcPr>
          <w:p w14:paraId="3B703F46" w14:textId="41226227" w:rsidR="009D240E" w:rsidRDefault="009D240E" w:rsidP="003F4F1E">
            <w:pPr>
              <w:jc w:val="both"/>
              <w:rPr>
                <w:rFonts w:ascii="Times New Roman" w:hAnsi="Times New Roman" w:cs="Times New Roman"/>
                <w:sz w:val="24"/>
                <w:szCs w:val="24"/>
              </w:rPr>
            </w:pPr>
            <w:r>
              <w:rPr>
                <w:rFonts w:ascii="Times New Roman" w:hAnsi="Times New Roman" w:cs="Times New Roman"/>
                <w:sz w:val="24"/>
                <w:szCs w:val="24"/>
              </w:rPr>
              <w:t xml:space="preserve">Produção </w:t>
            </w:r>
          </w:p>
        </w:tc>
        <w:tc>
          <w:tcPr>
            <w:tcW w:w="2268" w:type="dxa"/>
          </w:tcPr>
          <w:p w14:paraId="5C3841C3" w14:textId="6AD5051E"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80.000 unidades</w:t>
            </w:r>
          </w:p>
        </w:tc>
        <w:tc>
          <w:tcPr>
            <w:tcW w:w="2694" w:type="dxa"/>
          </w:tcPr>
          <w:p w14:paraId="753FADCE" w14:textId="7B4931AA" w:rsidR="009D240E" w:rsidRDefault="009D240E" w:rsidP="009D240E">
            <w:pPr>
              <w:jc w:val="center"/>
              <w:rPr>
                <w:rFonts w:ascii="Times New Roman" w:hAnsi="Times New Roman" w:cs="Times New Roman"/>
                <w:sz w:val="24"/>
                <w:szCs w:val="24"/>
              </w:rPr>
            </w:pPr>
            <w:r>
              <w:rPr>
                <w:rFonts w:ascii="Times New Roman" w:hAnsi="Times New Roman" w:cs="Times New Roman"/>
                <w:sz w:val="24"/>
                <w:szCs w:val="24"/>
              </w:rPr>
              <w:t>15.000 unidades</w:t>
            </w:r>
          </w:p>
        </w:tc>
      </w:tr>
    </w:tbl>
    <w:p w14:paraId="561E3289" w14:textId="641DC8AC" w:rsidR="009D240E" w:rsidRDefault="009D240E" w:rsidP="003F4F1E">
      <w:pPr>
        <w:jc w:val="both"/>
        <w:rPr>
          <w:rFonts w:ascii="Times New Roman" w:hAnsi="Times New Roman" w:cs="Times New Roman"/>
          <w:sz w:val="24"/>
          <w:szCs w:val="24"/>
        </w:rPr>
      </w:pPr>
    </w:p>
    <w:p w14:paraId="65A86698" w14:textId="4A4FD151" w:rsidR="009D240E" w:rsidRDefault="00CE4584" w:rsidP="003F4F1E">
      <w:pPr>
        <w:jc w:val="both"/>
        <w:rPr>
          <w:rFonts w:ascii="Times New Roman" w:hAnsi="Times New Roman" w:cs="Times New Roman"/>
          <w:sz w:val="24"/>
          <w:szCs w:val="24"/>
        </w:rPr>
      </w:pPr>
      <w:r>
        <w:rPr>
          <w:rFonts w:ascii="Times New Roman" w:hAnsi="Times New Roman" w:cs="Times New Roman"/>
          <w:sz w:val="24"/>
          <w:szCs w:val="24"/>
        </w:rPr>
        <w:t>A companhia tem $1.600.000 de custos indiretos de fabricação, a serem rateados à duas linhas de produto.</w:t>
      </w:r>
    </w:p>
    <w:p w14:paraId="731DDD60" w14:textId="06740ED5" w:rsidR="00CE4584" w:rsidRDefault="00CE4584" w:rsidP="003F4F1E">
      <w:pPr>
        <w:jc w:val="both"/>
        <w:rPr>
          <w:rFonts w:ascii="Times New Roman" w:hAnsi="Times New Roman" w:cs="Times New Roman"/>
          <w:sz w:val="24"/>
          <w:szCs w:val="24"/>
        </w:rPr>
      </w:pPr>
      <w:r>
        <w:rPr>
          <w:rFonts w:ascii="Times New Roman" w:hAnsi="Times New Roman" w:cs="Times New Roman"/>
          <w:sz w:val="24"/>
          <w:szCs w:val="24"/>
        </w:rPr>
        <w:t>Pede-se</w:t>
      </w:r>
    </w:p>
    <w:p w14:paraId="646DBF0C" w14:textId="44F218E7" w:rsidR="00CE4584" w:rsidRDefault="00CE4584" w:rsidP="00CE4584">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Para cada base de rateio apresentada, calcule quanto deve ser rateado a cada linha de produto. Em seguida, calcule o custo total e unitário (Padrão e Luxo) considerando que a mão-de-obra direta tem um custo de $8 por hora.</w:t>
      </w:r>
    </w:p>
    <w:p w14:paraId="16B21F93" w14:textId="52868827" w:rsidR="00CE4584" w:rsidRPr="00CE4584" w:rsidRDefault="00CE4584" w:rsidP="00CE4584">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Caso o diretor necessite saber o custo unitário da linha Padrão e Luxo, qual os valores a serem informados? Justifique a sua resposta.</w:t>
      </w:r>
    </w:p>
    <w:p w14:paraId="6D59C6CE" w14:textId="051B9AEC" w:rsidR="00AB6794" w:rsidRDefault="00CE4584" w:rsidP="00C558F0">
      <w:pPr>
        <w:jc w:val="both"/>
        <w:rPr>
          <w:rFonts w:ascii="Times New Roman" w:hAnsi="Times New Roman" w:cs="Times New Roman"/>
          <w:sz w:val="24"/>
          <w:szCs w:val="24"/>
        </w:rPr>
      </w:pPr>
      <w:r>
        <w:rPr>
          <w:rFonts w:ascii="Times New Roman" w:hAnsi="Times New Roman" w:cs="Times New Roman"/>
          <w:sz w:val="24"/>
          <w:szCs w:val="24"/>
        </w:rPr>
        <w:t xml:space="preserve">5- </w:t>
      </w:r>
      <w:r w:rsidR="00744430">
        <w:rPr>
          <w:rFonts w:ascii="Times New Roman" w:hAnsi="Times New Roman" w:cs="Times New Roman"/>
          <w:sz w:val="24"/>
          <w:szCs w:val="24"/>
        </w:rPr>
        <w:t xml:space="preserve">O Departamento de Promoções da Parker </w:t>
      </w:r>
      <w:proofErr w:type="spellStart"/>
      <w:r w:rsidR="00744430">
        <w:rPr>
          <w:rFonts w:ascii="Times New Roman" w:hAnsi="Times New Roman" w:cs="Times New Roman"/>
          <w:sz w:val="24"/>
          <w:szCs w:val="24"/>
        </w:rPr>
        <w:t>Company</w:t>
      </w:r>
      <w:proofErr w:type="spellEnd"/>
      <w:r w:rsidR="00744430">
        <w:rPr>
          <w:rFonts w:ascii="Times New Roman" w:hAnsi="Times New Roman" w:cs="Times New Roman"/>
          <w:sz w:val="24"/>
          <w:szCs w:val="24"/>
        </w:rPr>
        <w:t xml:space="preserve"> é responsável pelo desenho e desenvolvimento de todos os materiais das campanhas de marketing da companhia, inclusive panfletos e brochuras. A administração está avaliando a eficiência desse departamento, para decidir se terceiriza os serviços que ela presta, passando-os para uma agência de promoções externa. Um resumo dos custos do departamento, no ano mais recente, é apresentado a seguir:</w:t>
      </w:r>
    </w:p>
    <w:tbl>
      <w:tblPr>
        <w:tblStyle w:val="Tabelacomgrade"/>
        <w:tblW w:w="0" w:type="auto"/>
        <w:tblLook w:val="04A0" w:firstRow="1" w:lastRow="0" w:firstColumn="1" w:lastColumn="0" w:noHBand="0" w:noVBand="1"/>
      </w:tblPr>
      <w:tblGrid>
        <w:gridCol w:w="4531"/>
        <w:gridCol w:w="3963"/>
      </w:tblGrid>
      <w:tr w:rsidR="00744430" w14:paraId="497D4664" w14:textId="77777777" w:rsidTr="003B1EC4">
        <w:tc>
          <w:tcPr>
            <w:tcW w:w="4531" w:type="dxa"/>
          </w:tcPr>
          <w:p w14:paraId="6D75464B" w14:textId="5B205BD2" w:rsidR="00744430" w:rsidRDefault="00744430" w:rsidP="00C558F0">
            <w:pPr>
              <w:jc w:val="both"/>
              <w:rPr>
                <w:rFonts w:ascii="Times New Roman" w:hAnsi="Times New Roman" w:cs="Times New Roman"/>
                <w:sz w:val="24"/>
                <w:szCs w:val="24"/>
              </w:rPr>
            </w:pPr>
            <w:r>
              <w:rPr>
                <w:rFonts w:ascii="Times New Roman" w:hAnsi="Times New Roman" w:cs="Times New Roman"/>
                <w:sz w:val="24"/>
                <w:szCs w:val="24"/>
              </w:rPr>
              <w:t>Custos diretos</w:t>
            </w:r>
          </w:p>
        </w:tc>
        <w:tc>
          <w:tcPr>
            <w:tcW w:w="3963" w:type="dxa"/>
          </w:tcPr>
          <w:p w14:paraId="47169C76" w14:textId="6C009036" w:rsidR="00744430" w:rsidRDefault="003B1EC4" w:rsidP="003B1EC4">
            <w:pPr>
              <w:jc w:val="center"/>
              <w:rPr>
                <w:rFonts w:ascii="Times New Roman" w:hAnsi="Times New Roman" w:cs="Times New Roman"/>
                <w:sz w:val="24"/>
                <w:szCs w:val="24"/>
              </w:rPr>
            </w:pPr>
            <w:r>
              <w:rPr>
                <w:rFonts w:ascii="Times New Roman" w:hAnsi="Times New Roman" w:cs="Times New Roman"/>
                <w:sz w:val="24"/>
                <w:szCs w:val="24"/>
              </w:rPr>
              <w:t>$ 128.750</w:t>
            </w:r>
          </w:p>
        </w:tc>
      </w:tr>
      <w:tr w:rsidR="00744430" w14:paraId="0E559AFE" w14:textId="77777777" w:rsidTr="003B1EC4">
        <w:tc>
          <w:tcPr>
            <w:tcW w:w="4531" w:type="dxa"/>
          </w:tcPr>
          <w:p w14:paraId="660236E7" w14:textId="572C835F" w:rsidR="00744430" w:rsidRDefault="00744430" w:rsidP="00C558F0">
            <w:pPr>
              <w:jc w:val="both"/>
              <w:rPr>
                <w:rFonts w:ascii="Times New Roman" w:hAnsi="Times New Roman" w:cs="Times New Roman"/>
                <w:sz w:val="24"/>
                <w:szCs w:val="24"/>
              </w:rPr>
            </w:pPr>
            <w:r>
              <w:rPr>
                <w:rFonts w:ascii="Times New Roman" w:hAnsi="Times New Roman" w:cs="Times New Roman"/>
                <w:sz w:val="24"/>
                <w:szCs w:val="24"/>
              </w:rPr>
              <w:t>Custos debitados por outros departamentos</w:t>
            </w:r>
          </w:p>
        </w:tc>
        <w:tc>
          <w:tcPr>
            <w:tcW w:w="3963" w:type="dxa"/>
          </w:tcPr>
          <w:p w14:paraId="7E012E2E" w14:textId="33BD34D6" w:rsidR="00744430" w:rsidRDefault="003B1EC4" w:rsidP="003B1EC4">
            <w:pPr>
              <w:jc w:val="center"/>
              <w:rPr>
                <w:rFonts w:ascii="Times New Roman" w:hAnsi="Times New Roman" w:cs="Times New Roman"/>
                <w:sz w:val="24"/>
                <w:szCs w:val="24"/>
              </w:rPr>
            </w:pPr>
            <w:r>
              <w:rPr>
                <w:rFonts w:ascii="Times New Roman" w:hAnsi="Times New Roman" w:cs="Times New Roman"/>
                <w:sz w:val="24"/>
                <w:szCs w:val="24"/>
              </w:rPr>
              <w:t>$ 33.460</w:t>
            </w:r>
          </w:p>
        </w:tc>
      </w:tr>
      <w:tr w:rsidR="00744430" w14:paraId="290A6260" w14:textId="77777777" w:rsidTr="003B1EC4">
        <w:tc>
          <w:tcPr>
            <w:tcW w:w="4531" w:type="dxa"/>
          </w:tcPr>
          <w:p w14:paraId="0527B48E" w14:textId="02CA2DF6" w:rsidR="00744430" w:rsidRDefault="003B1EC4" w:rsidP="00C558F0">
            <w:pPr>
              <w:jc w:val="both"/>
              <w:rPr>
                <w:rFonts w:ascii="Times New Roman" w:hAnsi="Times New Roman" w:cs="Times New Roman"/>
                <w:sz w:val="24"/>
                <w:szCs w:val="24"/>
              </w:rPr>
            </w:pPr>
            <w:r>
              <w:rPr>
                <w:rFonts w:ascii="Times New Roman" w:hAnsi="Times New Roman" w:cs="Times New Roman"/>
                <w:sz w:val="24"/>
                <w:szCs w:val="24"/>
              </w:rPr>
              <w:t xml:space="preserve">Rateio dos </w:t>
            </w:r>
            <w:r w:rsidR="008879BF">
              <w:rPr>
                <w:rFonts w:ascii="Times New Roman" w:hAnsi="Times New Roman" w:cs="Times New Roman"/>
                <w:sz w:val="24"/>
                <w:szCs w:val="24"/>
              </w:rPr>
              <w:t>gastos</w:t>
            </w:r>
            <w:r>
              <w:rPr>
                <w:rFonts w:ascii="Times New Roman" w:hAnsi="Times New Roman" w:cs="Times New Roman"/>
                <w:sz w:val="24"/>
                <w:szCs w:val="24"/>
              </w:rPr>
              <w:t xml:space="preserve"> gerais e administrativos</w:t>
            </w:r>
          </w:p>
        </w:tc>
        <w:tc>
          <w:tcPr>
            <w:tcW w:w="3963" w:type="dxa"/>
          </w:tcPr>
          <w:p w14:paraId="5F465A7D" w14:textId="1B39AE76" w:rsidR="00744430" w:rsidRDefault="003B1EC4" w:rsidP="003B1EC4">
            <w:pPr>
              <w:jc w:val="center"/>
              <w:rPr>
                <w:rFonts w:ascii="Times New Roman" w:hAnsi="Times New Roman" w:cs="Times New Roman"/>
                <w:sz w:val="24"/>
                <w:szCs w:val="24"/>
              </w:rPr>
            </w:pPr>
            <w:r>
              <w:rPr>
                <w:rFonts w:ascii="Times New Roman" w:hAnsi="Times New Roman" w:cs="Times New Roman"/>
                <w:sz w:val="24"/>
                <w:szCs w:val="24"/>
              </w:rPr>
              <w:t>$ 22.125</w:t>
            </w:r>
          </w:p>
        </w:tc>
      </w:tr>
      <w:tr w:rsidR="00744430" w14:paraId="0EB40941" w14:textId="77777777" w:rsidTr="003B1EC4">
        <w:tc>
          <w:tcPr>
            <w:tcW w:w="4531" w:type="dxa"/>
          </w:tcPr>
          <w:p w14:paraId="0E6CC51C" w14:textId="75D363CB" w:rsidR="00744430" w:rsidRPr="003B1EC4" w:rsidRDefault="003B1EC4" w:rsidP="003B1EC4">
            <w:pPr>
              <w:jc w:val="center"/>
              <w:rPr>
                <w:rFonts w:ascii="Times New Roman" w:hAnsi="Times New Roman" w:cs="Times New Roman"/>
                <w:b/>
                <w:bCs/>
                <w:sz w:val="24"/>
                <w:szCs w:val="24"/>
              </w:rPr>
            </w:pPr>
            <w:r w:rsidRPr="003B1EC4">
              <w:rPr>
                <w:rFonts w:ascii="Times New Roman" w:hAnsi="Times New Roman" w:cs="Times New Roman"/>
                <w:b/>
                <w:bCs/>
                <w:sz w:val="24"/>
                <w:szCs w:val="24"/>
              </w:rPr>
              <w:t>Total</w:t>
            </w:r>
          </w:p>
        </w:tc>
        <w:tc>
          <w:tcPr>
            <w:tcW w:w="3963" w:type="dxa"/>
          </w:tcPr>
          <w:p w14:paraId="7DD27A8A" w14:textId="09101F1F" w:rsidR="00744430" w:rsidRPr="003B1EC4" w:rsidRDefault="003B1EC4" w:rsidP="003B1EC4">
            <w:pPr>
              <w:jc w:val="center"/>
              <w:rPr>
                <w:rFonts w:ascii="Times New Roman" w:hAnsi="Times New Roman" w:cs="Times New Roman"/>
                <w:b/>
                <w:bCs/>
                <w:sz w:val="24"/>
                <w:szCs w:val="24"/>
              </w:rPr>
            </w:pPr>
            <w:r w:rsidRPr="003B1EC4">
              <w:rPr>
                <w:rFonts w:ascii="Times New Roman" w:hAnsi="Times New Roman" w:cs="Times New Roman"/>
                <w:b/>
                <w:bCs/>
                <w:sz w:val="24"/>
                <w:szCs w:val="24"/>
              </w:rPr>
              <w:t>$ 184.335</w:t>
            </w:r>
          </w:p>
        </w:tc>
      </w:tr>
    </w:tbl>
    <w:p w14:paraId="0F12F653" w14:textId="4A869658" w:rsidR="00744430" w:rsidRDefault="00744430" w:rsidP="00C558F0">
      <w:pPr>
        <w:jc w:val="both"/>
        <w:rPr>
          <w:rFonts w:ascii="Times New Roman" w:hAnsi="Times New Roman" w:cs="Times New Roman"/>
          <w:sz w:val="24"/>
          <w:szCs w:val="24"/>
        </w:rPr>
      </w:pPr>
    </w:p>
    <w:p w14:paraId="28427CA5" w14:textId="30A27465" w:rsidR="003B1EC4" w:rsidRDefault="003B1EC4" w:rsidP="00C558F0">
      <w:pPr>
        <w:jc w:val="both"/>
        <w:rPr>
          <w:rFonts w:ascii="Times New Roman" w:hAnsi="Times New Roman" w:cs="Times New Roman"/>
          <w:sz w:val="24"/>
          <w:szCs w:val="24"/>
        </w:rPr>
      </w:pPr>
      <w:r>
        <w:rPr>
          <w:rFonts w:ascii="Times New Roman" w:hAnsi="Times New Roman" w:cs="Times New Roman"/>
          <w:sz w:val="24"/>
          <w:szCs w:val="24"/>
        </w:rPr>
        <w:t>Os custos diretos podem ser relacionados diretamente com as atividades do departamento- salários e benefícios da equipe que trabalha no departamento, suprimentos utilizados pelo departamento etc. Os custos debitados por outros departamentos representam o custo dos serviços prestados por outros departamentos da Parker ao Departamento de Promoções, por solicitação deste. A companhia desenvolveu um sistema de débito dessa utilização interdepartamental de serviços. O Departamento de Impressão, por exemplo, debita o departamento de Impressões por todos os panfletos e brochuras que imprime para ele.</w:t>
      </w:r>
      <w:r w:rsidR="00DF385B">
        <w:rPr>
          <w:rFonts w:ascii="Times New Roman" w:hAnsi="Times New Roman" w:cs="Times New Roman"/>
          <w:sz w:val="24"/>
          <w:szCs w:val="24"/>
        </w:rPr>
        <w:t xml:space="preserve"> Todos os serviços prestados por outros departamentos da companhia ao Departamento de Promoções encontram-se nessa rubrica. Os custos gerais e administrativos incluem</w:t>
      </w:r>
      <w:r w:rsidR="008879BF">
        <w:rPr>
          <w:rFonts w:ascii="Times New Roman" w:hAnsi="Times New Roman" w:cs="Times New Roman"/>
          <w:sz w:val="24"/>
          <w:szCs w:val="24"/>
        </w:rPr>
        <w:t xml:space="preserve"> gastos como salários e benefícios dos executivos da companhia, depreciação, aquecimento, seguro e impostos sobre a propriedade; esses gastos são rateados aos departamentos com base na quantidade de empregados em cada departamento.</w:t>
      </w:r>
    </w:p>
    <w:p w14:paraId="63581597" w14:textId="250B5475" w:rsidR="008879BF" w:rsidRDefault="008879BF" w:rsidP="00C558F0">
      <w:pPr>
        <w:jc w:val="both"/>
        <w:rPr>
          <w:rFonts w:ascii="Times New Roman" w:hAnsi="Times New Roman" w:cs="Times New Roman"/>
          <w:sz w:val="24"/>
          <w:szCs w:val="24"/>
        </w:rPr>
      </w:pPr>
      <w:r>
        <w:rPr>
          <w:rFonts w:ascii="Times New Roman" w:hAnsi="Times New Roman" w:cs="Times New Roman"/>
          <w:sz w:val="24"/>
          <w:szCs w:val="24"/>
        </w:rPr>
        <w:t>Pede-se</w:t>
      </w:r>
    </w:p>
    <w:p w14:paraId="3EB3C6CC" w14:textId="3B08B0F2" w:rsidR="008879BF" w:rsidRDefault="008879BF" w:rsidP="00C558F0">
      <w:pPr>
        <w:jc w:val="both"/>
        <w:rPr>
          <w:rFonts w:ascii="Times New Roman" w:hAnsi="Times New Roman" w:cs="Times New Roman"/>
          <w:sz w:val="24"/>
          <w:szCs w:val="24"/>
        </w:rPr>
      </w:pPr>
      <w:r>
        <w:rPr>
          <w:rFonts w:ascii="Times New Roman" w:hAnsi="Times New Roman" w:cs="Times New Roman"/>
          <w:sz w:val="24"/>
          <w:szCs w:val="24"/>
        </w:rPr>
        <w:tab/>
        <w:t>Prepare um relatório à administração, discutindo a utilidade de custos como os citados, como base para comparação com a proposta de uma agência de promoções externa, para realização dos mesmos serviços que o Departamento de Promoções atualmente realiza.</w:t>
      </w:r>
    </w:p>
    <w:p w14:paraId="36A240EF" w14:textId="2900DD44" w:rsidR="00D64976" w:rsidRDefault="00D64976" w:rsidP="00C558F0">
      <w:pPr>
        <w:jc w:val="both"/>
        <w:rPr>
          <w:rFonts w:ascii="Times New Roman" w:hAnsi="Times New Roman" w:cs="Times New Roman"/>
          <w:sz w:val="24"/>
          <w:szCs w:val="24"/>
        </w:rPr>
      </w:pPr>
      <w:r>
        <w:rPr>
          <w:rFonts w:ascii="Times New Roman" w:hAnsi="Times New Roman" w:cs="Times New Roman"/>
          <w:sz w:val="24"/>
          <w:szCs w:val="24"/>
        </w:rPr>
        <w:t xml:space="preserve">6- </w:t>
      </w:r>
      <w:r w:rsidR="0053149D">
        <w:rPr>
          <w:rFonts w:ascii="Times New Roman" w:hAnsi="Times New Roman" w:cs="Times New Roman"/>
          <w:sz w:val="24"/>
          <w:szCs w:val="24"/>
        </w:rPr>
        <w:t>Conceitue Custos Indiretos Reais e Custos Indiretos Aplicados. Em seguida, descreva a contabilização desses dois elementos no encerramento do exercício social.</w:t>
      </w:r>
    </w:p>
    <w:p w14:paraId="213548C1" w14:textId="4C6A2C42" w:rsidR="0053149D" w:rsidRDefault="0053149D" w:rsidP="00C558F0">
      <w:pPr>
        <w:jc w:val="both"/>
        <w:rPr>
          <w:rFonts w:ascii="Times New Roman" w:hAnsi="Times New Roman" w:cs="Times New Roman"/>
          <w:sz w:val="24"/>
          <w:szCs w:val="24"/>
        </w:rPr>
      </w:pPr>
      <w:r>
        <w:rPr>
          <w:rFonts w:ascii="Times New Roman" w:hAnsi="Times New Roman" w:cs="Times New Roman"/>
          <w:sz w:val="24"/>
          <w:szCs w:val="24"/>
        </w:rPr>
        <w:lastRenderedPageBreak/>
        <w:t>7- A empresa Atlantis, a qual fornece componentes eletrônicos, disponibilizou diversas informações sobre estimativas de custos.</w:t>
      </w:r>
    </w:p>
    <w:p w14:paraId="2030CA14" w14:textId="3F756255" w:rsidR="00B52BD5" w:rsidRDefault="005E51A1" w:rsidP="005E51A1">
      <w:pPr>
        <w:spacing w:after="0"/>
        <w:jc w:val="both"/>
        <w:rPr>
          <w:rFonts w:ascii="Times New Roman" w:hAnsi="Times New Roman" w:cs="Times New Roman"/>
          <w:sz w:val="24"/>
          <w:szCs w:val="24"/>
        </w:rPr>
      </w:pPr>
      <w:r>
        <w:rPr>
          <w:rFonts w:ascii="Times New Roman" w:hAnsi="Times New Roman" w:cs="Times New Roman"/>
          <w:sz w:val="24"/>
          <w:szCs w:val="24"/>
        </w:rPr>
        <w:t>Previsão de c</w:t>
      </w:r>
      <w:r w:rsidR="00B52BD5">
        <w:rPr>
          <w:rFonts w:ascii="Times New Roman" w:hAnsi="Times New Roman" w:cs="Times New Roman"/>
          <w:sz w:val="24"/>
          <w:szCs w:val="24"/>
        </w:rPr>
        <w:t>ustos diretos e quantidades fabricadas</w:t>
      </w:r>
    </w:p>
    <w:tbl>
      <w:tblPr>
        <w:tblStyle w:val="Tabelacomgrade"/>
        <w:tblW w:w="0" w:type="auto"/>
        <w:tblLook w:val="04A0" w:firstRow="1" w:lastRow="0" w:firstColumn="1" w:lastColumn="0" w:noHBand="0" w:noVBand="1"/>
      </w:tblPr>
      <w:tblGrid>
        <w:gridCol w:w="1555"/>
        <w:gridCol w:w="2409"/>
        <w:gridCol w:w="1701"/>
        <w:gridCol w:w="2829"/>
      </w:tblGrid>
      <w:tr w:rsidR="0053149D" w14:paraId="6C24F9F9" w14:textId="77777777" w:rsidTr="00B52BD5">
        <w:tc>
          <w:tcPr>
            <w:tcW w:w="1555" w:type="dxa"/>
          </w:tcPr>
          <w:p w14:paraId="5CFA498A" w14:textId="2AE6284A" w:rsidR="0053149D" w:rsidRDefault="0053149D" w:rsidP="005E51A1">
            <w:pPr>
              <w:jc w:val="both"/>
              <w:rPr>
                <w:rFonts w:ascii="Times New Roman" w:hAnsi="Times New Roman" w:cs="Times New Roman"/>
                <w:sz w:val="24"/>
                <w:szCs w:val="24"/>
              </w:rPr>
            </w:pPr>
            <w:r>
              <w:rPr>
                <w:rFonts w:ascii="Times New Roman" w:hAnsi="Times New Roman" w:cs="Times New Roman"/>
                <w:sz w:val="24"/>
                <w:szCs w:val="24"/>
              </w:rPr>
              <w:t>Componentes</w:t>
            </w:r>
          </w:p>
        </w:tc>
        <w:tc>
          <w:tcPr>
            <w:tcW w:w="2409" w:type="dxa"/>
          </w:tcPr>
          <w:p w14:paraId="08E41AD6" w14:textId="7D956EE3" w:rsidR="0053149D" w:rsidRDefault="00B52BD5" w:rsidP="005E51A1">
            <w:pPr>
              <w:jc w:val="both"/>
              <w:rPr>
                <w:rFonts w:ascii="Times New Roman" w:hAnsi="Times New Roman" w:cs="Times New Roman"/>
                <w:sz w:val="24"/>
                <w:szCs w:val="24"/>
              </w:rPr>
            </w:pPr>
            <w:r>
              <w:rPr>
                <w:rFonts w:ascii="Times New Roman" w:hAnsi="Times New Roman" w:cs="Times New Roman"/>
                <w:sz w:val="24"/>
                <w:szCs w:val="24"/>
              </w:rPr>
              <w:t>Matéria-Prima ($)</w:t>
            </w:r>
          </w:p>
        </w:tc>
        <w:tc>
          <w:tcPr>
            <w:tcW w:w="1701" w:type="dxa"/>
          </w:tcPr>
          <w:p w14:paraId="31E64634" w14:textId="5C088106" w:rsidR="0053149D" w:rsidRDefault="00B52BD5" w:rsidP="005E51A1">
            <w:pPr>
              <w:jc w:val="center"/>
              <w:rPr>
                <w:rFonts w:ascii="Times New Roman" w:hAnsi="Times New Roman" w:cs="Times New Roman"/>
                <w:sz w:val="24"/>
                <w:szCs w:val="24"/>
              </w:rPr>
            </w:pPr>
            <w:r>
              <w:rPr>
                <w:rFonts w:ascii="Times New Roman" w:hAnsi="Times New Roman" w:cs="Times New Roman"/>
                <w:sz w:val="24"/>
                <w:szCs w:val="24"/>
              </w:rPr>
              <w:t>HMOD</w:t>
            </w:r>
          </w:p>
        </w:tc>
        <w:tc>
          <w:tcPr>
            <w:tcW w:w="2829" w:type="dxa"/>
          </w:tcPr>
          <w:p w14:paraId="6A201726" w14:textId="0DC76F99" w:rsidR="0053149D" w:rsidRDefault="00B52BD5" w:rsidP="005E51A1">
            <w:pPr>
              <w:jc w:val="both"/>
              <w:rPr>
                <w:rFonts w:ascii="Times New Roman" w:hAnsi="Times New Roman" w:cs="Times New Roman"/>
                <w:sz w:val="24"/>
                <w:szCs w:val="24"/>
              </w:rPr>
            </w:pPr>
            <w:r>
              <w:rPr>
                <w:rFonts w:ascii="Times New Roman" w:hAnsi="Times New Roman" w:cs="Times New Roman"/>
                <w:sz w:val="24"/>
                <w:szCs w:val="24"/>
              </w:rPr>
              <w:t>Quantidades Fabricadas</w:t>
            </w:r>
          </w:p>
        </w:tc>
      </w:tr>
      <w:tr w:rsidR="0053149D" w14:paraId="3521D570" w14:textId="77777777" w:rsidTr="00B52BD5">
        <w:tc>
          <w:tcPr>
            <w:tcW w:w="1555" w:type="dxa"/>
          </w:tcPr>
          <w:p w14:paraId="6196B83F" w14:textId="5AA46158" w:rsidR="0053149D" w:rsidRDefault="0053149D" w:rsidP="00B52BD5">
            <w:pPr>
              <w:jc w:val="center"/>
              <w:rPr>
                <w:rFonts w:ascii="Times New Roman" w:hAnsi="Times New Roman" w:cs="Times New Roman"/>
                <w:sz w:val="24"/>
                <w:szCs w:val="24"/>
              </w:rPr>
            </w:pPr>
            <w:r>
              <w:rPr>
                <w:rFonts w:ascii="Times New Roman" w:hAnsi="Times New Roman" w:cs="Times New Roman"/>
                <w:sz w:val="24"/>
                <w:szCs w:val="24"/>
              </w:rPr>
              <w:t>A</w:t>
            </w:r>
          </w:p>
        </w:tc>
        <w:tc>
          <w:tcPr>
            <w:tcW w:w="2409" w:type="dxa"/>
          </w:tcPr>
          <w:p w14:paraId="6E272D37" w14:textId="58E23024"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12.000</w:t>
            </w:r>
          </w:p>
        </w:tc>
        <w:tc>
          <w:tcPr>
            <w:tcW w:w="1701" w:type="dxa"/>
          </w:tcPr>
          <w:p w14:paraId="6FFE7922" w14:textId="52CB5355"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900</w:t>
            </w:r>
          </w:p>
        </w:tc>
        <w:tc>
          <w:tcPr>
            <w:tcW w:w="2829" w:type="dxa"/>
          </w:tcPr>
          <w:p w14:paraId="107A0BC2" w14:textId="5EA34EAD"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8.000</w:t>
            </w:r>
          </w:p>
        </w:tc>
      </w:tr>
      <w:tr w:rsidR="0053149D" w14:paraId="52454413" w14:textId="77777777" w:rsidTr="00B52BD5">
        <w:tc>
          <w:tcPr>
            <w:tcW w:w="1555" w:type="dxa"/>
          </w:tcPr>
          <w:p w14:paraId="6E05F9DC" w14:textId="6F374B3A" w:rsidR="0053149D" w:rsidRDefault="0053149D" w:rsidP="00B52BD5">
            <w:pPr>
              <w:jc w:val="center"/>
              <w:rPr>
                <w:rFonts w:ascii="Times New Roman" w:hAnsi="Times New Roman" w:cs="Times New Roman"/>
                <w:sz w:val="24"/>
                <w:szCs w:val="24"/>
              </w:rPr>
            </w:pPr>
            <w:r>
              <w:rPr>
                <w:rFonts w:ascii="Times New Roman" w:hAnsi="Times New Roman" w:cs="Times New Roman"/>
                <w:sz w:val="24"/>
                <w:szCs w:val="24"/>
              </w:rPr>
              <w:t>B</w:t>
            </w:r>
          </w:p>
        </w:tc>
        <w:tc>
          <w:tcPr>
            <w:tcW w:w="2409" w:type="dxa"/>
          </w:tcPr>
          <w:p w14:paraId="764F5465" w14:textId="3DC25E42"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15.000</w:t>
            </w:r>
          </w:p>
        </w:tc>
        <w:tc>
          <w:tcPr>
            <w:tcW w:w="1701" w:type="dxa"/>
          </w:tcPr>
          <w:p w14:paraId="5C65A10C" w14:textId="71DFE96D"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970</w:t>
            </w:r>
          </w:p>
        </w:tc>
        <w:tc>
          <w:tcPr>
            <w:tcW w:w="2829" w:type="dxa"/>
          </w:tcPr>
          <w:p w14:paraId="41E03B07" w14:textId="46CCBC3A"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6.000</w:t>
            </w:r>
          </w:p>
        </w:tc>
      </w:tr>
      <w:tr w:rsidR="0053149D" w14:paraId="08959959" w14:textId="77777777" w:rsidTr="00B52BD5">
        <w:tc>
          <w:tcPr>
            <w:tcW w:w="1555" w:type="dxa"/>
          </w:tcPr>
          <w:p w14:paraId="46516026" w14:textId="374DDD3E" w:rsidR="0053149D" w:rsidRDefault="0053149D" w:rsidP="00B52BD5">
            <w:pPr>
              <w:jc w:val="center"/>
              <w:rPr>
                <w:rFonts w:ascii="Times New Roman" w:hAnsi="Times New Roman" w:cs="Times New Roman"/>
                <w:sz w:val="24"/>
                <w:szCs w:val="24"/>
              </w:rPr>
            </w:pPr>
            <w:r>
              <w:rPr>
                <w:rFonts w:ascii="Times New Roman" w:hAnsi="Times New Roman" w:cs="Times New Roman"/>
                <w:sz w:val="24"/>
                <w:szCs w:val="24"/>
              </w:rPr>
              <w:t>C</w:t>
            </w:r>
          </w:p>
        </w:tc>
        <w:tc>
          <w:tcPr>
            <w:tcW w:w="2409" w:type="dxa"/>
          </w:tcPr>
          <w:p w14:paraId="3AE26414" w14:textId="0292467C"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28.000</w:t>
            </w:r>
          </w:p>
        </w:tc>
        <w:tc>
          <w:tcPr>
            <w:tcW w:w="1701" w:type="dxa"/>
          </w:tcPr>
          <w:p w14:paraId="1A2617AE" w14:textId="1BF247C2"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1.110</w:t>
            </w:r>
          </w:p>
        </w:tc>
        <w:tc>
          <w:tcPr>
            <w:tcW w:w="2829" w:type="dxa"/>
          </w:tcPr>
          <w:p w14:paraId="42671B78" w14:textId="07342133"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9.200</w:t>
            </w:r>
          </w:p>
        </w:tc>
      </w:tr>
      <w:tr w:rsidR="0053149D" w14:paraId="3A406F81" w14:textId="77777777" w:rsidTr="00B52BD5">
        <w:tc>
          <w:tcPr>
            <w:tcW w:w="1555" w:type="dxa"/>
          </w:tcPr>
          <w:p w14:paraId="6E289B22" w14:textId="412D6007" w:rsidR="0053149D" w:rsidRDefault="0053149D" w:rsidP="00B52BD5">
            <w:pPr>
              <w:jc w:val="center"/>
              <w:rPr>
                <w:rFonts w:ascii="Times New Roman" w:hAnsi="Times New Roman" w:cs="Times New Roman"/>
                <w:sz w:val="24"/>
                <w:szCs w:val="24"/>
              </w:rPr>
            </w:pPr>
            <w:r>
              <w:rPr>
                <w:rFonts w:ascii="Times New Roman" w:hAnsi="Times New Roman" w:cs="Times New Roman"/>
                <w:sz w:val="24"/>
                <w:szCs w:val="24"/>
              </w:rPr>
              <w:t>D</w:t>
            </w:r>
          </w:p>
        </w:tc>
        <w:tc>
          <w:tcPr>
            <w:tcW w:w="2409" w:type="dxa"/>
          </w:tcPr>
          <w:p w14:paraId="26D46336" w14:textId="5EF1CF68"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4.000</w:t>
            </w:r>
          </w:p>
        </w:tc>
        <w:tc>
          <w:tcPr>
            <w:tcW w:w="1701" w:type="dxa"/>
          </w:tcPr>
          <w:p w14:paraId="3CEECBD6" w14:textId="3FFA955D"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300</w:t>
            </w:r>
          </w:p>
        </w:tc>
        <w:tc>
          <w:tcPr>
            <w:tcW w:w="2829" w:type="dxa"/>
          </w:tcPr>
          <w:p w14:paraId="300E9394" w14:textId="3BBAF752"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1.200</w:t>
            </w:r>
          </w:p>
        </w:tc>
      </w:tr>
      <w:tr w:rsidR="0053149D" w14:paraId="09615162" w14:textId="77777777" w:rsidTr="00B52BD5">
        <w:tc>
          <w:tcPr>
            <w:tcW w:w="1555" w:type="dxa"/>
          </w:tcPr>
          <w:p w14:paraId="5502806D" w14:textId="04C9B17B" w:rsidR="0053149D" w:rsidRDefault="0053149D" w:rsidP="00B52BD5">
            <w:pPr>
              <w:jc w:val="center"/>
              <w:rPr>
                <w:rFonts w:ascii="Times New Roman" w:hAnsi="Times New Roman" w:cs="Times New Roman"/>
                <w:sz w:val="24"/>
                <w:szCs w:val="24"/>
              </w:rPr>
            </w:pPr>
            <w:r>
              <w:rPr>
                <w:rFonts w:ascii="Times New Roman" w:hAnsi="Times New Roman" w:cs="Times New Roman"/>
                <w:sz w:val="24"/>
                <w:szCs w:val="24"/>
              </w:rPr>
              <w:t>E</w:t>
            </w:r>
          </w:p>
        </w:tc>
        <w:tc>
          <w:tcPr>
            <w:tcW w:w="2409" w:type="dxa"/>
          </w:tcPr>
          <w:p w14:paraId="5C05CA42" w14:textId="42E252CD"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89.000</w:t>
            </w:r>
          </w:p>
        </w:tc>
        <w:tc>
          <w:tcPr>
            <w:tcW w:w="1701" w:type="dxa"/>
          </w:tcPr>
          <w:p w14:paraId="652D3F0F" w14:textId="31CE6C2E"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5.000</w:t>
            </w:r>
          </w:p>
        </w:tc>
        <w:tc>
          <w:tcPr>
            <w:tcW w:w="2829" w:type="dxa"/>
          </w:tcPr>
          <w:p w14:paraId="13D910AC" w14:textId="36EA0FBA" w:rsidR="0053149D" w:rsidRDefault="00B52BD5" w:rsidP="00B52BD5">
            <w:pPr>
              <w:jc w:val="center"/>
              <w:rPr>
                <w:rFonts w:ascii="Times New Roman" w:hAnsi="Times New Roman" w:cs="Times New Roman"/>
                <w:sz w:val="24"/>
                <w:szCs w:val="24"/>
              </w:rPr>
            </w:pPr>
            <w:r>
              <w:rPr>
                <w:rFonts w:ascii="Times New Roman" w:hAnsi="Times New Roman" w:cs="Times New Roman"/>
                <w:sz w:val="24"/>
                <w:szCs w:val="24"/>
              </w:rPr>
              <w:t>1.000</w:t>
            </w:r>
          </w:p>
        </w:tc>
      </w:tr>
    </w:tbl>
    <w:p w14:paraId="017044FA" w14:textId="77777777" w:rsidR="0053149D" w:rsidRDefault="0053149D" w:rsidP="00B52BD5">
      <w:pPr>
        <w:jc w:val="center"/>
        <w:rPr>
          <w:rFonts w:ascii="Times New Roman" w:hAnsi="Times New Roman" w:cs="Times New Roman"/>
          <w:sz w:val="24"/>
          <w:szCs w:val="24"/>
        </w:rPr>
      </w:pPr>
    </w:p>
    <w:p w14:paraId="1C7D4359" w14:textId="5089CFDF" w:rsidR="0053149D" w:rsidRDefault="005E51A1" w:rsidP="00C558F0">
      <w:pPr>
        <w:jc w:val="both"/>
        <w:rPr>
          <w:rFonts w:ascii="Times New Roman" w:hAnsi="Times New Roman" w:cs="Times New Roman"/>
          <w:sz w:val="24"/>
          <w:szCs w:val="24"/>
        </w:rPr>
      </w:pPr>
      <w:r>
        <w:rPr>
          <w:rFonts w:ascii="Times New Roman" w:hAnsi="Times New Roman" w:cs="Times New Roman"/>
          <w:sz w:val="24"/>
          <w:szCs w:val="24"/>
        </w:rPr>
        <w:t>Informações adicionais: o custo da mão-de-obra direta perfaz $7/</w:t>
      </w:r>
      <w:proofErr w:type="spellStart"/>
      <w:r>
        <w:rPr>
          <w:rFonts w:ascii="Times New Roman" w:hAnsi="Times New Roman" w:cs="Times New Roman"/>
          <w:sz w:val="24"/>
          <w:szCs w:val="24"/>
        </w:rPr>
        <w:t>hmod</w:t>
      </w:r>
      <w:proofErr w:type="spellEnd"/>
      <w:r>
        <w:rPr>
          <w:rFonts w:ascii="Times New Roman" w:hAnsi="Times New Roman" w:cs="Times New Roman"/>
          <w:sz w:val="24"/>
          <w:szCs w:val="24"/>
        </w:rPr>
        <w:t xml:space="preserve">. Além disso, os CIF Aplicados correspondem a </w:t>
      </w:r>
      <w:r w:rsidR="00447A19">
        <w:rPr>
          <w:rFonts w:ascii="Times New Roman" w:hAnsi="Times New Roman" w:cs="Times New Roman"/>
          <w:sz w:val="24"/>
          <w:szCs w:val="24"/>
        </w:rPr>
        <w:t>$10/</w:t>
      </w:r>
      <w:proofErr w:type="spellStart"/>
      <w:r w:rsidR="00447A19">
        <w:rPr>
          <w:rFonts w:ascii="Times New Roman" w:hAnsi="Times New Roman" w:cs="Times New Roman"/>
          <w:sz w:val="24"/>
          <w:szCs w:val="24"/>
        </w:rPr>
        <w:t>hmod</w:t>
      </w:r>
      <w:proofErr w:type="spellEnd"/>
      <w:r w:rsidR="00447A19">
        <w:rPr>
          <w:rFonts w:ascii="Times New Roman" w:hAnsi="Times New Roman" w:cs="Times New Roman"/>
          <w:sz w:val="24"/>
          <w:szCs w:val="24"/>
        </w:rPr>
        <w:t>.</w:t>
      </w:r>
    </w:p>
    <w:p w14:paraId="51F86DBC" w14:textId="668F75F1" w:rsidR="00447A19" w:rsidRDefault="00447A19" w:rsidP="00C558F0">
      <w:pPr>
        <w:jc w:val="both"/>
        <w:rPr>
          <w:rFonts w:ascii="Times New Roman" w:hAnsi="Times New Roman" w:cs="Times New Roman"/>
          <w:sz w:val="24"/>
          <w:szCs w:val="24"/>
        </w:rPr>
      </w:pPr>
      <w:r>
        <w:rPr>
          <w:rFonts w:ascii="Times New Roman" w:hAnsi="Times New Roman" w:cs="Times New Roman"/>
          <w:sz w:val="24"/>
          <w:szCs w:val="24"/>
        </w:rPr>
        <w:t>Pede-se:</w:t>
      </w:r>
    </w:p>
    <w:p w14:paraId="28AC886D" w14:textId="441D797D" w:rsidR="00447A19" w:rsidRDefault="00652B0C" w:rsidP="00C558F0">
      <w:pPr>
        <w:jc w:val="both"/>
        <w:rPr>
          <w:rFonts w:ascii="Times New Roman" w:hAnsi="Times New Roman" w:cs="Times New Roman"/>
          <w:sz w:val="24"/>
          <w:szCs w:val="24"/>
        </w:rPr>
      </w:pPr>
      <w:r>
        <w:rPr>
          <w:rFonts w:ascii="Times New Roman" w:hAnsi="Times New Roman" w:cs="Times New Roman"/>
          <w:sz w:val="24"/>
          <w:szCs w:val="24"/>
        </w:rPr>
        <w:t>Quanto custa produzir três unidades de cada componente? A resposta deve contemplar os custos associados a cada componente em específico.</w:t>
      </w:r>
    </w:p>
    <w:p w14:paraId="3F670FE8" w14:textId="06DBE05C" w:rsidR="005E51A1" w:rsidRDefault="00652B0C" w:rsidP="00C558F0">
      <w:pPr>
        <w:jc w:val="both"/>
        <w:rPr>
          <w:rFonts w:ascii="Times New Roman" w:hAnsi="Times New Roman" w:cs="Times New Roman"/>
          <w:sz w:val="24"/>
          <w:szCs w:val="24"/>
        </w:rPr>
      </w:pPr>
      <w:r>
        <w:rPr>
          <w:rFonts w:ascii="Times New Roman" w:hAnsi="Times New Roman" w:cs="Times New Roman"/>
          <w:sz w:val="24"/>
          <w:szCs w:val="24"/>
        </w:rPr>
        <w:t>8-</w:t>
      </w:r>
      <w:r w:rsidR="00A74B97">
        <w:rPr>
          <w:rFonts w:ascii="Times New Roman" w:hAnsi="Times New Roman" w:cs="Times New Roman"/>
          <w:sz w:val="24"/>
          <w:szCs w:val="24"/>
        </w:rPr>
        <w:t xml:space="preserve"> Uma determinada empresa estimou para o seu Departamento de Corte um volume de 500horas de mão-de-obra por mês, com custos Indiretos Fixos de $600.000 e Variáveis de $1.300/hora de mão-de-obra direta. No final do mês</w:t>
      </w:r>
      <w:r w:rsidR="00AC453E">
        <w:rPr>
          <w:rFonts w:ascii="Times New Roman" w:hAnsi="Times New Roman" w:cs="Times New Roman"/>
          <w:sz w:val="24"/>
          <w:szCs w:val="24"/>
        </w:rPr>
        <w:t xml:space="preserve"> constata que utilizou</w:t>
      </w:r>
      <w:r w:rsidR="00A74B97">
        <w:rPr>
          <w:rFonts w:ascii="Times New Roman" w:hAnsi="Times New Roman" w:cs="Times New Roman"/>
          <w:sz w:val="24"/>
          <w:szCs w:val="24"/>
        </w:rPr>
        <w:t xml:space="preserve"> 580 horas de mão-de-obra direta e incorre em CIP totais de $1.680.000</w:t>
      </w:r>
      <w:r w:rsidR="00AC453E">
        <w:rPr>
          <w:rFonts w:ascii="Times New Roman" w:hAnsi="Times New Roman" w:cs="Times New Roman"/>
          <w:sz w:val="24"/>
          <w:szCs w:val="24"/>
        </w:rPr>
        <w:t xml:space="preserve">. </w:t>
      </w:r>
    </w:p>
    <w:p w14:paraId="3C3ACD9D" w14:textId="35235293" w:rsidR="00AC453E" w:rsidRDefault="00AC453E" w:rsidP="00C558F0">
      <w:pPr>
        <w:jc w:val="both"/>
        <w:rPr>
          <w:rFonts w:ascii="Times New Roman" w:hAnsi="Times New Roman" w:cs="Times New Roman"/>
          <w:sz w:val="24"/>
          <w:szCs w:val="24"/>
        </w:rPr>
      </w:pPr>
      <w:r>
        <w:rPr>
          <w:rFonts w:ascii="Times New Roman" w:hAnsi="Times New Roman" w:cs="Times New Roman"/>
          <w:sz w:val="24"/>
          <w:szCs w:val="24"/>
        </w:rPr>
        <w:t>Pede-se: analise a variação dos Custos Indiretos (Volume e Custos).</w:t>
      </w:r>
    </w:p>
    <w:p w14:paraId="195FE000" w14:textId="5127D79C" w:rsidR="005E51A1" w:rsidRDefault="007D6E95" w:rsidP="00C558F0">
      <w:pPr>
        <w:jc w:val="both"/>
        <w:rPr>
          <w:rFonts w:ascii="Times New Roman" w:hAnsi="Times New Roman" w:cs="Times New Roman"/>
          <w:sz w:val="24"/>
          <w:szCs w:val="24"/>
        </w:rPr>
      </w:pPr>
      <w:r>
        <w:rPr>
          <w:rFonts w:ascii="Times New Roman" w:hAnsi="Times New Roman" w:cs="Times New Roman"/>
          <w:sz w:val="24"/>
          <w:szCs w:val="24"/>
        </w:rPr>
        <w:t xml:space="preserve">9- A </w:t>
      </w:r>
      <w:proofErr w:type="spellStart"/>
      <w:r>
        <w:rPr>
          <w:rFonts w:ascii="Times New Roman" w:hAnsi="Times New Roman" w:cs="Times New Roman"/>
          <w:sz w:val="24"/>
          <w:szCs w:val="24"/>
        </w:rPr>
        <w:t>SkyBlue</w:t>
      </w:r>
      <w:proofErr w:type="spellEnd"/>
      <w:r>
        <w:rPr>
          <w:rFonts w:ascii="Times New Roman" w:hAnsi="Times New Roman" w:cs="Times New Roman"/>
          <w:sz w:val="24"/>
          <w:szCs w:val="24"/>
        </w:rPr>
        <w:t xml:space="preserve"> Airlines opera um grande computador central, que atende às necessidades de suas divisões de Reservas, Programação de Voos, Manutenção e Contabilidade. Os custos da Central de computação são rateados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divisões com base no tempo de uso do computador. Em função de aumento recente da concorrência no setor em que opera, a companhia decidiu que é necessário ter um rateio de custos mais precisos, para que possa fixar preços competitivos, e lucrativos, por seus serviços. No período corrente, a utilização de serviços e de capacidade do computador, pelas divisões em questão, foi a seguinte (em milhares de segundo, para tempo de uso, e em gigabytes, para capacidade de memória).</w:t>
      </w:r>
    </w:p>
    <w:tbl>
      <w:tblPr>
        <w:tblStyle w:val="Tabelacomgrade"/>
        <w:tblW w:w="0" w:type="auto"/>
        <w:tblLook w:val="04A0" w:firstRow="1" w:lastRow="0" w:firstColumn="1" w:lastColumn="0" w:noHBand="0" w:noVBand="1"/>
      </w:tblPr>
      <w:tblGrid>
        <w:gridCol w:w="3016"/>
        <w:gridCol w:w="2739"/>
        <w:gridCol w:w="2739"/>
      </w:tblGrid>
      <w:tr w:rsidR="007D6E95" w14:paraId="0F985668" w14:textId="1CB21BC3" w:rsidTr="007D6E95">
        <w:tc>
          <w:tcPr>
            <w:tcW w:w="3016" w:type="dxa"/>
          </w:tcPr>
          <w:p w14:paraId="544F24A6" w14:textId="1C43F6A4" w:rsidR="007D6E95" w:rsidRPr="007D6E95" w:rsidRDefault="007D6E95" w:rsidP="007D6E95">
            <w:pPr>
              <w:jc w:val="center"/>
              <w:rPr>
                <w:rFonts w:ascii="Times New Roman" w:hAnsi="Times New Roman" w:cs="Times New Roman"/>
                <w:b/>
                <w:bCs/>
                <w:sz w:val="24"/>
                <w:szCs w:val="24"/>
              </w:rPr>
            </w:pPr>
            <w:r w:rsidRPr="007D6E95">
              <w:rPr>
                <w:rFonts w:ascii="Times New Roman" w:hAnsi="Times New Roman" w:cs="Times New Roman"/>
                <w:b/>
                <w:bCs/>
                <w:sz w:val="24"/>
                <w:szCs w:val="24"/>
              </w:rPr>
              <w:t>Divisão</w:t>
            </w:r>
          </w:p>
        </w:tc>
        <w:tc>
          <w:tcPr>
            <w:tcW w:w="2739" w:type="dxa"/>
          </w:tcPr>
          <w:p w14:paraId="7B3DDEC6" w14:textId="6F8C5FCB" w:rsidR="007D6E95" w:rsidRPr="007D6E95" w:rsidRDefault="007D6E95" w:rsidP="007D6E95">
            <w:pPr>
              <w:jc w:val="center"/>
              <w:rPr>
                <w:rFonts w:ascii="Times New Roman" w:hAnsi="Times New Roman" w:cs="Times New Roman"/>
                <w:b/>
                <w:bCs/>
                <w:sz w:val="24"/>
                <w:szCs w:val="24"/>
              </w:rPr>
            </w:pPr>
            <w:r w:rsidRPr="007D6E95">
              <w:rPr>
                <w:rFonts w:ascii="Times New Roman" w:hAnsi="Times New Roman" w:cs="Times New Roman"/>
                <w:b/>
                <w:bCs/>
                <w:sz w:val="24"/>
                <w:szCs w:val="24"/>
              </w:rPr>
              <w:t>Tempo de uso</w:t>
            </w:r>
          </w:p>
        </w:tc>
        <w:tc>
          <w:tcPr>
            <w:tcW w:w="2739" w:type="dxa"/>
          </w:tcPr>
          <w:p w14:paraId="77DFC07C" w14:textId="6A960B45" w:rsidR="007D6E95" w:rsidRPr="007D6E95" w:rsidRDefault="007D6E95" w:rsidP="007D6E95">
            <w:pPr>
              <w:jc w:val="center"/>
              <w:rPr>
                <w:rFonts w:ascii="Times New Roman" w:hAnsi="Times New Roman" w:cs="Times New Roman"/>
                <w:b/>
                <w:bCs/>
                <w:sz w:val="24"/>
                <w:szCs w:val="24"/>
              </w:rPr>
            </w:pPr>
            <w:r w:rsidRPr="007D6E95">
              <w:rPr>
                <w:rFonts w:ascii="Times New Roman" w:hAnsi="Times New Roman" w:cs="Times New Roman"/>
                <w:b/>
                <w:bCs/>
                <w:sz w:val="24"/>
                <w:szCs w:val="24"/>
              </w:rPr>
              <w:t xml:space="preserve">Capacidade de </w:t>
            </w:r>
            <w:r w:rsidR="00993611">
              <w:rPr>
                <w:rFonts w:ascii="Times New Roman" w:hAnsi="Times New Roman" w:cs="Times New Roman"/>
                <w:b/>
                <w:bCs/>
                <w:sz w:val="24"/>
                <w:szCs w:val="24"/>
              </w:rPr>
              <w:t>M</w:t>
            </w:r>
            <w:r w:rsidRPr="007D6E95">
              <w:rPr>
                <w:rFonts w:ascii="Times New Roman" w:hAnsi="Times New Roman" w:cs="Times New Roman"/>
                <w:b/>
                <w:bCs/>
                <w:sz w:val="24"/>
                <w:szCs w:val="24"/>
              </w:rPr>
              <w:t>emória</w:t>
            </w:r>
          </w:p>
        </w:tc>
      </w:tr>
      <w:tr w:rsidR="007D6E95" w14:paraId="2A5541D3" w14:textId="5DE83B2C" w:rsidTr="007D6E95">
        <w:tc>
          <w:tcPr>
            <w:tcW w:w="3016" w:type="dxa"/>
          </w:tcPr>
          <w:p w14:paraId="62378CA6" w14:textId="6BC5B1D2" w:rsidR="007D6E95" w:rsidRDefault="007D6E95" w:rsidP="00C558F0">
            <w:pPr>
              <w:jc w:val="both"/>
              <w:rPr>
                <w:rFonts w:ascii="Times New Roman" w:hAnsi="Times New Roman" w:cs="Times New Roman"/>
                <w:sz w:val="24"/>
                <w:szCs w:val="24"/>
              </w:rPr>
            </w:pPr>
            <w:r>
              <w:rPr>
                <w:rFonts w:ascii="Times New Roman" w:hAnsi="Times New Roman" w:cs="Times New Roman"/>
                <w:sz w:val="24"/>
                <w:szCs w:val="24"/>
              </w:rPr>
              <w:t>Reservas</w:t>
            </w:r>
          </w:p>
        </w:tc>
        <w:tc>
          <w:tcPr>
            <w:tcW w:w="2739" w:type="dxa"/>
          </w:tcPr>
          <w:p w14:paraId="081BB757" w14:textId="4F6CD8F1"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2.500</w:t>
            </w:r>
          </w:p>
        </w:tc>
        <w:tc>
          <w:tcPr>
            <w:tcW w:w="2739" w:type="dxa"/>
          </w:tcPr>
          <w:p w14:paraId="3132F701" w14:textId="459F5795"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1.500</w:t>
            </w:r>
          </w:p>
        </w:tc>
      </w:tr>
      <w:tr w:rsidR="007D6E95" w14:paraId="1FB7765F" w14:textId="0B3AAA0C" w:rsidTr="007D6E95">
        <w:tc>
          <w:tcPr>
            <w:tcW w:w="3016" w:type="dxa"/>
          </w:tcPr>
          <w:p w14:paraId="23CAFE7E" w14:textId="31D0C9E7" w:rsidR="007D6E95" w:rsidRDefault="007D6E95" w:rsidP="00C558F0">
            <w:pPr>
              <w:jc w:val="both"/>
              <w:rPr>
                <w:rFonts w:ascii="Times New Roman" w:hAnsi="Times New Roman" w:cs="Times New Roman"/>
                <w:sz w:val="24"/>
                <w:szCs w:val="24"/>
              </w:rPr>
            </w:pPr>
            <w:r>
              <w:rPr>
                <w:rFonts w:ascii="Times New Roman" w:hAnsi="Times New Roman" w:cs="Times New Roman"/>
                <w:sz w:val="24"/>
                <w:szCs w:val="24"/>
              </w:rPr>
              <w:t>Programação de voos</w:t>
            </w:r>
          </w:p>
        </w:tc>
        <w:tc>
          <w:tcPr>
            <w:tcW w:w="2739" w:type="dxa"/>
          </w:tcPr>
          <w:p w14:paraId="3D91DC26" w14:textId="40FA9C11"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1.700</w:t>
            </w:r>
          </w:p>
        </w:tc>
        <w:tc>
          <w:tcPr>
            <w:tcW w:w="2739" w:type="dxa"/>
          </w:tcPr>
          <w:p w14:paraId="649A492D" w14:textId="354A6656"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600</w:t>
            </w:r>
          </w:p>
        </w:tc>
      </w:tr>
      <w:tr w:rsidR="007D6E95" w14:paraId="6B292660" w14:textId="0DF633BE" w:rsidTr="007D6E95">
        <w:tc>
          <w:tcPr>
            <w:tcW w:w="3016" w:type="dxa"/>
          </w:tcPr>
          <w:p w14:paraId="5C44E8CF" w14:textId="7BDFA756" w:rsidR="007D6E95" w:rsidRDefault="007D6E95" w:rsidP="00C558F0">
            <w:pPr>
              <w:jc w:val="both"/>
              <w:rPr>
                <w:rFonts w:ascii="Times New Roman" w:hAnsi="Times New Roman" w:cs="Times New Roman"/>
                <w:sz w:val="24"/>
                <w:szCs w:val="24"/>
              </w:rPr>
            </w:pPr>
            <w:r>
              <w:rPr>
                <w:rFonts w:ascii="Times New Roman" w:hAnsi="Times New Roman" w:cs="Times New Roman"/>
                <w:sz w:val="24"/>
                <w:szCs w:val="24"/>
              </w:rPr>
              <w:t>Manutenção</w:t>
            </w:r>
          </w:p>
        </w:tc>
        <w:tc>
          <w:tcPr>
            <w:tcW w:w="2739" w:type="dxa"/>
          </w:tcPr>
          <w:p w14:paraId="5AA44648" w14:textId="140DE901"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6.300</w:t>
            </w:r>
          </w:p>
        </w:tc>
        <w:tc>
          <w:tcPr>
            <w:tcW w:w="2739" w:type="dxa"/>
          </w:tcPr>
          <w:p w14:paraId="392BC52F" w14:textId="039A50AB"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210</w:t>
            </w:r>
          </w:p>
        </w:tc>
      </w:tr>
      <w:tr w:rsidR="007D6E95" w14:paraId="4E51C479" w14:textId="5F3868A6" w:rsidTr="007D6E95">
        <w:tc>
          <w:tcPr>
            <w:tcW w:w="3016" w:type="dxa"/>
          </w:tcPr>
          <w:p w14:paraId="24B21222" w14:textId="715DFC7E" w:rsidR="007D6E95" w:rsidRDefault="007D6E95" w:rsidP="00C558F0">
            <w:pPr>
              <w:jc w:val="both"/>
              <w:rPr>
                <w:rFonts w:ascii="Times New Roman" w:hAnsi="Times New Roman" w:cs="Times New Roman"/>
                <w:sz w:val="24"/>
                <w:szCs w:val="24"/>
              </w:rPr>
            </w:pPr>
            <w:r>
              <w:rPr>
                <w:rFonts w:ascii="Times New Roman" w:hAnsi="Times New Roman" w:cs="Times New Roman"/>
                <w:sz w:val="24"/>
                <w:szCs w:val="24"/>
              </w:rPr>
              <w:t>Contabilidade</w:t>
            </w:r>
          </w:p>
        </w:tc>
        <w:tc>
          <w:tcPr>
            <w:tcW w:w="2739" w:type="dxa"/>
          </w:tcPr>
          <w:p w14:paraId="5E6E737F" w14:textId="794319ED"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5.000</w:t>
            </w:r>
          </w:p>
        </w:tc>
        <w:tc>
          <w:tcPr>
            <w:tcW w:w="2739" w:type="dxa"/>
          </w:tcPr>
          <w:p w14:paraId="12139A93" w14:textId="10CCCC50" w:rsidR="007D6E95" w:rsidRDefault="007D6E95" w:rsidP="007D6E95">
            <w:pPr>
              <w:jc w:val="center"/>
              <w:rPr>
                <w:rFonts w:ascii="Times New Roman" w:hAnsi="Times New Roman" w:cs="Times New Roman"/>
                <w:sz w:val="24"/>
                <w:szCs w:val="24"/>
              </w:rPr>
            </w:pPr>
            <w:r>
              <w:rPr>
                <w:rFonts w:ascii="Times New Roman" w:hAnsi="Times New Roman" w:cs="Times New Roman"/>
                <w:sz w:val="24"/>
                <w:szCs w:val="24"/>
              </w:rPr>
              <w:t>190</w:t>
            </w:r>
          </w:p>
        </w:tc>
      </w:tr>
    </w:tbl>
    <w:p w14:paraId="00874D20" w14:textId="77777777" w:rsidR="007D6E95" w:rsidRDefault="007D6E95" w:rsidP="00C558F0">
      <w:pPr>
        <w:jc w:val="both"/>
        <w:rPr>
          <w:rFonts w:ascii="Times New Roman" w:hAnsi="Times New Roman" w:cs="Times New Roman"/>
          <w:sz w:val="24"/>
          <w:szCs w:val="24"/>
        </w:rPr>
      </w:pPr>
    </w:p>
    <w:p w14:paraId="6727E0AA" w14:textId="3A2845E9" w:rsidR="005E51A1" w:rsidRDefault="007D6E95" w:rsidP="00C558F0">
      <w:pPr>
        <w:jc w:val="both"/>
        <w:rPr>
          <w:rFonts w:ascii="Times New Roman" w:hAnsi="Times New Roman" w:cs="Times New Roman"/>
          <w:sz w:val="24"/>
          <w:szCs w:val="24"/>
        </w:rPr>
      </w:pPr>
      <w:r>
        <w:rPr>
          <w:rFonts w:ascii="Times New Roman" w:hAnsi="Times New Roman" w:cs="Times New Roman"/>
          <w:sz w:val="24"/>
          <w:szCs w:val="24"/>
        </w:rPr>
        <w:t>Informaç</w:t>
      </w:r>
      <w:r w:rsidR="00993611">
        <w:rPr>
          <w:rFonts w:ascii="Times New Roman" w:hAnsi="Times New Roman" w:cs="Times New Roman"/>
          <w:sz w:val="24"/>
          <w:szCs w:val="24"/>
        </w:rPr>
        <w:t>ão</w:t>
      </w:r>
      <w:r>
        <w:rPr>
          <w:rFonts w:ascii="Times New Roman" w:hAnsi="Times New Roman" w:cs="Times New Roman"/>
          <w:sz w:val="24"/>
          <w:szCs w:val="24"/>
        </w:rPr>
        <w:t xml:space="preserve"> adiciona</w:t>
      </w:r>
      <w:r w:rsidR="00993611">
        <w:rPr>
          <w:rFonts w:ascii="Times New Roman" w:hAnsi="Times New Roman" w:cs="Times New Roman"/>
          <w:sz w:val="24"/>
          <w:szCs w:val="24"/>
        </w:rPr>
        <w:t>l</w:t>
      </w:r>
      <w:r>
        <w:rPr>
          <w:rFonts w:ascii="Times New Roman" w:hAnsi="Times New Roman" w:cs="Times New Roman"/>
          <w:sz w:val="24"/>
          <w:szCs w:val="24"/>
        </w:rPr>
        <w:t xml:space="preserve">: o custo da </w:t>
      </w:r>
      <w:r w:rsidR="00993611">
        <w:rPr>
          <w:rFonts w:ascii="Times New Roman" w:hAnsi="Times New Roman" w:cs="Times New Roman"/>
          <w:sz w:val="24"/>
          <w:szCs w:val="24"/>
        </w:rPr>
        <w:t>C</w:t>
      </w:r>
      <w:r>
        <w:rPr>
          <w:rFonts w:ascii="Times New Roman" w:hAnsi="Times New Roman" w:cs="Times New Roman"/>
          <w:sz w:val="24"/>
          <w:szCs w:val="24"/>
        </w:rPr>
        <w:t xml:space="preserve">entral de </w:t>
      </w:r>
      <w:r w:rsidR="00993611">
        <w:rPr>
          <w:rFonts w:ascii="Times New Roman" w:hAnsi="Times New Roman" w:cs="Times New Roman"/>
          <w:sz w:val="24"/>
          <w:szCs w:val="24"/>
        </w:rPr>
        <w:t>C</w:t>
      </w:r>
      <w:r>
        <w:rPr>
          <w:rFonts w:ascii="Times New Roman" w:hAnsi="Times New Roman" w:cs="Times New Roman"/>
          <w:sz w:val="24"/>
          <w:szCs w:val="24"/>
        </w:rPr>
        <w:t>omputação perfaz $</w:t>
      </w:r>
      <w:r w:rsidR="00993611">
        <w:rPr>
          <w:rFonts w:ascii="Times New Roman" w:hAnsi="Times New Roman" w:cs="Times New Roman"/>
          <w:sz w:val="24"/>
          <w:szCs w:val="24"/>
        </w:rPr>
        <w:t>12.050.000.</w:t>
      </w:r>
    </w:p>
    <w:p w14:paraId="7EF4D5EC" w14:textId="69EC39D9" w:rsidR="00993611" w:rsidRDefault="00993611" w:rsidP="00C558F0">
      <w:pPr>
        <w:jc w:val="both"/>
        <w:rPr>
          <w:rFonts w:ascii="Times New Roman" w:hAnsi="Times New Roman" w:cs="Times New Roman"/>
          <w:sz w:val="24"/>
          <w:szCs w:val="24"/>
        </w:rPr>
      </w:pPr>
      <w:r>
        <w:rPr>
          <w:rFonts w:ascii="Times New Roman" w:hAnsi="Times New Roman" w:cs="Times New Roman"/>
          <w:sz w:val="24"/>
          <w:szCs w:val="24"/>
        </w:rPr>
        <w:t>Pede-se: Elabore uma métrica de rateio que considere de forma simultânea o Tempo de Uso e Capacidade de Memória e, depois, apresente os valores rateados do custo da Central de Computação para as Divisões.</w:t>
      </w:r>
    </w:p>
    <w:p w14:paraId="1897B5D7" w14:textId="5FC62FF0" w:rsidR="00993611" w:rsidRDefault="00993611" w:rsidP="00C558F0">
      <w:pPr>
        <w:jc w:val="both"/>
        <w:rPr>
          <w:rFonts w:ascii="Times New Roman" w:hAnsi="Times New Roman" w:cs="Times New Roman"/>
          <w:sz w:val="24"/>
          <w:szCs w:val="24"/>
        </w:rPr>
      </w:pPr>
      <w:r>
        <w:rPr>
          <w:rFonts w:ascii="Times New Roman" w:hAnsi="Times New Roman" w:cs="Times New Roman"/>
          <w:sz w:val="24"/>
          <w:szCs w:val="24"/>
        </w:rPr>
        <w:t>10- Quais são os possíveis efeitos colaterais em termos de avaliação de desempenho e controle advindo do processo de rateio de custos indiretos aos produtos?</w:t>
      </w:r>
      <w:bookmarkStart w:id="0" w:name="_GoBack"/>
      <w:bookmarkEnd w:id="0"/>
    </w:p>
    <w:sectPr w:rsidR="0099361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14AF" w14:textId="77777777" w:rsidR="000C5459" w:rsidRDefault="000C5459" w:rsidP="001D1C47">
      <w:pPr>
        <w:spacing w:after="0" w:line="240" w:lineRule="auto"/>
      </w:pPr>
      <w:r>
        <w:separator/>
      </w:r>
    </w:p>
  </w:endnote>
  <w:endnote w:type="continuationSeparator" w:id="0">
    <w:p w14:paraId="60CF05AA" w14:textId="77777777" w:rsidR="000C5459" w:rsidRDefault="000C5459" w:rsidP="001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E87A" w14:textId="77777777" w:rsidR="000C5459" w:rsidRDefault="000C5459" w:rsidP="001D1C47">
      <w:pPr>
        <w:spacing w:after="0" w:line="240" w:lineRule="auto"/>
      </w:pPr>
      <w:r>
        <w:separator/>
      </w:r>
    </w:p>
  </w:footnote>
  <w:footnote w:type="continuationSeparator" w:id="0">
    <w:p w14:paraId="76270CAF" w14:textId="77777777" w:rsidR="000C5459" w:rsidRDefault="000C5459" w:rsidP="001D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64295"/>
      <w:docPartObj>
        <w:docPartGallery w:val="Page Numbers (Top of Page)"/>
        <w:docPartUnique/>
      </w:docPartObj>
    </w:sdtPr>
    <w:sdtEndPr/>
    <w:sdtContent>
      <w:p w14:paraId="3F176268" w14:textId="17137129" w:rsidR="001D1C47" w:rsidRDefault="001D1C47">
        <w:pPr>
          <w:pStyle w:val="Cabealho"/>
          <w:jc w:val="right"/>
        </w:pPr>
        <w:r>
          <w:fldChar w:fldCharType="begin"/>
        </w:r>
        <w:r>
          <w:instrText>PAGE   \* MERGEFORMAT</w:instrText>
        </w:r>
        <w:r>
          <w:fldChar w:fldCharType="separate"/>
        </w:r>
        <w:r w:rsidR="00A50440">
          <w:rPr>
            <w:noProof/>
          </w:rPr>
          <w:t>1</w:t>
        </w:r>
        <w:r>
          <w:fldChar w:fldCharType="end"/>
        </w:r>
      </w:p>
    </w:sdtContent>
  </w:sdt>
  <w:p w14:paraId="4D66465C" w14:textId="77777777" w:rsidR="001D1C47" w:rsidRDefault="001D1C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3DD3"/>
    <w:multiLevelType w:val="hybridMultilevel"/>
    <w:tmpl w:val="3CECB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343A03"/>
    <w:multiLevelType w:val="hybridMultilevel"/>
    <w:tmpl w:val="19368B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1F04F1"/>
    <w:multiLevelType w:val="hybridMultilevel"/>
    <w:tmpl w:val="9078EE82"/>
    <w:lvl w:ilvl="0" w:tplc="BB345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3MDAzMDU1NDI2sbRQ0lEKTi0uzszPAykwqgUABLCYAywAAAA="/>
  </w:docVars>
  <w:rsids>
    <w:rsidRoot w:val="00C558F0"/>
    <w:rsid w:val="000C5459"/>
    <w:rsid w:val="001D1C47"/>
    <w:rsid w:val="003B1EC4"/>
    <w:rsid w:val="003F4F1E"/>
    <w:rsid w:val="00447A19"/>
    <w:rsid w:val="004B4B3A"/>
    <w:rsid w:val="0053149D"/>
    <w:rsid w:val="005E51A1"/>
    <w:rsid w:val="00652B0C"/>
    <w:rsid w:val="00744430"/>
    <w:rsid w:val="007D6E95"/>
    <w:rsid w:val="008879BF"/>
    <w:rsid w:val="00993611"/>
    <w:rsid w:val="009D240E"/>
    <w:rsid w:val="00A50440"/>
    <w:rsid w:val="00A74B97"/>
    <w:rsid w:val="00AB6794"/>
    <w:rsid w:val="00AC453E"/>
    <w:rsid w:val="00B52BD5"/>
    <w:rsid w:val="00C558F0"/>
    <w:rsid w:val="00CE4584"/>
    <w:rsid w:val="00D64976"/>
    <w:rsid w:val="00DB3AA5"/>
    <w:rsid w:val="00DF3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8F0"/>
    <w:pPr>
      <w:ind w:left="720"/>
      <w:contextualSpacing/>
    </w:pPr>
  </w:style>
  <w:style w:type="table" w:styleId="Tabelacomgrade">
    <w:name w:val="Table Grid"/>
    <w:basedOn w:val="Tabelanormal"/>
    <w:uiPriority w:val="39"/>
    <w:rsid w:val="009D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D1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1C47"/>
  </w:style>
  <w:style w:type="paragraph" w:styleId="Rodap">
    <w:name w:val="footer"/>
    <w:basedOn w:val="Normal"/>
    <w:link w:val="RodapChar"/>
    <w:uiPriority w:val="99"/>
    <w:unhideWhenUsed/>
    <w:rsid w:val="001D1C47"/>
    <w:pPr>
      <w:tabs>
        <w:tab w:val="center" w:pos="4252"/>
        <w:tab w:val="right" w:pos="8504"/>
      </w:tabs>
      <w:spacing w:after="0" w:line="240" w:lineRule="auto"/>
    </w:pPr>
  </w:style>
  <w:style w:type="character" w:customStyle="1" w:styleId="RodapChar">
    <w:name w:val="Rodapé Char"/>
    <w:basedOn w:val="Fontepargpadro"/>
    <w:link w:val="Rodap"/>
    <w:uiPriority w:val="99"/>
    <w:rsid w:val="001D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8F0"/>
    <w:pPr>
      <w:ind w:left="720"/>
      <w:contextualSpacing/>
    </w:pPr>
  </w:style>
  <w:style w:type="table" w:styleId="Tabelacomgrade">
    <w:name w:val="Table Grid"/>
    <w:basedOn w:val="Tabelanormal"/>
    <w:uiPriority w:val="39"/>
    <w:rsid w:val="009D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D1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1C47"/>
  </w:style>
  <w:style w:type="paragraph" w:styleId="Rodap">
    <w:name w:val="footer"/>
    <w:basedOn w:val="Normal"/>
    <w:link w:val="RodapChar"/>
    <w:uiPriority w:val="99"/>
    <w:unhideWhenUsed/>
    <w:rsid w:val="001D1C47"/>
    <w:pPr>
      <w:tabs>
        <w:tab w:val="center" w:pos="4252"/>
        <w:tab w:val="right" w:pos="8504"/>
      </w:tabs>
      <w:spacing w:after="0" w:line="240" w:lineRule="auto"/>
    </w:pPr>
  </w:style>
  <w:style w:type="character" w:customStyle="1" w:styleId="RodapChar">
    <w:name w:val="Rodapé Char"/>
    <w:basedOn w:val="Fontepargpadro"/>
    <w:link w:val="Rodap"/>
    <w:uiPriority w:val="99"/>
    <w:rsid w:val="001D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1158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dcterms:created xsi:type="dcterms:W3CDTF">2020-09-27T17:16:00Z</dcterms:created>
  <dcterms:modified xsi:type="dcterms:W3CDTF">2020-09-29T19:16:00Z</dcterms:modified>
</cp:coreProperties>
</file>