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A7B4" w14:textId="2A8EAEF9" w:rsidR="00BA4A99" w:rsidRPr="00F0435F" w:rsidRDefault="00107C71" w:rsidP="00CE7220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BA4A99" w:rsidRPr="00F0435F">
        <w:rPr>
          <w:sz w:val="22"/>
          <w:szCs w:val="22"/>
        </w:rPr>
        <w:t>º semestre 20</w:t>
      </w:r>
      <w:r>
        <w:rPr>
          <w:sz w:val="22"/>
          <w:szCs w:val="22"/>
        </w:rPr>
        <w:t>20</w:t>
      </w:r>
    </w:p>
    <w:p w14:paraId="52FA5F79" w14:textId="7FF660F8" w:rsidR="00F765DC" w:rsidRPr="00F0435F" w:rsidRDefault="00756556" w:rsidP="00CE7220">
      <w:pPr>
        <w:jc w:val="center"/>
        <w:rPr>
          <w:b/>
          <w:sz w:val="22"/>
          <w:szCs w:val="22"/>
        </w:rPr>
      </w:pPr>
      <w:r w:rsidRPr="00F0435F">
        <w:rPr>
          <w:b/>
          <w:sz w:val="22"/>
          <w:szCs w:val="22"/>
        </w:rPr>
        <w:t>Ensino e Fundamentos Pedagógicos da Prática Docente na Educação Superior</w:t>
      </w:r>
    </w:p>
    <w:p w14:paraId="29F31576" w14:textId="1F269A9B" w:rsidR="0012292A" w:rsidRPr="00F0435F" w:rsidRDefault="0012292A" w:rsidP="00CE7220">
      <w:pPr>
        <w:jc w:val="center"/>
        <w:rPr>
          <w:b/>
          <w:sz w:val="22"/>
          <w:szCs w:val="22"/>
        </w:rPr>
      </w:pPr>
      <w:r w:rsidRPr="00F0435F">
        <w:rPr>
          <w:b/>
          <w:sz w:val="22"/>
          <w:szCs w:val="22"/>
        </w:rPr>
        <w:t>(Preparação pedagógica)</w:t>
      </w:r>
    </w:p>
    <w:p w14:paraId="687D0C82" w14:textId="2055BEA1" w:rsidR="00CE7220" w:rsidRPr="00F0435F" w:rsidRDefault="00CE7220">
      <w:pPr>
        <w:rPr>
          <w:sz w:val="22"/>
          <w:szCs w:val="22"/>
        </w:rPr>
      </w:pPr>
    </w:p>
    <w:p w14:paraId="147EF371" w14:textId="048BB01E" w:rsidR="00CE7220" w:rsidRPr="00F0435F" w:rsidRDefault="00CE7220">
      <w:pPr>
        <w:rPr>
          <w:b/>
          <w:sz w:val="22"/>
          <w:szCs w:val="22"/>
        </w:rPr>
      </w:pPr>
      <w:r w:rsidRPr="00F0435F">
        <w:rPr>
          <w:b/>
          <w:sz w:val="22"/>
          <w:szCs w:val="22"/>
        </w:rPr>
        <w:t>Informações gerais:</w:t>
      </w:r>
    </w:p>
    <w:p w14:paraId="6A2D9173" w14:textId="46EC0B5F" w:rsidR="00B16CB0" w:rsidRPr="00F0435F" w:rsidRDefault="00B16CB0">
      <w:pPr>
        <w:rPr>
          <w:sz w:val="22"/>
          <w:szCs w:val="22"/>
        </w:rPr>
      </w:pPr>
      <w:r w:rsidRPr="00F0435F">
        <w:rPr>
          <w:sz w:val="22"/>
          <w:szCs w:val="22"/>
        </w:rPr>
        <w:t xml:space="preserve">Créditos: </w:t>
      </w:r>
      <w:r w:rsidR="00CE7220" w:rsidRPr="00F0435F">
        <w:rPr>
          <w:sz w:val="22"/>
          <w:szCs w:val="22"/>
        </w:rPr>
        <w:t>2</w:t>
      </w:r>
      <w:r w:rsidR="00756556" w:rsidRPr="00F0435F">
        <w:rPr>
          <w:sz w:val="22"/>
          <w:szCs w:val="22"/>
        </w:rPr>
        <w:t xml:space="preserve"> (</w:t>
      </w:r>
      <w:r w:rsidR="00CE7220" w:rsidRPr="00F0435F">
        <w:rPr>
          <w:sz w:val="22"/>
          <w:szCs w:val="22"/>
        </w:rPr>
        <w:t>3</w:t>
      </w:r>
      <w:r w:rsidR="00756556" w:rsidRPr="00F0435F">
        <w:rPr>
          <w:sz w:val="22"/>
          <w:szCs w:val="22"/>
        </w:rPr>
        <w:t>0 horas)</w:t>
      </w:r>
    </w:p>
    <w:p w14:paraId="6DBBE484" w14:textId="372D6E18" w:rsidR="00756556" w:rsidRPr="00F0435F" w:rsidRDefault="00756556">
      <w:pPr>
        <w:rPr>
          <w:sz w:val="22"/>
          <w:szCs w:val="22"/>
        </w:rPr>
      </w:pPr>
      <w:r w:rsidRPr="00F0435F">
        <w:rPr>
          <w:sz w:val="22"/>
          <w:szCs w:val="22"/>
        </w:rPr>
        <w:t>Duraçã</w:t>
      </w:r>
      <w:r w:rsidR="007E41E0" w:rsidRPr="00F0435F">
        <w:rPr>
          <w:sz w:val="22"/>
          <w:szCs w:val="22"/>
        </w:rPr>
        <w:t xml:space="preserve">o: </w:t>
      </w:r>
      <w:r w:rsidR="00CE7220" w:rsidRPr="00F0435F">
        <w:rPr>
          <w:sz w:val="22"/>
          <w:szCs w:val="22"/>
        </w:rPr>
        <w:t>4</w:t>
      </w:r>
      <w:r w:rsidRPr="00F0435F">
        <w:rPr>
          <w:sz w:val="22"/>
          <w:szCs w:val="22"/>
        </w:rPr>
        <w:t xml:space="preserve"> semanas</w:t>
      </w:r>
    </w:p>
    <w:p w14:paraId="6B4165D2" w14:textId="684D7E62" w:rsidR="00CE7220" w:rsidRPr="00F0435F" w:rsidRDefault="00B16CB0">
      <w:pPr>
        <w:rPr>
          <w:sz w:val="22"/>
          <w:szCs w:val="22"/>
        </w:rPr>
      </w:pPr>
      <w:r w:rsidRPr="00F0435F">
        <w:rPr>
          <w:sz w:val="22"/>
          <w:szCs w:val="22"/>
        </w:rPr>
        <w:t>Responsáve</w:t>
      </w:r>
      <w:r w:rsidR="00BA4A99" w:rsidRPr="00F0435F">
        <w:rPr>
          <w:sz w:val="22"/>
          <w:szCs w:val="22"/>
        </w:rPr>
        <w:t>is</w:t>
      </w:r>
      <w:r w:rsidRPr="00F0435F">
        <w:rPr>
          <w:sz w:val="22"/>
          <w:szCs w:val="22"/>
        </w:rPr>
        <w:t xml:space="preserve">: </w:t>
      </w:r>
      <w:r w:rsidR="00756556" w:rsidRPr="00F0435F">
        <w:rPr>
          <w:sz w:val="22"/>
          <w:szCs w:val="22"/>
        </w:rPr>
        <w:t>Claudia Amigo Pino</w:t>
      </w:r>
      <w:r w:rsidR="00CE7220" w:rsidRPr="00F0435F">
        <w:rPr>
          <w:sz w:val="22"/>
          <w:szCs w:val="22"/>
        </w:rPr>
        <w:t xml:space="preserve"> (</w:t>
      </w:r>
      <w:hyperlink r:id="rId5" w:history="1">
        <w:r w:rsidR="00CE7220" w:rsidRPr="00F0435F">
          <w:rPr>
            <w:rStyle w:val="Hyperlink"/>
            <w:sz w:val="22"/>
            <w:szCs w:val="22"/>
          </w:rPr>
          <w:t>hadazul@usp.br</w:t>
        </w:r>
      </w:hyperlink>
      <w:r w:rsidR="00CE7220" w:rsidRPr="00F0435F">
        <w:rPr>
          <w:sz w:val="22"/>
          <w:szCs w:val="22"/>
        </w:rPr>
        <w:t>)</w:t>
      </w:r>
      <w:r w:rsidR="00BA4A99" w:rsidRPr="00F0435F">
        <w:rPr>
          <w:sz w:val="22"/>
          <w:szCs w:val="22"/>
        </w:rPr>
        <w:t xml:space="preserve"> e Eliane Gouvêa Lousada</w:t>
      </w:r>
      <w:r w:rsidR="00CE7220" w:rsidRPr="00F0435F">
        <w:rPr>
          <w:sz w:val="22"/>
          <w:szCs w:val="22"/>
        </w:rPr>
        <w:t xml:space="preserve"> (</w:t>
      </w:r>
      <w:hyperlink r:id="rId6" w:history="1">
        <w:r w:rsidR="00CE7220" w:rsidRPr="00F0435F">
          <w:rPr>
            <w:rStyle w:val="Hyperlink"/>
            <w:sz w:val="22"/>
            <w:szCs w:val="22"/>
          </w:rPr>
          <w:t>elousada@usp.br</w:t>
        </w:r>
      </w:hyperlink>
      <w:r w:rsidR="00CE7220" w:rsidRPr="00F0435F">
        <w:rPr>
          <w:sz w:val="22"/>
          <w:szCs w:val="22"/>
        </w:rPr>
        <w:t>)</w:t>
      </w:r>
    </w:p>
    <w:p w14:paraId="5C8ED391" w14:textId="031CBDA3" w:rsidR="002A127E" w:rsidRDefault="00107C71">
      <w:pPr>
        <w:rPr>
          <w:sz w:val="22"/>
          <w:szCs w:val="22"/>
        </w:rPr>
      </w:pPr>
      <w:r>
        <w:rPr>
          <w:sz w:val="22"/>
          <w:szCs w:val="22"/>
        </w:rPr>
        <w:t xml:space="preserve">Aulas </w:t>
      </w:r>
      <w:r w:rsidR="002A127E">
        <w:rPr>
          <w:sz w:val="22"/>
          <w:szCs w:val="22"/>
        </w:rPr>
        <w:t>síncronas</w:t>
      </w:r>
      <w:r>
        <w:rPr>
          <w:sz w:val="22"/>
          <w:szCs w:val="22"/>
        </w:rPr>
        <w:t xml:space="preserve"> pelo Google Meet:</w:t>
      </w:r>
      <w:r w:rsidR="002A127E">
        <w:rPr>
          <w:sz w:val="22"/>
          <w:szCs w:val="22"/>
        </w:rPr>
        <w:t xml:space="preserve"> </w:t>
      </w:r>
      <w:r w:rsidR="002A127E" w:rsidRPr="00EB43B8">
        <w:rPr>
          <w:b/>
          <w:sz w:val="22"/>
          <w:szCs w:val="22"/>
        </w:rPr>
        <w:t>24/09, 01/10, 08/10, 15/10.</w:t>
      </w:r>
      <w:r w:rsidR="002A127E">
        <w:rPr>
          <w:sz w:val="22"/>
          <w:szCs w:val="22"/>
        </w:rPr>
        <w:t xml:space="preserve"> As aulas serão gravadas e disponibilizadas na plataforma do curso.</w:t>
      </w:r>
    </w:p>
    <w:p w14:paraId="00A3C845" w14:textId="5FF50679" w:rsidR="002A127E" w:rsidRDefault="002A127E">
      <w:pPr>
        <w:rPr>
          <w:sz w:val="22"/>
          <w:szCs w:val="22"/>
        </w:rPr>
      </w:pPr>
      <w:r>
        <w:rPr>
          <w:sz w:val="22"/>
          <w:szCs w:val="22"/>
        </w:rPr>
        <w:t xml:space="preserve">Plataforma (Moodle USP): </w:t>
      </w:r>
      <w:hyperlink r:id="rId7" w:history="1">
        <w:r w:rsidRPr="00550F45">
          <w:rPr>
            <w:rStyle w:val="Hyperlink"/>
            <w:sz w:val="22"/>
            <w:szCs w:val="22"/>
          </w:rPr>
          <w:t>https://edisciplinas.usp.br/course/view.php?id=83322#section-5</w:t>
        </w:r>
      </w:hyperlink>
      <w:r>
        <w:rPr>
          <w:sz w:val="22"/>
          <w:szCs w:val="22"/>
        </w:rPr>
        <w:t xml:space="preserve"> (alunos novos na USP devem se cadastrar na plataforma)</w:t>
      </w:r>
    </w:p>
    <w:p w14:paraId="09E8DDB3" w14:textId="0F01FF51" w:rsidR="00CE7220" w:rsidRPr="00F0435F" w:rsidRDefault="00CE7220">
      <w:pPr>
        <w:rPr>
          <w:sz w:val="22"/>
          <w:szCs w:val="22"/>
        </w:rPr>
      </w:pPr>
      <w:r w:rsidRPr="00F0435F">
        <w:rPr>
          <w:sz w:val="22"/>
          <w:szCs w:val="22"/>
        </w:rPr>
        <w:t>Horário: 14h00 – 17h00</w:t>
      </w:r>
      <w:r w:rsidR="0012292A" w:rsidRPr="00F0435F">
        <w:rPr>
          <w:sz w:val="22"/>
          <w:szCs w:val="22"/>
        </w:rPr>
        <w:t xml:space="preserve"> </w:t>
      </w:r>
    </w:p>
    <w:p w14:paraId="3B7E1839" w14:textId="77777777" w:rsidR="00B16CB0" w:rsidRPr="00F0435F" w:rsidRDefault="00B16CB0">
      <w:pPr>
        <w:rPr>
          <w:sz w:val="22"/>
          <w:szCs w:val="22"/>
        </w:rPr>
      </w:pPr>
    </w:p>
    <w:p w14:paraId="6F7421DD" w14:textId="6CFD3F74" w:rsidR="00B16CB0" w:rsidRPr="00F0435F" w:rsidRDefault="00756556">
      <w:pPr>
        <w:rPr>
          <w:sz w:val="22"/>
          <w:szCs w:val="22"/>
        </w:rPr>
      </w:pPr>
      <w:r w:rsidRPr="00F0435F">
        <w:rPr>
          <w:b/>
          <w:sz w:val="22"/>
          <w:szCs w:val="22"/>
        </w:rPr>
        <w:t>O</w:t>
      </w:r>
      <w:r w:rsidR="00B16CB0" w:rsidRPr="00F0435F">
        <w:rPr>
          <w:b/>
          <w:sz w:val="22"/>
          <w:szCs w:val="22"/>
        </w:rPr>
        <w:t xml:space="preserve">bjetivo </w:t>
      </w:r>
      <w:r w:rsidRPr="00F0435F">
        <w:rPr>
          <w:b/>
          <w:sz w:val="22"/>
          <w:szCs w:val="22"/>
        </w:rPr>
        <w:t>geral</w:t>
      </w:r>
      <w:r w:rsidRPr="00F0435F">
        <w:rPr>
          <w:sz w:val="22"/>
          <w:szCs w:val="22"/>
        </w:rPr>
        <w:t>:</w:t>
      </w:r>
      <w:r w:rsidR="00B16CB0" w:rsidRPr="00F0435F">
        <w:rPr>
          <w:sz w:val="22"/>
          <w:szCs w:val="22"/>
        </w:rPr>
        <w:t xml:space="preserve"> </w:t>
      </w:r>
      <w:r w:rsidR="00486BC7" w:rsidRPr="00F0435F">
        <w:rPr>
          <w:sz w:val="22"/>
          <w:szCs w:val="22"/>
        </w:rPr>
        <w:t xml:space="preserve">Construir conhecimentos teórico-práticos e promover o desenvolvimento de competências que fundamentem e possibilitem a </w:t>
      </w:r>
      <w:r w:rsidR="00486BC7" w:rsidRPr="00EB43B8">
        <w:rPr>
          <w:b/>
          <w:sz w:val="22"/>
          <w:szCs w:val="22"/>
        </w:rPr>
        <w:t>preparação de um curso</w:t>
      </w:r>
      <w:r w:rsidR="00486BC7" w:rsidRPr="00F0435F">
        <w:rPr>
          <w:sz w:val="22"/>
          <w:szCs w:val="22"/>
        </w:rPr>
        <w:t xml:space="preserve"> de educação superior na área de </w:t>
      </w:r>
      <w:r w:rsidR="00486BC7" w:rsidRPr="00EB43B8">
        <w:rPr>
          <w:b/>
          <w:sz w:val="22"/>
          <w:szCs w:val="22"/>
        </w:rPr>
        <w:t>Humanidades</w:t>
      </w:r>
      <w:r w:rsidR="00486BC7" w:rsidRPr="00F0435F">
        <w:rPr>
          <w:sz w:val="22"/>
          <w:szCs w:val="22"/>
        </w:rPr>
        <w:t xml:space="preserve">. </w:t>
      </w:r>
    </w:p>
    <w:p w14:paraId="1844C244" w14:textId="61EDC29F" w:rsidR="0012292A" w:rsidRPr="00F0435F" w:rsidRDefault="0012292A">
      <w:pPr>
        <w:rPr>
          <w:b/>
          <w:sz w:val="22"/>
          <w:szCs w:val="22"/>
        </w:rPr>
      </w:pPr>
      <w:r w:rsidRPr="00F0435F">
        <w:rPr>
          <w:b/>
          <w:sz w:val="22"/>
          <w:szCs w:val="22"/>
        </w:rPr>
        <w:t>Objetivos específicos:</w:t>
      </w:r>
    </w:p>
    <w:p w14:paraId="0B33E30B" w14:textId="6D116D67" w:rsidR="007214A2" w:rsidRDefault="007214A2" w:rsidP="007214A2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Conhecer e discutir o </w:t>
      </w:r>
      <w:r w:rsidRPr="00EB43B8">
        <w:rPr>
          <w:b/>
          <w:sz w:val="22"/>
          <w:szCs w:val="22"/>
        </w:rPr>
        <w:t>programa PAE</w:t>
      </w:r>
    </w:p>
    <w:p w14:paraId="70E42118" w14:textId="174D4A9B" w:rsidR="001905AF" w:rsidRPr="007214A2" w:rsidRDefault="001905AF" w:rsidP="007214A2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7214A2">
        <w:rPr>
          <w:sz w:val="22"/>
          <w:szCs w:val="22"/>
        </w:rPr>
        <w:t xml:space="preserve">Discutir as </w:t>
      </w:r>
      <w:r w:rsidRPr="00EB43B8">
        <w:rPr>
          <w:b/>
          <w:sz w:val="22"/>
          <w:szCs w:val="22"/>
        </w:rPr>
        <w:t>especificidades da prática</w:t>
      </w:r>
      <w:r w:rsidRPr="007214A2">
        <w:rPr>
          <w:sz w:val="22"/>
          <w:szCs w:val="22"/>
        </w:rPr>
        <w:t xml:space="preserve"> docente de Humanidades </w:t>
      </w:r>
    </w:p>
    <w:p w14:paraId="7352A19E" w14:textId="255DB74A" w:rsidR="007214A2" w:rsidRDefault="007214A2" w:rsidP="0012292A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Conhecer e discutir elementos básicos de uso da plataforma </w:t>
      </w:r>
      <w:r w:rsidRPr="00EB43B8">
        <w:rPr>
          <w:b/>
          <w:sz w:val="22"/>
          <w:szCs w:val="22"/>
        </w:rPr>
        <w:t xml:space="preserve">Moodle </w:t>
      </w:r>
      <w:r>
        <w:rPr>
          <w:sz w:val="22"/>
          <w:szCs w:val="22"/>
        </w:rPr>
        <w:t>(com apoio do STI)</w:t>
      </w:r>
    </w:p>
    <w:p w14:paraId="36597CFF" w14:textId="7B472490" w:rsidR="001905AF" w:rsidRPr="00F0435F" w:rsidRDefault="001905AF" w:rsidP="0012292A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F0435F">
        <w:rPr>
          <w:sz w:val="22"/>
          <w:szCs w:val="22"/>
        </w:rPr>
        <w:t xml:space="preserve">Discutir o </w:t>
      </w:r>
      <w:r w:rsidRPr="00EB43B8">
        <w:rPr>
          <w:sz w:val="22"/>
          <w:szCs w:val="22"/>
        </w:rPr>
        <w:t xml:space="preserve">gênero textual </w:t>
      </w:r>
      <w:r w:rsidRPr="00EB43B8">
        <w:rPr>
          <w:b/>
          <w:sz w:val="22"/>
          <w:szCs w:val="22"/>
        </w:rPr>
        <w:t>“Programa de curso”</w:t>
      </w:r>
      <w:r w:rsidR="006409B5" w:rsidRPr="00EB43B8">
        <w:rPr>
          <w:b/>
          <w:sz w:val="22"/>
          <w:szCs w:val="22"/>
        </w:rPr>
        <w:t>:</w:t>
      </w:r>
      <w:r w:rsidR="006409B5" w:rsidRPr="00F0435F">
        <w:rPr>
          <w:sz w:val="22"/>
          <w:szCs w:val="22"/>
        </w:rPr>
        <w:t xml:space="preserve"> organizaçã</w:t>
      </w:r>
      <w:r w:rsidR="00847D8E" w:rsidRPr="00F0435F">
        <w:rPr>
          <w:sz w:val="22"/>
          <w:szCs w:val="22"/>
        </w:rPr>
        <w:t>o, desenvolvimento e distribuição de conteúdos</w:t>
      </w:r>
    </w:p>
    <w:p w14:paraId="4B4B637C" w14:textId="2E42D620" w:rsidR="00847D8E" w:rsidRPr="00F0435F" w:rsidRDefault="00847D8E" w:rsidP="0012292A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F0435F">
        <w:rPr>
          <w:sz w:val="22"/>
          <w:szCs w:val="22"/>
        </w:rPr>
        <w:t xml:space="preserve">Discutir </w:t>
      </w:r>
      <w:r w:rsidRPr="00EB43B8">
        <w:rPr>
          <w:b/>
          <w:sz w:val="22"/>
          <w:szCs w:val="22"/>
        </w:rPr>
        <w:t>estratégias pedagógicas</w:t>
      </w:r>
    </w:p>
    <w:p w14:paraId="3D03E547" w14:textId="63FEF815" w:rsidR="00847D8E" w:rsidRPr="00F0435F" w:rsidRDefault="00847D8E" w:rsidP="0012292A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F0435F">
        <w:rPr>
          <w:sz w:val="22"/>
          <w:szCs w:val="22"/>
        </w:rPr>
        <w:t xml:space="preserve">Discutir concepções de </w:t>
      </w:r>
      <w:r w:rsidRPr="00EB43B8">
        <w:rPr>
          <w:b/>
          <w:sz w:val="22"/>
          <w:szCs w:val="22"/>
        </w:rPr>
        <w:t xml:space="preserve">avaliação </w:t>
      </w:r>
      <w:r w:rsidRPr="00F0435F">
        <w:rPr>
          <w:sz w:val="22"/>
          <w:szCs w:val="22"/>
        </w:rPr>
        <w:t>da aprendizagem e analisar potencialidades e limites dos diferentes instrumentos avaliativos</w:t>
      </w:r>
    </w:p>
    <w:p w14:paraId="49E4ADC0" w14:textId="47E506BD" w:rsidR="001134CD" w:rsidRPr="00F0435F" w:rsidRDefault="00847D8E" w:rsidP="0012292A">
      <w:pPr>
        <w:pStyle w:val="PargrafodaLista"/>
        <w:numPr>
          <w:ilvl w:val="0"/>
          <w:numId w:val="2"/>
        </w:numPr>
        <w:rPr>
          <w:sz w:val="22"/>
          <w:szCs w:val="22"/>
        </w:rPr>
      </w:pPr>
      <w:r w:rsidRPr="00F0435F">
        <w:rPr>
          <w:sz w:val="22"/>
          <w:szCs w:val="22"/>
        </w:rPr>
        <w:t xml:space="preserve">Desenvolver um </w:t>
      </w:r>
      <w:r w:rsidRPr="00EB43B8">
        <w:rPr>
          <w:b/>
          <w:sz w:val="22"/>
          <w:szCs w:val="22"/>
        </w:rPr>
        <w:t xml:space="preserve">programa de curso </w:t>
      </w:r>
      <w:r w:rsidR="007214A2" w:rsidRPr="00EB43B8">
        <w:rPr>
          <w:b/>
          <w:sz w:val="22"/>
          <w:szCs w:val="22"/>
        </w:rPr>
        <w:t xml:space="preserve">ORIGINAL </w:t>
      </w:r>
      <w:r w:rsidRPr="00F0435F">
        <w:rPr>
          <w:sz w:val="22"/>
          <w:szCs w:val="22"/>
        </w:rPr>
        <w:t>sob supervisão</w:t>
      </w:r>
      <w:r w:rsidR="007214A2">
        <w:rPr>
          <w:sz w:val="22"/>
          <w:szCs w:val="22"/>
        </w:rPr>
        <w:t xml:space="preserve"> de um professor da FFLCH</w:t>
      </w:r>
      <w:r w:rsidR="00EB43B8">
        <w:rPr>
          <w:sz w:val="22"/>
          <w:szCs w:val="22"/>
        </w:rPr>
        <w:t xml:space="preserve"> e outras unidades afins (IEB, MAC, MAE)</w:t>
      </w:r>
    </w:p>
    <w:p w14:paraId="2EA819AA" w14:textId="77777777" w:rsidR="00596D05" w:rsidRPr="00F0435F" w:rsidRDefault="00596D05">
      <w:pPr>
        <w:rPr>
          <w:sz w:val="22"/>
          <w:szCs w:val="22"/>
        </w:rPr>
      </w:pPr>
    </w:p>
    <w:p w14:paraId="2F0DB11C" w14:textId="77777777" w:rsidR="00B16CB0" w:rsidRPr="00F0435F" w:rsidRDefault="00B16CB0">
      <w:pPr>
        <w:rPr>
          <w:b/>
          <w:sz w:val="22"/>
          <w:szCs w:val="22"/>
        </w:rPr>
      </w:pPr>
      <w:r w:rsidRPr="00F0435F">
        <w:rPr>
          <w:b/>
          <w:sz w:val="22"/>
          <w:szCs w:val="22"/>
        </w:rPr>
        <w:t>Conteúdo:</w:t>
      </w:r>
    </w:p>
    <w:p w14:paraId="034B5BFB" w14:textId="77777777" w:rsidR="0036185B" w:rsidRPr="00F0435F" w:rsidRDefault="0036185B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31"/>
        <w:gridCol w:w="1668"/>
        <w:gridCol w:w="3487"/>
      </w:tblGrid>
      <w:tr w:rsidR="0046648E" w:rsidRPr="00F0435F" w14:paraId="7AF6FDF7" w14:textId="5E48913E" w:rsidTr="00F0435F">
        <w:trPr>
          <w:trHeight w:val="207"/>
        </w:trPr>
        <w:tc>
          <w:tcPr>
            <w:tcW w:w="4831" w:type="dxa"/>
          </w:tcPr>
          <w:p w14:paraId="14863048" w14:textId="77777777" w:rsidR="0046648E" w:rsidRPr="00F0435F" w:rsidRDefault="0046648E" w:rsidP="00F40C25">
            <w:pPr>
              <w:rPr>
                <w:b/>
                <w:sz w:val="22"/>
                <w:szCs w:val="22"/>
              </w:rPr>
            </w:pPr>
            <w:r w:rsidRPr="00F0435F">
              <w:rPr>
                <w:b/>
                <w:sz w:val="22"/>
                <w:szCs w:val="22"/>
              </w:rPr>
              <w:t>Aulas teóricas:</w:t>
            </w:r>
          </w:p>
        </w:tc>
        <w:tc>
          <w:tcPr>
            <w:tcW w:w="1668" w:type="dxa"/>
          </w:tcPr>
          <w:p w14:paraId="3DC84EB9" w14:textId="6B1CB9ED" w:rsidR="0046648E" w:rsidRPr="00F0435F" w:rsidRDefault="0046648E" w:rsidP="00F40C25">
            <w:pPr>
              <w:rPr>
                <w:b/>
                <w:sz w:val="22"/>
                <w:szCs w:val="22"/>
              </w:rPr>
            </w:pPr>
            <w:r w:rsidRPr="00F0435F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487" w:type="dxa"/>
          </w:tcPr>
          <w:p w14:paraId="20F8D45D" w14:textId="620DC28E" w:rsidR="0046648E" w:rsidRPr="00F0435F" w:rsidRDefault="0046648E" w:rsidP="00F40C25">
            <w:pPr>
              <w:rPr>
                <w:b/>
                <w:sz w:val="22"/>
                <w:szCs w:val="22"/>
              </w:rPr>
            </w:pPr>
            <w:r w:rsidRPr="00F0435F">
              <w:rPr>
                <w:b/>
                <w:sz w:val="22"/>
                <w:szCs w:val="22"/>
              </w:rPr>
              <w:t>Professor</w:t>
            </w:r>
            <w:r w:rsidR="00C3752B" w:rsidRPr="00F0435F">
              <w:rPr>
                <w:b/>
                <w:sz w:val="22"/>
                <w:szCs w:val="22"/>
              </w:rPr>
              <w:t>a (s)</w:t>
            </w:r>
          </w:p>
        </w:tc>
      </w:tr>
      <w:tr w:rsidR="0046648E" w:rsidRPr="00F0435F" w14:paraId="0CF9E73D" w14:textId="04F7A94A" w:rsidTr="00E71199">
        <w:trPr>
          <w:trHeight w:val="1059"/>
        </w:trPr>
        <w:tc>
          <w:tcPr>
            <w:tcW w:w="4831" w:type="dxa"/>
            <w:shd w:val="clear" w:color="auto" w:fill="E2EFD9" w:themeFill="accent6" w:themeFillTint="33"/>
          </w:tcPr>
          <w:p w14:paraId="551AB5F7" w14:textId="50A81E36" w:rsidR="007214A2" w:rsidRPr="007214A2" w:rsidRDefault="007214A2" w:rsidP="007214A2">
            <w:pPr>
              <w:rPr>
                <w:sz w:val="22"/>
                <w:szCs w:val="22"/>
              </w:rPr>
            </w:pPr>
            <w:r w:rsidRPr="007214A2">
              <w:rPr>
                <w:sz w:val="22"/>
                <w:szCs w:val="22"/>
              </w:rPr>
              <w:t>Apresentação do curso</w:t>
            </w:r>
          </w:p>
          <w:p w14:paraId="0F914EBD" w14:textId="77777777" w:rsidR="007214A2" w:rsidRPr="007214A2" w:rsidRDefault="0046648E" w:rsidP="007214A2">
            <w:pPr>
              <w:rPr>
                <w:sz w:val="22"/>
                <w:szCs w:val="22"/>
              </w:rPr>
            </w:pPr>
            <w:r w:rsidRPr="007214A2">
              <w:rPr>
                <w:sz w:val="22"/>
                <w:szCs w:val="22"/>
              </w:rPr>
              <w:t xml:space="preserve">Apresentação do programa PAE </w:t>
            </w:r>
          </w:p>
          <w:p w14:paraId="7079D554" w14:textId="3FA971FC" w:rsidR="0046648E" w:rsidRPr="007214A2" w:rsidRDefault="007214A2" w:rsidP="007214A2">
            <w:pPr>
              <w:rPr>
                <w:sz w:val="22"/>
                <w:szCs w:val="22"/>
              </w:rPr>
            </w:pPr>
            <w:r w:rsidRPr="007214A2">
              <w:rPr>
                <w:sz w:val="22"/>
                <w:szCs w:val="22"/>
              </w:rPr>
              <w:t>D</w:t>
            </w:r>
            <w:r w:rsidR="0046648E" w:rsidRPr="007214A2">
              <w:rPr>
                <w:sz w:val="22"/>
                <w:szCs w:val="22"/>
              </w:rPr>
              <w:t xml:space="preserve">iscussão sobre uso </w:t>
            </w:r>
            <w:r w:rsidR="0012292A" w:rsidRPr="007214A2">
              <w:rPr>
                <w:sz w:val="22"/>
                <w:szCs w:val="22"/>
              </w:rPr>
              <w:t xml:space="preserve">de </w:t>
            </w:r>
            <w:r w:rsidR="0046648E" w:rsidRPr="007214A2">
              <w:rPr>
                <w:sz w:val="22"/>
                <w:szCs w:val="22"/>
              </w:rPr>
              <w:t>tecnologias envolvidas na organização dos conteúdos e na avaliação</w:t>
            </w:r>
          </w:p>
        </w:tc>
        <w:tc>
          <w:tcPr>
            <w:tcW w:w="1668" w:type="dxa"/>
            <w:shd w:val="clear" w:color="auto" w:fill="E2EFD9" w:themeFill="accent6" w:themeFillTint="33"/>
          </w:tcPr>
          <w:p w14:paraId="0FEBA2A2" w14:textId="32E45928" w:rsidR="0046648E" w:rsidRPr="00F0435F" w:rsidRDefault="007214A2" w:rsidP="00466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24/09/2020</w:t>
            </w:r>
          </w:p>
          <w:p w14:paraId="13B2EBF5" w14:textId="7CED0D5F" w:rsidR="00C54246" w:rsidRPr="00F0435F" w:rsidRDefault="00C54246" w:rsidP="0046648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E2EFD9" w:themeFill="accent6" w:themeFillTint="33"/>
          </w:tcPr>
          <w:p w14:paraId="705D42ED" w14:textId="1D8F0F9C" w:rsidR="0012292A" w:rsidRPr="00F0435F" w:rsidRDefault="0012292A" w:rsidP="0012292A">
            <w:pPr>
              <w:rPr>
                <w:sz w:val="22"/>
                <w:szCs w:val="22"/>
                <w:lang w:val="en-US"/>
              </w:rPr>
            </w:pPr>
            <w:r w:rsidRPr="00F0435F">
              <w:rPr>
                <w:sz w:val="22"/>
                <w:szCs w:val="22"/>
                <w:lang w:val="en-US"/>
              </w:rPr>
              <w:t>Claudia Amigo Pino</w:t>
            </w:r>
          </w:p>
          <w:p w14:paraId="2C262385" w14:textId="756C8934" w:rsidR="00C54246" w:rsidRPr="00F0435F" w:rsidRDefault="00C54246" w:rsidP="0046648E">
            <w:pPr>
              <w:rPr>
                <w:sz w:val="22"/>
                <w:szCs w:val="22"/>
                <w:lang w:val="en-US"/>
              </w:rPr>
            </w:pPr>
          </w:p>
        </w:tc>
      </w:tr>
      <w:tr w:rsidR="0046648E" w:rsidRPr="00F0435F" w14:paraId="37C2C445" w14:textId="4E2D8287" w:rsidTr="00E71199">
        <w:trPr>
          <w:trHeight w:val="633"/>
        </w:trPr>
        <w:tc>
          <w:tcPr>
            <w:tcW w:w="4831" w:type="dxa"/>
            <w:shd w:val="clear" w:color="auto" w:fill="DEEAF6" w:themeFill="accent5" w:themeFillTint="33"/>
          </w:tcPr>
          <w:p w14:paraId="6A28BC0A" w14:textId="6F0ED5D9" w:rsidR="0046648E" w:rsidRPr="00F0435F" w:rsidRDefault="0046648E" w:rsidP="00C54246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>Gêneros textuais</w:t>
            </w:r>
            <w:r w:rsidR="007214A2">
              <w:rPr>
                <w:sz w:val="22"/>
                <w:szCs w:val="22"/>
              </w:rPr>
              <w:t xml:space="preserve"> - </w:t>
            </w:r>
            <w:r w:rsidRPr="00F0435F">
              <w:rPr>
                <w:sz w:val="22"/>
                <w:szCs w:val="22"/>
              </w:rPr>
              <w:t xml:space="preserve">apresentação e discussão de gêneros para ensinar: programa de curso, plano de aula etc. </w:t>
            </w:r>
          </w:p>
        </w:tc>
        <w:tc>
          <w:tcPr>
            <w:tcW w:w="1668" w:type="dxa"/>
            <w:shd w:val="clear" w:color="auto" w:fill="DEEAF6" w:themeFill="accent5" w:themeFillTint="33"/>
          </w:tcPr>
          <w:p w14:paraId="4A880A58" w14:textId="3D146B95" w:rsidR="0046648E" w:rsidRPr="00F0435F" w:rsidRDefault="007214A2" w:rsidP="00466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01/10/2020</w:t>
            </w:r>
          </w:p>
          <w:p w14:paraId="38158AD8" w14:textId="0A06747F" w:rsidR="00C54246" w:rsidRPr="00F0435F" w:rsidRDefault="00C54246" w:rsidP="0046648E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DEEAF6" w:themeFill="accent5" w:themeFillTint="33"/>
          </w:tcPr>
          <w:p w14:paraId="42F54D62" w14:textId="21BD71AA" w:rsidR="0046648E" w:rsidRPr="00F0435F" w:rsidRDefault="00C54246" w:rsidP="00C54246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 xml:space="preserve">Eliane Lousada </w:t>
            </w:r>
          </w:p>
        </w:tc>
      </w:tr>
      <w:tr w:rsidR="0046648E" w:rsidRPr="00F0435F" w14:paraId="2F25CEF1" w14:textId="57A6885C" w:rsidTr="00E71199">
        <w:trPr>
          <w:trHeight w:val="415"/>
        </w:trPr>
        <w:tc>
          <w:tcPr>
            <w:tcW w:w="4831" w:type="dxa"/>
            <w:shd w:val="clear" w:color="auto" w:fill="DEEAF6" w:themeFill="accent5" w:themeFillTint="33"/>
          </w:tcPr>
          <w:p w14:paraId="45F04F7A" w14:textId="77777777" w:rsidR="0046648E" w:rsidRPr="00F0435F" w:rsidRDefault="0046648E" w:rsidP="00C54246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>Gêneros textuais para avaliação: resumo, resenha, diário, monografia etc.</w:t>
            </w:r>
          </w:p>
        </w:tc>
        <w:tc>
          <w:tcPr>
            <w:tcW w:w="1668" w:type="dxa"/>
            <w:shd w:val="clear" w:color="auto" w:fill="DEEAF6" w:themeFill="accent5" w:themeFillTint="33"/>
          </w:tcPr>
          <w:p w14:paraId="5C3F38F0" w14:textId="04700A6D" w:rsidR="0046648E" w:rsidRPr="00F0435F" w:rsidRDefault="007214A2" w:rsidP="00C54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08/10/2020</w:t>
            </w:r>
          </w:p>
          <w:p w14:paraId="16707C93" w14:textId="0E5379C8" w:rsidR="00C54246" w:rsidRPr="00F0435F" w:rsidRDefault="00C54246" w:rsidP="00C54246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DEEAF6" w:themeFill="accent5" w:themeFillTint="33"/>
          </w:tcPr>
          <w:p w14:paraId="2ACA1082" w14:textId="175B45BD" w:rsidR="0046648E" w:rsidRPr="00F0435F" w:rsidRDefault="00C54246" w:rsidP="00C54246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>Eliane Lousada</w:t>
            </w:r>
          </w:p>
        </w:tc>
      </w:tr>
      <w:tr w:rsidR="0046648E" w:rsidRPr="00F0435F" w14:paraId="5EAADA23" w14:textId="24E811F6" w:rsidTr="00E71199">
        <w:trPr>
          <w:trHeight w:val="1267"/>
        </w:trPr>
        <w:tc>
          <w:tcPr>
            <w:tcW w:w="4831" w:type="dxa"/>
            <w:shd w:val="clear" w:color="auto" w:fill="FBE4D5" w:themeFill="accent2" w:themeFillTint="33"/>
          </w:tcPr>
          <w:p w14:paraId="4E4048A0" w14:textId="77777777" w:rsidR="00C3752B" w:rsidRPr="00F0435F" w:rsidRDefault="00C3752B" w:rsidP="00C54246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>Das 14 às 15h00:</w:t>
            </w:r>
          </w:p>
          <w:p w14:paraId="69912F74" w14:textId="658A4861" w:rsidR="00C3752B" w:rsidRPr="00F0435F" w:rsidRDefault="00C3752B" w:rsidP="00C54246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>Esclarecimentos sobre a avaliação</w:t>
            </w:r>
          </w:p>
          <w:p w14:paraId="6D4159CA" w14:textId="16E3106D" w:rsidR="00C3752B" w:rsidRPr="00F0435F" w:rsidRDefault="00C3752B" w:rsidP="00C54246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 xml:space="preserve">Das 15 às 17h00: </w:t>
            </w:r>
          </w:p>
          <w:p w14:paraId="5880C24D" w14:textId="74887B86" w:rsidR="0046648E" w:rsidRPr="00F0435F" w:rsidRDefault="0012292A" w:rsidP="00C54246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>Apresentação e debate</w:t>
            </w:r>
            <w:r w:rsidR="00C54246" w:rsidRPr="00F0435F">
              <w:rPr>
                <w:sz w:val="22"/>
                <w:szCs w:val="22"/>
              </w:rPr>
              <w:t xml:space="preserve"> de professores convidados sobre a elaboração de seus programas de curso</w:t>
            </w:r>
          </w:p>
        </w:tc>
        <w:tc>
          <w:tcPr>
            <w:tcW w:w="1668" w:type="dxa"/>
            <w:shd w:val="clear" w:color="auto" w:fill="FBE4D5" w:themeFill="accent2" w:themeFillTint="33"/>
          </w:tcPr>
          <w:p w14:paraId="34EDACE2" w14:textId="332BB654" w:rsidR="0046648E" w:rsidRPr="00F0435F" w:rsidRDefault="000824B2" w:rsidP="00C54246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>1</w:t>
            </w:r>
            <w:r w:rsidR="007214A2">
              <w:rPr>
                <w:sz w:val="22"/>
                <w:szCs w:val="22"/>
              </w:rPr>
              <w:t>5</w:t>
            </w:r>
            <w:r w:rsidR="00C54246" w:rsidRPr="00F0435F">
              <w:rPr>
                <w:sz w:val="22"/>
                <w:szCs w:val="22"/>
              </w:rPr>
              <w:t>/</w:t>
            </w:r>
            <w:r w:rsidR="007214A2">
              <w:rPr>
                <w:sz w:val="22"/>
                <w:szCs w:val="22"/>
              </w:rPr>
              <w:t>10</w:t>
            </w:r>
            <w:r w:rsidR="00C54246" w:rsidRPr="00F0435F">
              <w:rPr>
                <w:sz w:val="22"/>
                <w:szCs w:val="22"/>
              </w:rPr>
              <w:t>/20</w:t>
            </w:r>
            <w:r w:rsidR="007214A2">
              <w:rPr>
                <w:sz w:val="22"/>
                <w:szCs w:val="22"/>
              </w:rPr>
              <w:t>20</w:t>
            </w:r>
          </w:p>
          <w:p w14:paraId="4B3463B2" w14:textId="7A707FE6" w:rsidR="00C54246" w:rsidRPr="00F0435F" w:rsidRDefault="00C54246" w:rsidP="00C54246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FBE4D5" w:themeFill="accent2" w:themeFillTint="33"/>
          </w:tcPr>
          <w:p w14:paraId="317FA123" w14:textId="6965B9A1" w:rsidR="0012292A" w:rsidRPr="00F0435F" w:rsidRDefault="0012292A" w:rsidP="0012292A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>Claudia Amigo Pino</w:t>
            </w:r>
          </w:p>
          <w:p w14:paraId="55547FED" w14:textId="77777777" w:rsidR="0012292A" w:rsidRPr="00F0435F" w:rsidRDefault="0012292A" w:rsidP="0012292A">
            <w:pPr>
              <w:rPr>
                <w:sz w:val="22"/>
                <w:szCs w:val="22"/>
              </w:rPr>
            </w:pPr>
          </w:p>
          <w:p w14:paraId="6E2B734B" w14:textId="74972286" w:rsidR="0012292A" w:rsidRPr="00F0435F" w:rsidRDefault="0012292A" w:rsidP="0012292A">
            <w:pPr>
              <w:rPr>
                <w:sz w:val="22"/>
                <w:szCs w:val="22"/>
              </w:rPr>
            </w:pPr>
            <w:r w:rsidRPr="00F0435F">
              <w:rPr>
                <w:sz w:val="22"/>
                <w:szCs w:val="22"/>
              </w:rPr>
              <w:t>Convidad</w:t>
            </w:r>
            <w:r w:rsidR="007214A2">
              <w:rPr>
                <w:sz w:val="22"/>
                <w:szCs w:val="22"/>
              </w:rPr>
              <w:t>o</w:t>
            </w:r>
            <w:r w:rsidRPr="00F0435F">
              <w:rPr>
                <w:sz w:val="22"/>
                <w:szCs w:val="22"/>
              </w:rPr>
              <w:t>s:</w:t>
            </w:r>
          </w:p>
          <w:p w14:paraId="7D674075" w14:textId="56FDE42E" w:rsidR="0012292A" w:rsidRPr="00F0435F" w:rsidRDefault="007214A2" w:rsidP="00122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Marcos Napolitano</w:t>
            </w:r>
            <w:r w:rsidR="0012292A" w:rsidRPr="00F0435F">
              <w:rPr>
                <w:sz w:val="22"/>
                <w:szCs w:val="22"/>
              </w:rPr>
              <w:t xml:space="preserve"> (D</w:t>
            </w:r>
            <w:r>
              <w:rPr>
                <w:sz w:val="22"/>
                <w:szCs w:val="22"/>
              </w:rPr>
              <w:t>H</w:t>
            </w:r>
            <w:r w:rsidR="0012292A" w:rsidRPr="00F0435F">
              <w:rPr>
                <w:sz w:val="22"/>
                <w:szCs w:val="22"/>
              </w:rPr>
              <w:t>)</w:t>
            </w:r>
          </w:p>
          <w:p w14:paraId="1B0AAC87" w14:textId="605143C3" w:rsidR="0012292A" w:rsidRPr="00F0435F" w:rsidRDefault="007214A2" w:rsidP="001229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Perez</w:t>
            </w:r>
            <w:r w:rsidR="0012292A" w:rsidRPr="00F0435F">
              <w:rPr>
                <w:sz w:val="22"/>
                <w:szCs w:val="22"/>
              </w:rPr>
              <w:t xml:space="preserve"> (DL</w:t>
            </w:r>
            <w:r>
              <w:rPr>
                <w:sz w:val="22"/>
                <w:szCs w:val="22"/>
              </w:rPr>
              <w:t>M</w:t>
            </w:r>
            <w:r w:rsidR="0012292A" w:rsidRPr="00F0435F">
              <w:rPr>
                <w:sz w:val="22"/>
                <w:szCs w:val="22"/>
              </w:rPr>
              <w:t>)</w:t>
            </w:r>
          </w:p>
          <w:p w14:paraId="7605CFD3" w14:textId="537A4C79" w:rsidR="00C54246" w:rsidRPr="00F0435F" w:rsidRDefault="00C54246" w:rsidP="00C54246">
            <w:pPr>
              <w:rPr>
                <w:sz w:val="22"/>
                <w:szCs w:val="22"/>
              </w:rPr>
            </w:pPr>
          </w:p>
        </w:tc>
      </w:tr>
    </w:tbl>
    <w:p w14:paraId="1F04F157" w14:textId="77777777" w:rsidR="00B16CB0" w:rsidRPr="00F0435F" w:rsidRDefault="00B16CB0" w:rsidP="00B16CB0">
      <w:pPr>
        <w:rPr>
          <w:sz w:val="22"/>
          <w:szCs w:val="22"/>
        </w:rPr>
      </w:pPr>
    </w:p>
    <w:p w14:paraId="30024139" w14:textId="226F342B" w:rsidR="000824B2" w:rsidRPr="00F0435F" w:rsidRDefault="000824B2" w:rsidP="000824B2">
      <w:pPr>
        <w:rPr>
          <w:b/>
          <w:sz w:val="22"/>
          <w:szCs w:val="22"/>
        </w:rPr>
      </w:pPr>
      <w:r w:rsidRPr="00F0435F">
        <w:rPr>
          <w:b/>
          <w:sz w:val="22"/>
          <w:szCs w:val="22"/>
        </w:rPr>
        <w:t xml:space="preserve">Encontro </w:t>
      </w:r>
      <w:r w:rsidR="007214A2">
        <w:rPr>
          <w:b/>
          <w:sz w:val="22"/>
          <w:szCs w:val="22"/>
        </w:rPr>
        <w:t xml:space="preserve">(virtual) </w:t>
      </w:r>
      <w:r w:rsidRPr="00F0435F">
        <w:rPr>
          <w:b/>
          <w:sz w:val="22"/>
          <w:szCs w:val="22"/>
        </w:rPr>
        <w:t xml:space="preserve">com professor responsável pela disciplina </w:t>
      </w:r>
      <w:r w:rsidR="007214A2">
        <w:rPr>
          <w:b/>
          <w:sz w:val="22"/>
          <w:szCs w:val="22"/>
        </w:rPr>
        <w:t>escolhida para a avaliação</w:t>
      </w:r>
      <w:r w:rsidRPr="00F0435F">
        <w:rPr>
          <w:b/>
          <w:sz w:val="22"/>
          <w:szCs w:val="22"/>
        </w:rPr>
        <w:t>:</w:t>
      </w:r>
    </w:p>
    <w:p w14:paraId="26C5B013" w14:textId="7FD6C413" w:rsidR="000824B2" w:rsidRPr="00F0435F" w:rsidRDefault="000824B2" w:rsidP="000824B2">
      <w:pPr>
        <w:rPr>
          <w:sz w:val="22"/>
          <w:szCs w:val="22"/>
        </w:rPr>
      </w:pPr>
      <w:r w:rsidRPr="00F0435F">
        <w:rPr>
          <w:sz w:val="22"/>
          <w:szCs w:val="22"/>
        </w:rPr>
        <w:t xml:space="preserve">Espera-se que o aluno possa </w:t>
      </w:r>
      <w:r w:rsidR="003C162D">
        <w:rPr>
          <w:sz w:val="22"/>
          <w:szCs w:val="22"/>
        </w:rPr>
        <w:t>dialogar</w:t>
      </w:r>
      <w:r w:rsidRPr="00F0435F">
        <w:rPr>
          <w:sz w:val="22"/>
          <w:szCs w:val="22"/>
        </w:rPr>
        <w:t xml:space="preserve"> pelo menos uma vez com o professor responsável pela disciplina </w:t>
      </w:r>
      <w:r w:rsidR="007214A2">
        <w:rPr>
          <w:sz w:val="22"/>
          <w:szCs w:val="22"/>
        </w:rPr>
        <w:t xml:space="preserve">escolhida </w:t>
      </w:r>
      <w:r w:rsidRPr="00F0435F">
        <w:rPr>
          <w:sz w:val="22"/>
          <w:szCs w:val="22"/>
        </w:rPr>
        <w:t>para orientação sobre diferentes aspectos elaboração do programa:</w:t>
      </w:r>
    </w:p>
    <w:p w14:paraId="09008A9E" w14:textId="3905EB58" w:rsidR="000824B2" w:rsidRPr="00F0435F" w:rsidRDefault="000824B2" w:rsidP="000824B2">
      <w:pPr>
        <w:pStyle w:val="PargrafodaLista"/>
        <w:numPr>
          <w:ilvl w:val="0"/>
          <w:numId w:val="3"/>
        </w:numPr>
        <w:rPr>
          <w:sz w:val="22"/>
          <w:szCs w:val="22"/>
        </w:rPr>
      </w:pPr>
      <w:r w:rsidRPr="00F0435F">
        <w:rPr>
          <w:sz w:val="22"/>
          <w:szCs w:val="22"/>
        </w:rPr>
        <w:t>Estabelecimento de um recorte</w:t>
      </w:r>
    </w:p>
    <w:p w14:paraId="74D28E56" w14:textId="48A30FD0" w:rsidR="000824B2" w:rsidRPr="00F0435F" w:rsidRDefault="000824B2" w:rsidP="000824B2">
      <w:pPr>
        <w:pStyle w:val="PargrafodaLista"/>
        <w:numPr>
          <w:ilvl w:val="0"/>
          <w:numId w:val="3"/>
        </w:numPr>
        <w:rPr>
          <w:sz w:val="22"/>
          <w:szCs w:val="22"/>
        </w:rPr>
      </w:pPr>
      <w:r w:rsidRPr="00F0435F">
        <w:rPr>
          <w:sz w:val="22"/>
          <w:szCs w:val="22"/>
        </w:rPr>
        <w:t>Pesquisa bibliográfica</w:t>
      </w:r>
    </w:p>
    <w:p w14:paraId="7695CB27" w14:textId="0833CBAF" w:rsidR="000824B2" w:rsidRDefault="000824B2" w:rsidP="000824B2">
      <w:pPr>
        <w:pStyle w:val="PargrafodaLista"/>
        <w:numPr>
          <w:ilvl w:val="0"/>
          <w:numId w:val="3"/>
        </w:numPr>
        <w:rPr>
          <w:sz w:val="22"/>
          <w:szCs w:val="22"/>
        </w:rPr>
      </w:pPr>
      <w:r w:rsidRPr="00F0435F">
        <w:rPr>
          <w:sz w:val="22"/>
          <w:szCs w:val="22"/>
        </w:rPr>
        <w:t>Discussão sobre sistemas de avaliação</w:t>
      </w:r>
    </w:p>
    <w:p w14:paraId="4619A9F4" w14:textId="0EACD9B8" w:rsidR="007214A2" w:rsidRDefault="007214A2" w:rsidP="000824B2">
      <w:pPr>
        <w:pStyle w:val="PargrafodaLista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Discussão sobre o uso de tecnologias de apoio e ensino à distância</w:t>
      </w:r>
    </w:p>
    <w:p w14:paraId="313D623D" w14:textId="77777777" w:rsidR="00F0435F" w:rsidRPr="00F0435F" w:rsidRDefault="00F0435F" w:rsidP="00F0435F">
      <w:pPr>
        <w:pStyle w:val="PargrafodaLista"/>
        <w:rPr>
          <w:sz w:val="22"/>
          <w:szCs w:val="22"/>
        </w:rPr>
      </w:pPr>
    </w:p>
    <w:p w14:paraId="1A3B36E3" w14:textId="77777777" w:rsidR="00EB43B8" w:rsidRDefault="00EB43B8" w:rsidP="000824B2">
      <w:pPr>
        <w:rPr>
          <w:b/>
          <w:sz w:val="22"/>
          <w:szCs w:val="22"/>
        </w:rPr>
      </w:pPr>
    </w:p>
    <w:p w14:paraId="05891AE3" w14:textId="77777777" w:rsidR="00EB43B8" w:rsidRDefault="00EB43B8" w:rsidP="000824B2">
      <w:pPr>
        <w:rPr>
          <w:b/>
          <w:sz w:val="22"/>
          <w:szCs w:val="22"/>
        </w:rPr>
      </w:pPr>
    </w:p>
    <w:p w14:paraId="5C0D22BF" w14:textId="6CB5624D" w:rsidR="000824B2" w:rsidRPr="00F0435F" w:rsidRDefault="000824B2" w:rsidP="000824B2">
      <w:pPr>
        <w:rPr>
          <w:b/>
          <w:sz w:val="22"/>
          <w:szCs w:val="22"/>
        </w:rPr>
      </w:pPr>
      <w:r w:rsidRPr="00F0435F">
        <w:rPr>
          <w:b/>
          <w:sz w:val="22"/>
          <w:szCs w:val="22"/>
        </w:rPr>
        <w:lastRenderedPageBreak/>
        <w:t xml:space="preserve">Avaliação: </w:t>
      </w:r>
    </w:p>
    <w:p w14:paraId="0FA8B93B" w14:textId="4747149D" w:rsidR="000824B2" w:rsidRPr="00F0435F" w:rsidRDefault="000824B2" w:rsidP="000824B2">
      <w:pPr>
        <w:rPr>
          <w:sz w:val="22"/>
          <w:szCs w:val="22"/>
        </w:rPr>
      </w:pPr>
      <w:r w:rsidRPr="00F0435F">
        <w:rPr>
          <w:sz w:val="22"/>
          <w:szCs w:val="22"/>
        </w:rPr>
        <w:t xml:space="preserve">Elaboração de um programa </w:t>
      </w:r>
      <w:r w:rsidR="003C162D">
        <w:rPr>
          <w:sz w:val="22"/>
          <w:szCs w:val="22"/>
        </w:rPr>
        <w:t xml:space="preserve">ORIGINAL </w:t>
      </w:r>
      <w:r w:rsidRPr="00F0435F">
        <w:rPr>
          <w:sz w:val="22"/>
          <w:szCs w:val="22"/>
        </w:rPr>
        <w:t>da disciplina na área de humanidades, com objetivos educacionais, justificativa, indicação de integração com o elenco de disciplinas, seleção dos conteúdos apropriados conforme os objetivos propostos, estabelecimento dos procedimentos de ensino e as estratégias/técnicas, seleção dos critérios</w:t>
      </w:r>
      <w:r w:rsidR="003C162D">
        <w:rPr>
          <w:sz w:val="22"/>
          <w:szCs w:val="22"/>
        </w:rPr>
        <w:t>,</w:t>
      </w:r>
      <w:r w:rsidRPr="00F0435F">
        <w:rPr>
          <w:sz w:val="22"/>
          <w:szCs w:val="22"/>
        </w:rPr>
        <w:t xml:space="preserve"> procedimentos</w:t>
      </w:r>
      <w:r w:rsidR="003C162D">
        <w:rPr>
          <w:sz w:val="22"/>
          <w:szCs w:val="22"/>
        </w:rPr>
        <w:t xml:space="preserve"> e</w:t>
      </w:r>
      <w:r w:rsidRPr="00F0435F">
        <w:rPr>
          <w:sz w:val="22"/>
          <w:szCs w:val="22"/>
        </w:rPr>
        <w:t xml:space="preserve"> métodos de avaliação,</w:t>
      </w:r>
      <w:r w:rsidR="003C162D">
        <w:rPr>
          <w:sz w:val="22"/>
          <w:szCs w:val="22"/>
        </w:rPr>
        <w:t xml:space="preserve"> </w:t>
      </w:r>
      <w:r w:rsidR="003C162D" w:rsidRPr="005B1959">
        <w:rPr>
          <w:b/>
          <w:sz w:val="22"/>
          <w:szCs w:val="22"/>
        </w:rPr>
        <w:t>cronograma detalhado de aulas</w:t>
      </w:r>
      <w:r w:rsidR="009C142F">
        <w:rPr>
          <w:sz w:val="22"/>
          <w:szCs w:val="22"/>
        </w:rPr>
        <w:t xml:space="preserve"> e bibliografia. </w:t>
      </w:r>
    </w:p>
    <w:p w14:paraId="42F8D634" w14:textId="01C8AF6F" w:rsidR="000824B2" w:rsidRPr="00F0435F" w:rsidRDefault="000824B2" w:rsidP="000824B2">
      <w:pPr>
        <w:rPr>
          <w:sz w:val="22"/>
          <w:szCs w:val="22"/>
        </w:rPr>
      </w:pPr>
      <w:r w:rsidRPr="00F0435F">
        <w:rPr>
          <w:sz w:val="22"/>
          <w:szCs w:val="22"/>
        </w:rPr>
        <w:t xml:space="preserve">O aluno será avaliado pelo professor responsável pela disciplina </w:t>
      </w:r>
      <w:r w:rsidR="009C142F">
        <w:rPr>
          <w:sz w:val="22"/>
          <w:szCs w:val="22"/>
        </w:rPr>
        <w:t>escolhida para o trabalho</w:t>
      </w:r>
      <w:r w:rsidRPr="00F0435F">
        <w:rPr>
          <w:sz w:val="22"/>
          <w:szCs w:val="22"/>
        </w:rPr>
        <w:t xml:space="preserve"> e pelas professoras desta disciplina.</w:t>
      </w:r>
    </w:p>
    <w:p w14:paraId="0D1A494A" w14:textId="447A580D" w:rsidR="000824B2" w:rsidRPr="00F0435F" w:rsidRDefault="000824B2" w:rsidP="000824B2">
      <w:pPr>
        <w:rPr>
          <w:sz w:val="22"/>
          <w:szCs w:val="22"/>
        </w:rPr>
      </w:pPr>
    </w:p>
    <w:p w14:paraId="23B1100B" w14:textId="7E611292" w:rsidR="00C3752B" w:rsidRPr="00F0435F" w:rsidRDefault="000824B2" w:rsidP="000824B2">
      <w:pPr>
        <w:rPr>
          <w:sz w:val="22"/>
          <w:szCs w:val="22"/>
        </w:rPr>
      </w:pPr>
      <w:r w:rsidRPr="00F0435F">
        <w:rPr>
          <w:sz w:val="22"/>
          <w:szCs w:val="22"/>
        </w:rPr>
        <w:t>O aluno deverá entregar</w:t>
      </w:r>
      <w:r w:rsidR="00C3752B" w:rsidRPr="00F0435F">
        <w:rPr>
          <w:sz w:val="22"/>
          <w:szCs w:val="22"/>
        </w:rPr>
        <w:t xml:space="preserve"> </w:t>
      </w:r>
      <w:r w:rsidR="00EB43B8">
        <w:rPr>
          <w:sz w:val="22"/>
          <w:szCs w:val="22"/>
        </w:rPr>
        <w:t xml:space="preserve">na plataforma moodle do curso </w:t>
      </w:r>
      <w:r w:rsidR="009C142F">
        <w:rPr>
          <w:sz w:val="22"/>
          <w:szCs w:val="22"/>
        </w:rPr>
        <w:t>UM ARQUIVO PDF contendo os seguintes documentos</w:t>
      </w:r>
      <w:r w:rsidRPr="00F0435F">
        <w:rPr>
          <w:sz w:val="22"/>
          <w:szCs w:val="22"/>
        </w:rPr>
        <w:t xml:space="preserve"> </w:t>
      </w:r>
    </w:p>
    <w:p w14:paraId="14B3AB9C" w14:textId="6E4C5D4A" w:rsidR="00A560C9" w:rsidRDefault="00A560C9" w:rsidP="00C3752B">
      <w:pPr>
        <w:pStyle w:val="PargrafodaList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Folha de rosto com nome e número USP do aluno, </w:t>
      </w:r>
      <w:r w:rsidR="009576C5">
        <w:rPr>
          <w:sz w:val="22"/>
          <w:szCs w:val="22"/>
        </w:rPr>
        <w:t xml:space="preserve">nome e </w:t>
      </w:r>
      <w:r>
        <w:rPr>
          <w:sz w:val="22"/>
          <w:szCs w:val="22"/>
        </w:rPr>
        <w:t>sigla da disciplina, nome e número USP do professor +</w:t>
      </w:r>
    </w:p>
    <w:p w14:paraId="3C717254" w14:textId="5BCE4ED8" w:rsidR="00C3752B" w:rsidRPr="00F0435F" w:rsidRDefault="00C3752B" w:rsidP="00C3752B">
      <w:pPr>
        <w:pStyle w:val="PargrafodaLista"/>
        <w:numPr>
          <w:ilvl w:val="0"/>
          <w:numId w:val="4"/>
        </w:numPr>
        <w:rPr>
          <w:sz w:val="22"/>
          <w:szCs w:val="22"/>
        </w:rPr>
      </w:pPr>
      <w:r w:rsidRPr="00F0435F">
        <w:rPr>
          <w:sz w:val="22"/>
          <w:szCs w:val="22"/>
        </w:rPr>
        <w:t xml:space="preserve">Ementa </w:t>
      </w:r>
      <w:r w:rsidR="000824B2" w:rsidRPr="00F0435F">
        <w:rPr>
          <w:sz w:val="22"/>
          <w:szCs w:val="22"/>
        </w:rPr>
        <w:t>do curso</w:t>
      </w:r>
      <w:r w:rsidRPr="00F0435F">
        <w:rPr>
          <w:sz w:val="22"/>
          <w:szCs w:val="22"/>
        </w:rPr>
        <w:t xml:space="preserve"> no Júpiter</w:t>
      </w:r>
      <w:r w:rsidR="000824B2" w:rsidRPr="00F0435F">
        <w:rPr>
          <w:sz w:val="22"/>
          <w:szCs w:val="22"/>
        </w:rPr>
        <w:t xml:space="preserve"> + </w:t>
      </w:r>
    </w:p>
    <w:p w14:paraId="45961DCE" w14:textId="17C18A8E" w:rsidR="00C3752B" w:rsidRPr="00F0435F" w:rsidRDefault="00C3752B" w:rsidP="00C3752B">
      <w:pPr>
        <w:pStyle w:val="PargrafodaLista"/>
        <w:numPr>
          <w:ilvl w:val="0"/>
          <w:numId w:val="4"/>
        </w:numPr>
        <w:rPr>
          <w:sz w:val="22"/>
          <w:szCs w:val="22"/>
        </w:rPr>
      </w:pPr>
      <w:r w:rsidRPr="00F0435F">
        <w:rPr>
          <w:sz w:val="22"/>
          <w:szCs w:val="22"/>
        </w:rPr>
        <w:t xml:space="preserve">Proposta </w:t>
      </w:r>
      <w:r w:rsidR="00A560C9">
        <w:rPr>
          <w:sz w:val="22"/>
          <w:szCs w:val="22"/>
        </w:rPr>
        <w:t xml:space="preserve">ORIGINAL </w:t>
      </w:r>
      <w:r w:rsidRPr="00F0435F">
        <w:rPr>
          <w:sz w:val="22"/>
          <w:szCs w:val="22"/>
        </w:rPr>
        <w:t>de programa elaborada pelo aluno +</w:t>
      </w:r>
    </w:p>
    <w:p w14:paraId="2490BF18" w14:textId="0854D5C7" w:rsidR="000824B2" w:rsidRPr="00F0435F" w:rsidRDefault="000824B2" w:rsidP="00C3752B">
      <w:pPr>
        <w:pStyle w:val="PargrafodaLista"/>
        <w:numPr>
          <w:ilvl w:val="0"/>
          <w:numId w:val="4"/>
        </w:numPr>
        <w:rPr>
          <w:sz w:val="22"/>
          <w:szCs w:val="22"/>
        </w:rPr>
      </w:pPr>
      <w:r w:rsidRPr="00F0435F">
        <w:rPr>
          <w:sz w:val="22"/>
          <w:szCs w:val="22"/>
        </w:rPr>
        <w:t xml:space="preserve">Formulário </w:t>
      </w:r>
      <w:r w:rsidR="005B1959">
        <w:rPr>
          <w:sz w:val="22"/>
          <w:szCs w:val="22"/>
        </w:rPr>
        <w:t xml:space="preserve">ATUALIZADO </w:t>
      </w:r>
      <w:r w:rsidRPr="00F0435F">
        <w:rPr>
          <w:sz w:val="22"/>
          <w:szCs w:val="22"/>
        </w:rPr>
        <w:t>de avaliação do professor responsável pela disciplina</w:t>
      </w:r>
    </w:p>
    <w:p w14:paraId="085CEFA3" w14:textId="40DFB0A1" w:rsidR="00C3752B" w:rsidRPr="00F0435F" w:rsidRDefault="00C3752B" w:rsidP="00C3752B">
      <w:pPr>
        <w:rPr>
          <w:sz w:val="22"/>
          <w:szCs w:val="22"/>
        </w:rPr>
      </w:pPr>
    </w:p>
    <w:p w14:paraId="6087F544" w14:textId="65CED408" w:rsidR="00C3752B" w:rsidRDefault="00C3752B" w:rsidP="00C3752B">
      <w:pPr>
        <w:rPr>
          <w:sz w:val="22"/>
          <w:szCs w:val="22"/>
        </w:rPr>
      </w:pPr>
      <w:r w:rsidRPr="00F0435F">
        <w:rPr>
          <w:sz w:val="22"/>
          <w:szCs w:val="22"/>
        </w:rPr>
        <w:t xml:space="preserve">SE O ALUNO NÃO ENTREGAR ESSES </w:t>
      </w:r>
      <w:r w:rsidR="00A560C9">
        <w:rPr>
          <w:sz w:val="22"/>
          <w:szCs w:val="22"/>
        </w:rPr>
        <w:t>QUATRO DOCUMENTOS EM APENAS UM ARQUIVO</w:t>
      </w:r>
      <w:r w:rsidRPr="00F0435F">
        <w:rPr>
          <w:sz w:val="22"/>
          <w:szCs w:val="22"/>
        </w:rPr>
        <w:t>, NÃO PODERÁ SER APROVADO NO CURSO.</w:t>
      </w:r>
    </w:p>
    <w:p w14:paraId="08E96B40" w14:textId="7DC41C63" w:rsidR="00F0435F" w:rsidRDefault="00F0435F" w:rsidP="00C3752B">
      <w:pPr>
        <w:rPr>
          <w:sz w:val="22"/>
          <w:szCs w:val="22"/>
        </w:rPr>
      </w:pPr>
    </w:p>
    <w:p w14:paraId="780A6C7C" w14:textId="0FC9E004" w:rsidR="00A50607" w:rsidRPr="00F0435F" w:rsidRDefault="00A50607" w:rsidP="00A50607">
      <w:pPr>
        <w:rPr>
          <w:sz w:val="22"/>
          <w:szCs w:val="22"/>
        </w:rPr>
      </w:pPr>
      <w:r>
        <w:rPr>
          <w:sz w:val="22"/>
          <w:szCs w:val="22"/>
        </w:rPr>
        <w:t>DATA DE ENTREGA: até 25/11/2020, às 23h55</w:t>
      </w:r>
      <w:r w:rsidR="005B1959">
        <w:rPr>
          <w:sz w:val="22"/>
          <w:szCs w:val="22"/>
        </w:rPr>
        <w:t>, pela plataforma Moodle</w:t>
      </w:r>
    </w:p>
    <w:p w14:paraId="42F0C7CF" w14:textId="77777777" w:rsidR="00A50607" w:rsidRPr="00F0435F" w:rsidRDefault="00A50607" w:rsidP="00A50607">
      <w:pPr>
        <w:rPr>
          <w:sz w:val="22"/>
          <w:szCs w:val="22"/>
        </w:rPr>
      </w:pPr>
    </w:p>
    <w:p w14:paraId="2A2E264B" w14:textId="77777777" w:rsidR="00A50607" w:rsidRPr="00F0435F" w:rsidRDefault="00A50607" w:rsidP="00A50607">
      <w:pPr>
        <w:rPr>
          <w:b/>
          <w:sz w:val="22"/>
          <w:szCs w:val="22"/>
        </w:rPr>
      </w:pPr>
      <w:r w:rsidRPr="00F0435F">
        <w:rPr>
          <w:b/>
          <w:sz w:val="22"/>
          <w:szCs w:val="22"/>
        </w:rPr>
        <w:t>Bibliografia:</w:t>
      </w:r>
    </w:p>
    <w:p w14:paraId="477FD9C5" w14:textId="77777777" w:rsidR="00A50607" w:rsidRPr="00F0435F" w:rsidRDefault="00A50607" w:rsidP="00A50607">
      <w:pPr>
        <w:rPr>
          <w:b/>
          <w:sz w:val="22"/>
          <w:szCs w:val="22"/>
        </w:rPr>
      </w:pPr>
    </w:p>
    <w:p w14:paraId="0ED24232" w14:textId="77777777" w:rsidR="00A50607" w:rsidRPr="00F0435F" w:rsidRDefault="00A50607" w:rsidP="00A50607">
      <w:pPr>
        <w:rPr>
          <w:sz w:val="22"/>
          <w:szCs w:val="22"/>
        </w:rPr>
      </w:pPr>
      <w:r w:rsidRPr="00F0435F">
        <w:rPr>
          <w:sz w:val="22"/>
          <w:szCs w:val="22"/>
        </w:rPr>
        <w:t xml:space="preserve">ABREU-TARDELLI, L. S. &amp; CRISTÓVÃO, V. L. L. (orgs). </w:t>
      </w:r>
      <w:r w:rsidRPr="00F0435F">
        <w:rPr>
          <w:i/>
          <w:sz w:val="22"/>
          <w:szCs w:val="22"/>
        </w:rPr>
        <w:t>Linguagem e educação: o ensino e a aprendizagem de gêneros textuais</w:t>
      </w:r>
      <w:r w:rsidRPr="00F0435F">
        <w:rPr>
          <w:sz w:val="22"/>
          <w:szCs w:val="22"/>
        </w:rPr>
        <w:t>. Campinas; Mercado de letras, 2009.</w:t>
      </w:r>
    </w:p>
    <w:p w14:paraId="334233A9" w14:textId="77777777" w:rsidR="00A50607" w:rsidRPr="00A015BA" w:rsidRDefault="00A50607" w:rsidP="00A50607">
      <w:pPr>
        <w:rPr>
          <w:sz w:val="22"/>
          <w:szCs w:val="22"/>
          <w:lang w:val="en-CA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ANASTASIOU, L. G. C. &amp; PESSATE, L. (ORGS).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Processos de Ensinagem na Universidade – pressupostos para as estratégias de trabalho em aula</w:t>
      </w: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. </w:t>
      </w:r>
      <w:r w:rsidRPr="00A015BA">
        <w:rPr>
          <w:rFonts w:cs="Times New Roman"/>
          <w:color w:val="333333"/>
          <w:sz w:val="22"/>
          <w:szCs w:val="22"/>
          <w:lang w:val="en-CA" w:eastAsia="pt-BR"/>
        </w:rPr>
        <w:t>Joinvile: UNIVILLE, 2003.</w:t>
      </w:r>
    </w:p>
    <w:p w14:paraId="0DC4966A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val="en-US" w:eastAsia="pt-BR"/>
        </w:rPr>
        <w:t xml:space="preserve">BATES, T. </w:t>
      </w:r>
      <w:r w:rsidRPr="00F0435F">
        <w:rPr>
          <w:rFonts w:cs="Times New Roman"/>
          <w:i/>
          <w:color w:val="333333"/>
          <w:sz w:val="22"/>
          <w:szCs w:val="22"/>
          <w:lang w:val="en-US" w:eastAsia="pt-BR"/>
        </w:rPr>
        <w:t>Teaching in a digital age</w:t>
      </w:r>
      <w:r w:rsidRPr="00F0435F">
        <w:rPr>
          <w:rFonts w:cs="Times New Roman"/>
          <w:color w:val="333333"/>
          <w:sz w:val="22"/>
          <w:szCs w:val="22"/>
          <w:lang w:val="en-US" w:eastAsia="pt-BR"/>
        </w:rPr>
        <w:t xml:space="preserve"> (ebook). </w:t>
      </w:r>
      <w:bookmarkStart w:id="0" w:name="_GoBack"/>
      <w:bookmarkEnd w:id="0"/>
      <w:r w:rsidRPr="00F0435F">
        <w:rPr>
          <w:rFonts w:cs="Times New Roman"/>
          <w:color w:val="333333"/>
          <w:sz w:val="22"/>
          <w:szCs w:val="22"/>
          <w:lang w:eastAsia="pt-BR"/>
        </w:rPr>
        <w:t>Acessível em: https://opentextbc.ca/teachinginadigitalage/</w:t>
      </w:r>
    </w:p>
    <w:p w14:paraId="49CB26F1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CASTANHO, M.E. Professores e inovação. In . CASTANHO, S. e CASTANHO, M.E :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O que há de novo na educação superior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Campinas: Papirus, 2000. </w:t>
      </w:r>
    </w:p>
    <w:p w14:paraId="11A1BB81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>CHAUI, Marilena. A universidade pública sob nova perspectiva. In Revista Brasileira de Educação. Rio de Janeiro: ANPED, n.24, 2003, p.1-12.</w:t>
      </w:r>
    </w:p>
    <w:p w14:paraId="04A2F013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>CONFERÊNCIA Mundial sobre o Ensino Superior (1998:Paris, França). Tendências da Educação Superior para o Século XXI - UNESCO/Conselho de Reitores das Universidades Brasileiras, 1998.</w:t>
      </w:r>
    </w:p>
    <w:p w14:paraId="79E0C2D2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CUNHA, M. I.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O professor universitário na transição de paradigmas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Araraquara: J. M. Editora, 1998.</w:t>
      </w:r>
    </w:p>
    <w:p w14:paraId="3E9EDBCA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>_______.  Aula universitária: inovação e pesquisa.  In: LEITE, Denise; MOROSINI, M. (Orgs).  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Universidade futurante: produção do ensino e inovação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 Campinas: Papirus, 1997.</w:t>
      </w:r>
    </w:p>
    <w:p w14:paraId="6F62A4A1" w14:textId="77777777" w:rsidR="00A50607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56294F">
        <w:rPr>
          <w:sz w:val="20"/>
          <w:szCs w:val="20"/>
        </w:rPr>
        <w:t>DIAS, A. P. S.; LOUSADA, E. G. O trabalho com os gêneros textuais acadêmicos em sala de aula: desenvolvimento e transferência de capacidades de linguagem. Diálogo das Letras</w:t>
      </w:r>
      <w:r>
        <w:rPr>
          <w:sz w:val="20"/>
          <w:szCs w:val="20"/>
        </w:rPr>
        <w:t>, 2018.</w:t>
      </w:r>
    </w:p>
    <w:p w14:paraId="3652A2EF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DIONÍSIO, Angela; MACHADO, Anna Rachel; BEZERRA, Maria Auxiliadora (Orgs.)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Gêneros Textuais &amp; Ensino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Rio de Janeiro: Editora Lucerna. 2002. (reedição em 2010 - Parábola editora)</w:t>
      </w:r>
    </w:p>
    <w:p w14:paraId="1B417AC6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DOLZ, Joaquim; GAGNON, Roxane; DECÂNDIO, Fabrício.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Produção escrita e dificuldades de aprendizagem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Campinas: Mercado de letras, 2010.</w:t>
      </w:r>
    </w:p>
    <w:p w14:paraId="3A0FD080" w14:textId="77777777" w:rsidR="00A50607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56294F">
        <w:rPr>
          <w:rFonts w:cs="Times New Roman"/>
          <w:color w:val="333333"/>
          <w:sz w:val="22"/>
          <w:szCs w:val="22"/>
          <w:lang w:eastAsia="pt-BR"/>
        </w:rPr>
        <w:t>FERREIRA, M. M. ; LOUSADA, E. G. Ações do laboratório de letramento acadêmico da universidade de são paulo: promovendo a escrita acadêmica na graduação e na pós-graduação. Ilha do Desterro</w:t>
      </w:r>
      <w:r>
        <w:rPr>
          <w:rFonts w:cs="Times New Roman"/>
          <w:color w:val="333333"/>
          <w:sz w:val="22"/>
          <w:szCs w:val="22"/>
          <w:lang w:eastAsia="pt-BR"/>
        </w:rPr>
        <w:t>, 2016.</w:t>
      </w:r>
    </w:p>
    <w:p w14:paraId="0BBE9EC9" w14:textId="77777777" w:rsidR="00A50607" w:rsidRPr="00A015BA" w:rsidRDefault="00A50607" w:rsidP="00A50607">
      <w:pPr>
        <w:rPr>
          <w:rFonts w:cs="Times New Roman"/>
          <w:color w:val="333333"/>
          <w:sz w:val="22"/>
          <w:szCs w:val="22"/>
          <w:lang w:val="en-CA"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FREIRE, P.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Pedagogia da Autonomia: saberes necessários à prática educativa</w:t>
      </w: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. </w:t>
      </w:r>
      <w:r w:rsidRPr="00A015BA">
        <w:rPr>
          <w:rFonts w:cs="Times New Roman"/>
          <w:color w:val="333333"/>
          <w:sz w:val="22"/>
          <w:szCs w:val="22"/>
          <w:lang w:val="en-CA" w:eastAsia="pt-BR"/>
        </w:rPr>
        <w:t>São Paulo: Paz e Terra, 1996.</w:t>
      </w:r>
    </w:p>
    <w:p w14:paraId="2ADE4828" w14:textId="77777777" w:rsidR="00A50607" w:rsidRPr="00A003FA" w:rsidRDefault="00A50607" w:rsidP="00A50607">
      <w:pPr>
        <w:pStyle w:val="NormalWeb"/>
        <w:spacing w:before="0" w:beforeAutospacing="0" w:after="0" w:afterAutospacing="0"/>
        <w:rPr>
          <w:rFonts w:asciiTheme="minorHAnsi" w:hAnsiTheme="minorHAnsi" w:cs="Tahoma"/>
          <w:color w:val="301313"/>
          <w:sz w:val="22"/>
          <w:szCs w:val="22"/>
          <w:lang w:val="en-CA"/>
        </w:rPr>
      </w:pPr>
      <w:r w:rsidRPr="00A003FA">
        <w:rPr>
          <w:rFonts w:asciiTheme="minorHAnsi" w:hAnsiTheme="minorHAnsi" w:cs="Tahoma"/>
          <w:color w:val="301313"/>
          <w:sz w:val="22"/>
          <w:szCs w:val="22"/>
          <w:lang w:val="en-CA"/>
        </w:rPr>
        <w:t>GERE, A. R. Developing Writers in Higher Education: A Longitudinal Study</w:t>
      </w:r>
      <w:r>
        <w:rPr>
          <w:rFonts w:asciiTheme="minorHAnsi" w:hAnsiTheme="minorHAnsi" w:cs="Tahoma"/>
          <w:color w:val="301313"/>
          <w:sz w:val="22"/>
          <w:szCs w:val="22"/>
          <w:lang w:val="en-CA"/>
        </w:rPr>
        <w:t>, 2019.</w:t>
      </w:r>
    </w:p>
    <w:p w14:paraId="2C82F6C8" w14:textId="77777777" w:rsidR="00A50607" w:rsidRPr="0056294F" w:rsidRDefault="00A50607" w:rsidP="00A50607">
      <w:pPr>
        <w:rPr>
          <w:sz w:val="20"/>
          <w:szCs w:val="20"/>
        </w:rPr>
      </w:pPr>
      <w:r w:rsidRPr="0056294F">
        <w:rPr>
          <w:sz w:val="20"/>
          <w:szCs w:val="20"/>
        </w:rPr>
        <w:t xml:space="preserve">LOUSADA, E. G.; DEZUTTER, O. ; ZAVAGLIA, A . </w:t>
      </w:r>
      <w:r w:rsidRPr="00FE3028">
        <w:rPr>
          <w:sz w:val="20"/>
          <w:szCs w:val="20"/>
          <w:lang w:val="fr-FR"/>
        </w:rPr>
        <w:t xml:space="preserve">Se former à la rédaction de la note de lecture en contexte universitaire. </w:t>
      </w:r>
      <w:r w:rsidRPr="0056294F">
        <w:rPr>
          <w:sz w:val="20"/>
          <w:szCs w:val="20"/>
        </w:rPr>
        <w:t>SCRIPTA</w:t>
      </w:r>
      <w:r>
        <w:rPr>
          <w:sz w:val="20"/>
          <w:szCs w:val="20"/>
        </w:rPr>
        <w:t>, 2017.</w:t>
      </w:r>
    </w:p>
    <w:p w14:paraId="37421EBD" w14:textId="77777777" w:rsidR="00A50607" w:rsidRPr="00A003FA" w:rsidRDefault="00A50607" w:rsidP="00A50607">
      <w:pPr>
        <w:rPr>
          <w:sz w:val="20"/>
          <w:szCs w:val="20"/>
        </w:rPr>
      </w:pPr>
      <w:r w:rsidRPr="0056294F">
        <w:rPr>
          <w:sz w:val="20"/>
          <w:szCs w:val="20"/>
        </w:rPr>
        <w:t>LOUSADA, E. G.; TONELLI, J. B. ; BARIONI, M. C. Letramento acadêmico em francês: uma experiência de produção de artigos científicos na área de estudos literários. DELTA</w:t>
      </w:r>
      <w:r>
        <w:rPr>
          <w:sz w:val="20"/>
          <w:szCs w:val="20"/>
        </w:rPr>
        <w:t>, 2017.</w:t>
      </w:r>
    </w:p>
    <w:p w14:paraId="7EA20875" w14:textId="77777777" w:rsidR="00A50607" w:rsidRPr="00F0435F" w:rsidRDefault="00A50607" w:rsidP="00A50607">
      <w:pPr>
        <w:pStyle w:val="NormalWeb"/>
        <w:spacing w:before="0" w:beforeAutospacing="0" w:after="0" w:afterAutospacing="0"/>
        <w:rPr>
          <w:rFonts w:asciiTheme="minorHAnsi" w:hAnsiTheme="minorHAnsi"/>
          <w:color w:val="301313"/>
          <w:sz w:val="22"/>
          <w:szCs w:val="22"/>
        </w:rPr>
      </w:pPr>
      <w:r w:rsidRPr="00F0435F">
        <w:rPr>
          <w:rFonts w:asciiTheme="minorHAnsi" w:hAnsiTheme="minorHAnsi" w:cs="Tahoma"/>
          <w:color w:val="301313"/>
          <w:sz w:val="22"/>
          <w:szCs w:val="22"/>
        </w:rPr>
        <w:t>MACHADO, Anna Rachel; LOUSADA, Eliane Gouvêa; ABREU-TARDELLI, Lília Santos.</w:t>
      </w:r>
      <w:r w:rsidRPr="00F0435F">
        <w:rPr>
          <w:rStyle w:val="apple-converted-space"/>
          <w:rFonts w:asciiTheme="minorHAnsi" w:hAnsiTheme="minorHAnsi" w:cs="Tahoma"/>
          <w:color w:val="301313"/>
          <w:sz w:val="22"/>
          <w:szCs w:val="22"/>
        </w:rPr>
        <w:t> </w:t>
      </w:r>
      <w:r w:rsidRPr="00F0435F">
        <w:rPr>
          <w:rStyle w:val="Forte"/>
          <w:rFonts w:asciiTheme="minorHAnsi" w:hAnsiTheme="minorHAnsi" w:cs="Tahoma"/>
          <w:b w:val="0"/>
          <w:i/>
          <w:color w:val="301313"/>
          <w:sz w:val="22"/>
          <w:szCs w:val="22"/>
        </w:rPr>
        <w:t>Resumo</w:t>
      </w:r>
      <w:r w:rsidRPr="00F0435F">
        <w:rPr>
          <w:rFonts w:asciiTheme="minorHAnsi" w:hAnsiTheme="minorHAnsi" w:cs="Tahoma"/>
          <w:b/>
          <w:color w:val="301313"/>
          <w:sz w:val="22"/>
          <w:szCs w:val="22"/>
        </w:rPr>
        <w:t>.</w:t>
      </w:r>
      <w:r w:rsidRPr="00F0435F">
        <w:rPr>
          <w:rFonts w:asciiTheme="minorHAnsi" w:hAnsiTheme="minorHAnsi" w:cs="Tahoma"/>
          <w:color w:val="301313"/>
          <w:sz w:val="22"/>
          <w:szCs w:val="22"/>
        </w:rPr>
        <w:t xml:space="preserve"> São Paulo: Parábola, 2004. </w:t>
      </w:r>
    </w:p>
    <w:p w14:paraId="292B5B81" w14:textId="77777777" w:rsidR="00A50607" w:rsidRPr="00F0435F" w:rsidRDefault="00A50607" w:rsidP="00A50607">
      <w:pPr>
        <w:pStyle w:val="NormalWeb"/>
        <w:spacing w:before="0" w:beforeAutospacing="0" w:after="0" w:afterAutospacing="0"/>
        <w:rPr>
          <w:rFonts w:asciiTheme="minorHAnsi" w:hAnsiTheme="minorHAnsi" w:cs="Tahoma"/>
          <w:color w:val="301313"/>
          <w:sz w:val="22"/>
          <w:szCs w:val="22"/>
        </w:rPr>
      </w:pPr>
      <w:r w:rsidRPr="00F0435F">
        <w:rPr>
          <w:rFonts w:asciiTheme="minorHAnsi" w:hAnsiTheme="minorHAnsi" w:cs="Tahoma"/>
          <w:color w:val="301313"/>
          <w:sz w:val="22"/>
          <w:szCs w:val="22"/>
        </w:rPr>
        <w:t>MACHADO, Anna Rachel; LOUSADA, Eliane Gouvêa; ABREU-TARDELLI, Lília Santos.</w:t>
      </w:r>
      <w:r w:rsidRPr="00F0435F">
        <w:rPr>
          <w:rStyle w:val="apple-converted-space"/>
          <w:rFonts w:asciiTheme="minorHAnsi" w:hAnsiTheme="minorHAnsi" w:cs="Tahoma"/>
          <w:color w:val="301313"/>
          <w:sz w:val="22"/>
          <w:szCs w:val="22"/>
        </w:rPr>
        <w:t> </w:t>
      </w:r>
      <w:r w:rsidRPr="00F0435F">
        <w:rPr>
          <w:rStyle w:val="Forte"/>
          <w:rFonts w:asciiTheme="minorHAnsi" w:hAnsiTheme="minorHAnsi" w:cs="Tahoma"/>
          <w:b w:val="0"/>
          <w:i/>
          <w:color w:val="301313"/>
          <w:sz w:val="22"/>
          <w:szCs w:val="22"/>
        </w:rPr>
        <w:t>Resenha</w:t>
      </w:r>
      <w:r w:rsidRPr="00F0435F">
        <w:rPr>
          <w:rFonts w:asciiTheme="minorHAnsi" w:hAnsiTheme="minorHAnsi" w:cs="Tahoma"/>
          <w:b/>
          <w:color w:val="301313"/>
          <w:sz w:val="22"/>
          <w:szCs w:val="22"/>
        </w:rPr>
        <w:t>.</w:t>
      </w:r>
      <w:r w:rsidRPr="00F0435F">
        <w:rPr>
          <w:rFonts w:asciiTheme="minorHAnsi" w:hAnsiTheme="minorHAnsi" w:cs="Tahoma"/>
          <w:color w:val="301313"/>
          <w:sz w:val="22"/>
          <w:szCs w:val="22"/>
        </w:rPr>
        <w:t xml:space="preserve"> São Paulo: Parábola, 2004.</w:t>
      </w:r>
    </w:p>
    <w:p w14:paraId="7F622605" w14:textId="77777777" w:rsidR="00A50607" w:rsidRPr="00F0435F" w:rsidRDefault="00A50607" w:rsidP="00A50607">
      <w:pPr>
        <w:pStyle w:val="NormalWeb"/>
        <w:spacing w:before="0" w:beforeAutospacing="0" w:after="0" w:afterAutospacing="0"/>
        <w:rPr>
          <w:rFonts w:asciiTheme="minorHAnsi" w:hAnsiTheme="minorHAnsi"/>
          <w:color w:val="301313"/>
          <w:sz w:val="22"/>
          <w:szCs w:val="22"/>
        </w:rPr>
      </w:pPr>
      <w:r w:rsidRPr="00F0435F">
        <w:rPr>
          <w:rFonts w:asciiTheme="minorHAnsi" w:hAnsiTheme="minorHAnsi" w:cs="Tahoma"/>
          <w:color w:val="301313"/>
          <w:sz w:val="22"/>
          <w:szCs w:val="22"/>
        </w:rPr>
        <w:t>MACHADO, Anna Rachel; LOUSADA, Eliane Gouvêa; ABREU-TARDELLI, Lília Santos.</w:t>
      </w:r>
      <w:r w:rsidRPr="00F0435F">
        <w:rPr>
          <w:rStyle w:val="apple-converted-space"/>
          <w:rFonts w:asciiTheme="minorHAnsi" w:hAnsiTheme="minorHAnsi" w:cs="Tahoma"/>
          <w:color w:val="301313"/>
          <w:sz w:val="22"/>
          <w:szCs w:val="22"/>
        </w:rPr>
        <w:t> </w:t>
      </w:r>
      <w:r w:rsidRPr="00F0435F">
        <w:rPr>
          <w:rStyle w:val="Forte"/>
          <w:rFonts w:asciiTheme="minorHAnsi" w:hAnsiTheme="minorHAnsi" w:cs="Tahoma"/>
          <w:b w:val="0"/>
          <w:i/>
          <w:color w:val="301313"/>
          <w:sz w:val="22"/>
          <w:szCs w:val="22"/>
        </w:rPr>
        <w:t>Planejar gêneros acadêmicos</w:t>
      </w:r>
      <w:r w:rsidRPr="00F0435F">
        <w:rPr>
          <w:rFonts w:asciiTheme="minorHAnsi" w:hAnsiTheme="minorHAnsi" w:cs="Tahoma"/>
          <w:b/>
          <w:color w:val="301313"/>
          <w:sz w:val="22"/>
          <w:szCs w:val="22"/>
        </w:rPr>
        <w:t>.</w:t>
      </w:r>
      <w:r w:rsidRPr="00F0435F">
        <w:rPr>
          <w:rFonts w:asciiTheme="minorHAnsi" w:hAnsiTheme="minorHAnsi" w:cs="Tahoma"/>
          <w:color w:val="301313"/>
          <w:sz w:val="22"/>
          <w:szCs w:val="22"/>
        </w:rPr>
        <w:t xml:space="preserve"> São Paulo: Parábola, 2005. </w:t>
      </w:r>
    </w:p>
    <w:p w14:paraId="73599CED" w14:textId="77777777" w:rsidR="00A50607" w:rsidRPr="00F0435F" w:rsidRDefault="00A50607" w:rsidP="00A50607">
      <w:pPr>
        <w:pStyle w:val="NormalWeb"/>
        <w:spacing w:before="0" w:beforeAutospacing="0" w:after="0" w:afterAutospacing="0"/>
        <w:rPr>
          <w:rFonts w:asciiTheme="minorHAnsi" w:hAnsiTheme="minorHAnsi"/>
          <w:color w:val="301313"/>
          <w:sz w:val="22"/>
          <w:szCs w:val="22"/>
        </w:rPr>
      </w:pPr>
      <w:r w:rsidRPr="00F0435F">
        <w:rPr>
          <w:rFonts w:asciiTheme="minorHAnsi" w:hAnsiTheme="minorHAnsi" w:cs="Tahoma"/>
          <w:color w:val="301313"/>
          <w:sz w:val="22"/>
          <w:szCs w:val="22"/>
        </w:rPr>
        <w:lastRenderedPageBreak/>
        <w:t>MACHADO, Anna Rachel; LOUSADA, Eliane Gouvêa; ABREU-TARDELLI, Lília Santos.</w:t>
      </w:r>
      <w:r w:rsidRPr="00F0435F">
        <w:rPr>
          <w:rStyle w:val="apple-converted-space"/>
          <w:rFonts w:asciiTheme="minorHAnsi" w:hAnsiTheme="minorHAnsi" w:cs="Tahoma"/>
          <w:color w:val="301313"/>
          <w:sz w:val="22"/>
          <w:szCs w:val="22"/>
        </w:rPr>
        <w:t> </w:t>
      </w:r>
      <w:r w:rsidRPr="00F0435F">
        <w:rPr>
          <w:rStyle w:val="Forte"/>
          <w:rFonts w:asciiTheme="minorHAnsi" w:hAnsiTheme="minorHAnsi" w:cs="Tahoma"/>
          <w:b w:val="0"/>
          <w:i/>
          <w:color w:val="301313"/>
          <w:sz w:val="22"/>
          <w:szCs w:val="22"/>
        </w:rPr>
        <w:t>Trabalho de pesquisa: diários de leitura para revisão bibliográfica</w:t>
      </w:r>
      <w:r w:rsidRPr="00F0435F">
        <w:rPr>
          <w:rFonts w:asciiTheme="minorHAnsi" w:hAnsiTheme="minorHAnsi" w:cs="Tahoma"/>
          <w:color w:val="301313"/>
          <w:sz w:val="22"/>
          <w:szCs w:val="22"/>
        </w:rPr>
        <w:t>. São Paulo: Parábola, 2007. </w:t>
      </w:r>
    </w:p>
    <w:p w14:paraId="4FE62DE7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MASETTO, M.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O professor na hora da verdade – a prática docente no ensino superior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São Paulo: Avercamp. 2010.</w:t>
      </w:r>
    </w:p>
    <w:p w14:paraId="4C7BCFDB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MORIN, E.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Complexidade e transdisciplinaridade – a reforma da universidade e do ensino fundamental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Natal: EDUFRN, 2000.</w:t>
      </w:r>
    </w:p>
    <w:p w14:paraId="44E1F5B3" w14:textId="77777777" w:rsidR="00A50607" w:rsidRPr="0056294F" w:rsidRDefault="00A50607" w:rsidP="00A50607">
      <w:pPr>
        <w:rPr>
          <w:sz w:val="20"/>
          <w:szCs w:val="20"/>
        </w:rPr>
      </w:pPr>
      <w:r w:rsidRPr="0056294F">
        <w:rPr>
          <w:sz w:val="20"/>
          <w:szCs w:val="20"/>
        </w:rPr>
        <w:t>PEREIRA, R. C. M. Escrita na Universidade: panoramas e desafios na América Latina</w:t>
      </w:r>
      <w:r>
        <w:rPr>
          <w:sz w:val="20"/>
          <w:szCs w:val="20"/>
        </w:rPr>
        <w:t>, 2019.</w:t>
      </w:r>
    </w:p>
    <w:p w14:paraId="2B9BB882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PIMENTA, S. G. e ANASTASIOU, L. G.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Docência no ensino superior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São Paulo: Cortez, 2002. </w:t>
      </w:r>
    </w:p>
    <w:p w14:paraId="10021CF6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PIMENTA, S. G. e ALMEIDA, M. I.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Pedagogia Universitária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São Paulo: EDUSP, 2009.</w:t>
      </w:r>
    </w:p>
    <w:p w14:paraId="3C1DB2A7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________.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Pedagogia Universitária – caminhos para a formação de professores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S. Paulo: Cortez Editora, 2011.</w:t>
      </w:r>
    </w:p>
    <w:p w14:paraId="5A5B8DBA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SANTOS, B. de S.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Um discurso sobre as ciências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Edições Afrontamento. Porto. 1999.</w:t>
      </w:r>
    </w:p>
    <w:p w14:paraId="05590957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VEIGA, I. P. &amp; CASTANHO, M. E. (orgs)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Pedagogia Universitária – a aula em foco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Campinas: Papirus, 2000.</w:t>
      </w:r>
    </w:p>
    <w:p w14:paraId="43C8103E" w14:textId="77777777" w:rsidR="00A50607" w:rsidRPr="00F0435F" w:rsidRDefault="00A50607" w:rsidP="00A50607">
      <w:pPr>
        <w:rPr>
          <w:rFonts w:cs="Times New Roman"/>
          <w:color w:val="333333"/>
          <w:sz w:val="22"/>
          <w:szCs w:val="22"/>
          <w:lang w:eastAsia="pt-BR"/>
        </w:rPr>
      </w:pPr>
      <w:r w:rsidRPr="00F0435F">
        <w:rPr>
          <w:rFonts w:cs="Times New Roman"/>
          <w:color w:val="333333"/>
          <w:sz w:val="22"/>
          <w:szCs w:val="22"/>
          <w:lang w:eastAsia="pt-BR"/>
        </w:rPr>
        <w:t xml:space="preserve">ZABALZA, M. A. </w:t>
      </w:r>
      <w:r w:rsidRPr="00F0435F">
        <w:rPr>
          <w:rFonts w:cs="Times New Roman"/>
          <w:i/>
          <w:color w:val="333333"/>
          <w:sz w:val="22"/>
          <w:szCs w:val="22"/>
          <w:lang w:eastAsia="pt-BR"/>
        </w:rPr>
        <w:t>O ensino universitário: seu cenário e seus protagonistas</w:t>
      </w:r>
      <w:r w:rsidRPr="00F0435F">
        <w:rPr>
          <w:rFonts w:cs="Times New Roman"/>
          <w:color w:val="333333"/>
          <w:sz w:val="22"/>
          <w:szCs w:val="22"/>
          <w:lang w:eastAsia="pt-BR"/>
        </w:rPr>
        <w:t>. Porto Alegre: Artmed, 2004.</w:t>
      </w:r>
    </w:p>
    <w:p w14:paraId="3919E1AE" w14:textId="77777777" w:rsidR="00550942" w:rsidRPr="00F0435F" w:rsidRDefault="00550942" w:rsidP="00F0435F">
      <w:pPr>
        <w:rPr>
          <w:sz w:val="20"/>
          <w:szCs w:val="20"/>
        </w:rPr>
      </w:pPr>
    </w:p>
    <w:p w14:paraId="1FEAA595" w14:textId="77777777" w:rsidR="006A6893" w:rsidRPr="00F0435F" w:rsidRDefault="006A6893" w:rsidP="00F0435F">
      <w:pPr>
        <w:rPr>
          <w:sz w:val="20"/>
          <w:szCs w:val="20"/>
        </w:rPr>
      </w:pPr>
    </w:p>
    <w:sectPr w:rsidR="006A6893" w:rsidRPr="00F0435F" w:rsidSect="00F0435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388C"/>
    <w:multiLevelType w:val="hybridMultilevel"/>
    <w:tmpl w:val="16889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562D8"/>
    <w:multiLevelType w:val="hybridMultilevel"/>
    <w:tmpl w:val="78142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C01F0"/>
    <w:multiLevelType w:val="hybridMultilevel"/>
    <w:tmpl w:val="C144D9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F1328"/>
    <w:multiLevelType w:val="hybridMultilevel"/>
    <w:tmpl w:val="3F4CA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97E44"/>
    <w:multiLevelType w:val="hybridMultilevel"/>
    <w:tmpl w:val="69DA69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B0"/>
    <w:rsid w:val="000463C2"/>
    <w:rsid w:val="000824B2"/>
    <w:rsid w:val="00107C71"/>
    <w:rsid w:val="001134CD"/>
    <w:rsid w:val="001203D0"/>
    <w:rsid w:val="0012292A"/>
    <w:rsid w:val="001447B4"/>
    <w:rsid w:val="001905AF"/>
    <w:rsid w:val="002A127E"/>
    <w:rsid w:val="0036185B"/>
    <w:rsid w:val="00392956"/>
    <w:rsid w:val="003C162D"/>
    <w:rsid w:val="003E5BB4"/>
    <w:rsid w:val="00411930"/>
    <w:rsid w:val="0046648E"/>
    <w:rsid w:val="00486BC7"/>
    <w:rsid w:val="00550942"/>
    <w:rsid w:val="00574ACE"/>
    <w:rsid w:val="00596D05"/>
    <w:rsid w:val="005B1959"/>
    <w:rsid w:val="006409B5"/>
    <w:rsid w:val="006A6893"/>
    <w:rsid w:val="007214A2"/>
    <w:rsid w:val="00740D05"/>
    <w:rsid w:val="00756556"/>
    <w:rsid w:val="007E41E0"/>
    <w:rsid w:val="00847D8E"/>
    <w:rsid w:val="0085229F"/>
    <w:rsid w:val="008A3E9D"/>
    <w:rsid w:val="008D13EA"/>
    <w:rsid w:val="008F03F0"/>
    <w:rsid w:val="009576C5"/>
    <w:rsid w:val="009A1EBC"/>
    <w:rsid w:val="009C142F"/>
    <w:rsid w:val="00A50607"/>
    <w:rsid w:val="00A560C9"/>
    <w:rsid w:val="00A734D9"/>
    <w:rsid w:val="00B16CB0"/>
    <w:rsid w:val="00B56510"/>
    <w:rsid w:val="00BA4A99"/>
    <w:rsid w:val="00C3752B"/>
    <w:rsid w:val="00C54246"/>
    <w:rsid w:val="00CE7220"/>
    <w:rsid w:val="00D15500"/>
    <w:rsid w:val="00DB34F2"/>
    <w:rsid w:val="00DB7258"/>
    <w:rsid w:val="00E13E84"/>
    <w:rsid w:val="00E71199"/>
    <w:rsid w:val="00EB43B8"/>
    <w:rsid w:val="00EE3938"/>
    <w:rsid w:val="00F0435F"/>
    <w:rsid w:val="00F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216AA"/>
  <w15:docId w15:val="{90E07EA2-C5E7-8C4B-A7B0-FB5819CF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6C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930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411930"/>
  </w:style>
  <w:style w:type="character" w:styleId="Forte">
    <w:name w:val="Strong"/>
    <w:basedOn w:val="Fontepargpadro"/>
    <w:uiPriority w:val="22"/>
    <w:qFormat/>
    <w:rsid w:val="00411930"/>
    <w:rPr>
      <w:b/>
      <w:bCs/>
    </w:rPr>
  </w:style>
  <w:style w:type="table" w:styleId="Tabelacomgrade">
    <w:name w:val="Table Grid"/>
    <w:basedOn w:val="Tabelanormal"/>
    <w:uiPriority w:val="39"/>
    <w:rsid w:val="0046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72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72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A12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isciplinas.usp.br/course/view.php?id=83322#section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usada@usp.br" TargetMode="External"/><Relationship Id="rId5" Type="http://schemas.openxmlformats.org/officeDocument/2006/relationships/hyperlink" Target="mailto:hadazul@usp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1178</Words>
  <Characters>6365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FFLCH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Consuelo Amigo Pino</dc:creator>
  <cp:lastModifiedBy>Claudia Amigo Pino</cp:lastModifiedBy>
  <cp:revision>4</cp:revision>
  <dcterms:created xsi:type="dcterms:W3CDTF">2020-09-22T19:26:00Z</dcterms:created>
  <dcterms:modified xsi:type="dcterms:W3CDTF">2020-09-22T20:14:00Z</dcterms:modified>
</cp:coreProperties>
</file>