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577B4" w14:textId="77777777" w:rsidR="007A443B" w:rsidRDefault="00810C1F" w:rsidP="00810C1F">
      <w:pPr>
        <w:jc w:val="center"/>
        <w:rPr>
          <w:b/>
        </w:rPr>
      </w:pPr>
      <w:r>
        <w:rPr>
          <w:b/>
        </w:rPr>
        <w:t>INTRODUÇÃO À POESIA</w:t>
      </w:r>
    </w:p>
    <w:p w14:paraId="541E3903" w14:textId="77777777" w:rsidR="00810C1F" w:rsidRDefault="00810C1F" w:rsidP="00810C1F">
      <w:pPr>
        <w:jc w:val="center"/>
        <w:rPr>
          <w:b/>
        </w:rPr>
      </w:pPr>
      <w:r>
        <w:rPr>
          <w:b/>
        </w:rPr>
        <w:t>2/2020 – MORNING GROUP</w:t>
      </w:r>
    </w:p>
    <w:p w14:paraId="267E1569" w14:textId="77777777" w:rsidR="00810C1F" w:rsidRDefault="00810C1F" w:rsidP="00810C1F">
      <w:pPr>
        <w:jc w:val="center"/>
        <w:rPr>
          <w:b/>
        </w:rPr>
      </w:pPr>
    </w:p>
    <w:p w14:paraId="4E083782" w14:textId="77777777" w:rsidR="00810C1F" w:rsidRDefault="00810C1F" w:rsidP="00810C1F">
      <w:pPr>
        <w:jc w:val="both"/>
        <w:rPr>
          <w:b/>
        </w:rPr>
      </w:pPr>
      <w:r>
        <w:rPr>
          <w:b/>
        </w:rPr>
        <w:t>INTRODUCTION:</w:t>
      </w:r>
    </w:p>
    <w:p w14:paraId="2C465251" w14:textId="77777777" w:rsidR="00810C1F" w:rsidRDefault="00810C1F" w:rsidP="00810C1F">
      <w:pPr>
        <w:jc w:val="both"/>
      </w:pPr>
      <w:r>
        <w:t>17/09: Technical aspects (1) – verse, metter, rhythm</w:t>
      </w:r>
    </w:p>
    <w:p w14:paraId="20D0A9F8" w14:textId="77777777" w:rsidR="00810C1F" w:rsidRDefault="003F70DB" w:rsidP="00810C1F">
      <w:pPr>
        <w:jc w:val="both"/>
      </w:pPr>
      <w:r>
        <w:t>24</w:t>
      </w:r>
      <w:r w:rsidR="00810C1F">
        <w:t xml:space="preserve">/09: Technical aspects (2) – imagery </w:t>
      </w:r>
    </w:p>
    <w:p w14:paraId="00155FF2" w14:textId="77777777" w:rsidR="003F70DB" w:rsidRDefault="003F70DB" w:rsidP="00810C1F">
      <w:pPr>
        <w:jc w:val="both"/>
      </w:pPr>
    </w:p>
    <w:p w14:paraId="4F0E7A04" w14:textId="77777777" w:rsidR="003F70DB" w:rsidRPr="003F70DB" w:rsidRDefault="003F70DB" w:rsidP="00810C1F">
      <w:pPr>
        <w:jc w:val="both"/>
        <w:rPr>
          <w:b/>
        </w:rPr>
      </w:pPr>
      <w:r>
        <w:rPr>
          <w:b/>
        </w:rPr>
        <w:t>PART I</w:t>
      </w:r>
    </w:p>
    <w:p w14:paraId="796BC0A5" w14:textId="77777777" w:rsidR="003F70DB" w:rsidRDefault="003F70DB" w:rsidP="00810C1F">
      <w:pPr>
        <w:jc w:val="both"/>
      </w:pPr>
      <w:r>
        <w:t>01/10 &amp; 08/10</w:t>
      </w:r>
      <w:r w:rsidR="00810C1F">
        <w:t>: Case study (1) – Emily Dickinson</w:t>
      </w:r>
    </w:p>
    <w:p w14:paraId="35CA7593" w14:textId="77777777" w:rsidR="00810C1F" w:rsidRDefault="003F70DB" w:rsidP="00810C1F">
      <w:pPr>
        <w:jc w:val="both"/>
      </w:pPr>
      <w:r>
        <w:t>15/10 &amp; 22/10: Case study (2) – William Carlos Williams</w:t>
      </w:r>
    </w:p>
    <w:p w14:paraId="330D5727" w14:textId="77777777" w:rsidR="00810C1F" w:rsidRDefault="00810C1F" w:rsidP="00810C1F">
      <w:pPr>
        <w:jc w:val="both"/>
      </w:pPr>
    </w:p>
    <w:p w14:paraId="21D54956" w14:textId="77777777" w:rsidR="003F70DB" w:rsidRDefault="00810C1F" w:rsidP="00810C1F">
      <w:pPr>
        <w:jc w:val="both"/>
        <w:rPr>
          <w:b/>
        </w:rPr>
      </w:pPr>
      <w:r>
        <w:rPr>
          <w:b/>
        </w:rPr>
        <w:t xml:space="preserve">PART </w:t>
      </w:r>
      <w:r w:rsidR="003F70DB">
        <w:rPr>
          <w:b/>
        </w:rPr>
        <w:t>II</w:t>
      </w:r>
      <w:r>
        <w:rPr>
          <w:b/>
        </w:rPr>
        <w:t xml:space="preserve"> </w:t>
      </w:r>
    </w:p>
    <w:p w14:paraId="0E6B3DBD" w14:textId="77777777" w:rsidR="00810C1F" w:rsidRPr="003F70DB" w:rsidRDefault="003F70DB" w:rsidP="00810C1F">
      <w:pPr>
        <w:jc w:val="both"/>
      </w:pPr>
      <w:r>
        <w:t>29/10 – 05/11 – 12/11 – 19/11 &amp; 26/11: African-American Poetry (Langston Hughes &amp; others)</w:t>
      </w:r>
    </w:p>
    <w:p w14:paraId="432C38CD" w14:textId="77777777" w:rsidR="003F70DB" w:rsidRDefault="003F70DB" w:rsidP="00810C1F">
      <w:pPr>
        <w:jc w:val="both"/>
        <w:rPr>
          <w:b/>
        </w:rPr>
      </w:pPr>
    </w:p>
    <w:p w14:paraId="128BF2B5" w14:textId="77777777" w:rsidR="003F70DB" w:rsidRDefault="00810C1F" w:rsidP="00810C1F">
      <w:pPr>
        <w:jc w:val="both"/>
        <w:rPr>
          <w:b/>
        </w:rPr>
      </w:pPr>
      <w:r>
        <w:rPr>
          <w:b/>
        </w:rPr>
        <w:t>PART II</w:t>
      </w:r>
      <w:r w:rsidR="003F70DB">
        <w:rPr>
          <w:b/>
        </w:rPr>
        <w:t>I</w:t>
      </w:r>
    </w:p>
    <w:p w14:paraId="1DEAC241" w14:textId="77777777" w:rsidR="003F70DB" w:rsidRPr="003F70DB" w:rsidRDefault="003F70DB" w:rsidP="00810C1F">
      <w:pPr>
        <w:jc w:val="both"/>
      </w:pPr>
      <w:r>
        <w:t>03/12 – 10/12 &amp; 17/12: Bob Dylan</w:t>
      </w:r>
    </w:p>
    <w:p w14:paraId="522AE971" w14:textId="77777777" w:rsidR="00810C1F" w:rsidRDefault="00810C1F" w:rsidP="00810C1F">
      <w:pPr>
        <w:jc w:val="both"/>
      </w:pPr>
    </w:p>
    <w:p w14:paraId="534A65DF" w14:textId="77777777" w:rsidR="00810C1F" w:rsidRDefault="00810C1F" w:rsidP="00810C1F">
      <w:pPr>
        <w:jc w:val="both"/>
      </w:pPr>
    </w:p>
    <w:p w14:paraId="68330356" w14:textId="77777777" w:rsidR="00810C1F" w:rsidRDefault="003F70DB" w:rsidP="00810C1F">
      <w:pPr>
        <w:jc w:val="both"/>
      </w:pPr>
      <w:r>
        <w:t>BIBLIOGRAPHY</w:t>
      </w:r>
    </w:p>
    <w:p w14:paraId="0813E698" w14:textId="77777777" w:rsidR="003F70DB" w:rsidRDefault="003F70DB" w:rsidP="00810C1F">
      <w:pPr>
        <w:jc w:val="both"/>
      </w:pPr>
    </w:p>
    <w:p w14:paraId="7E81FB5B" w14:textId="77777777" w:rsidR="003F70DB" w:rsidRDefault="003F70DB" w:rsidP="00810C1F">
      <w:pPr>
        <w:jc w:val="both"/>
        <w:rPr>
          <w:b/>
        </w:rPr>
      </w:pPr>
      <w:r>
        <w:rPr>
          <w:b/>
        </w:rPr>
        <w:t>On Emily Dickinson:</w:t>
      </w:r>
    </w:p>
    <w:p w14:paraId="5B94BD5B" w14:textId="77777777" w:rsidR="003F70DB" w:rsidRDefault="003F70DB" w:rsidP="00810C1F">
      <w:pPr>
        <w:jc w:val="both"/>
        <w:rPr>
          <w:b/>
        </w:rPr>
      </w:pPr>
    </w:p>
    <w:p w14:paraId="74312A17" w14:textId="77777777" w:rsidR="00E40775" w:rsidRPr="00E40775" w:rsidRDefault="00E40775" w:rsidP="00810C1F">
      <w:pPr>
        <w:jc w:val="both"/>
      </w:pPr>
      <w:r>
        <w:t xml:space="preserve">DICKINSON, Emily. </w:t>
      </w:r>
      <w:r>
        <w:rPr>
          <w:b/>
        </w:rPr>
        <w:t xml:space="preserve">Uma centena de poemas. </w:t>
      </w:r>
      <w:r>
        <w:t xml:space="preserve">Tradução, introdução e notas de Aíla de Oliveira Gomes. São Paulo: Editora da USP, </w:t>
      </w:r>
      <w:r w:rsidR="00F31E19">
        <w:t>1985.</w:t>
      </w:r>
    </w:p>
    <w:p w14:paraId="1D28B2FD" w14:textId="77777777" w:rsidR="00E40775" w:rsidRDefault="00E40775" w:rsidP="00810C1F">
      <w:pPr>
        <w:jc w:val="both"/>
      </w:pPr>
    </w:p>
    <w:p w14:paraId="3D67467D" w14:textId="77777777" w:rsidR="00E40775" w:rsidRPr="00E40775" w:rsidRDefault="00E40775" w:rsidP="00810C1F">
      <w:pPr>
        <w:jc w:val="both"/>
      </w:pPr>
      <w:r>
        <w:t xml:space="preserve">JOHNSON, Thomas (ed.). </w:t>
      </w:r>
      <w:r>
        <w:rPr>
          <w:b/>
        </w:rPr>
        <w:t xml:space="preserve">The Complete Poems of Emily Dickinson. </w:t>
      </w:r>
      <w:r>
        <w:t>Boston &amp; Toronto: Little, Brown and Company, 1960.</w:t>
      </w:r>
    </w:p>
    <w:p w14:paraId="3E07F430" w14:textId="77777777" w:rsidR="00E40775" w:rsidRDefault="00E40775" w:rsidP="00810C1F">
      <w:pPr>
        <w:jc w:val="both"/>
      </w:pPr>
    </w:p>
    <w:p w14:paraId="522FB9EA" w14:textId="77777777" w:rsidR="00E40775" w:rsidRDefault="00E40775" w:rsidP="00810C1F">
      <w:pPr>
        <w:jc w:val="both"/>
      </w:pPr>
      <w:r>
        <w:t xml:space="preserve">MARTIN, Wendy (ed.). </w:t>
      </w:r>
      <w:r>
        <w:rPr>
          <w:b/>
        </w:rPr>
        <w:t xml:space="preserve">The Cambridge Companion to Emily Dickinson. </w:t>
      </w:r>
      <w:r>
        <w:t>Cambridge: CUP, 2002.</w:t>
      </w:r>
    </w:p>
    <w:p w14:paraId="0BFC361B" w14:textId="77777777" w:rsidR="00E40775" w:rsidRDefault="00E40775" w:rsidP="00810C1F">
      <w:pPr>
        <w:jc w:val="both"/>
      </w:pPr>
    </w:p>
    <w:p w14:paraId="65B45318" w14:textId="77777777" w:rsidR="00E40775" w:rsidRDefault="00E40775" w:rsidP="00E40775">
      <w:pPr>
        <w:jc w:val="both"/>
      </w:pPr>
      <w:r>
        <w:t xml:space="preserve">MARTIN, Wendy (ed.). </w:t>
      </w:r>
      <w:r>
        <w:rPr>
          <w:b/>
        </w:rPr>
        <w:t xml:space="preserve">The Cambridge Introduction to Emily Dickinson. </w:t>
      </w:r>
      <w:r>
        <w:t>Cambridge: CUP, 2007.</w:t>
      </w:r>
    </w:p>
    <w:p w14:paraId="1B684718" w14:textId="77777777" w:rsidR="00B9590E" w:rsidRDefault="00B9590E" w:rsidP="00E40775">
      <w:pPr>
        <w:jc w:val="both"/>
      </w:pPr>
    </w:p>
    <w:p w14:paraId="453295D3" w14:textId="77777777" w:rsidR="00B9590E" w:rsidRDefault="00B9590E" w:rsidP="00E40775">
      <w:pPr>
        <w:jc w:val="both"/>
      </w:pPr>
    </w:p>
    <w:p w14:paraId="0A7C21B0" w14:textId="6C2E242D" w:rsidR="00B9590E" w:rsidRDefault="00B9590E" w:rsidP="00E40775">
      <w:pPr>
        <w:jc w:val="both"/>
        <w:rPr>
          <w:b/>
        </w:rPr>
      </w:pPr>
      <w:r>
        <w:rPr>
          <w:b/>
        </w:rPr>
        <w:t>On William Carlos Williams:</w:t>
      </w:r>
    </w:p>
    <w:p w14:paraId="40AA9BF7" w14:textId="77777777" w:rsidR="00B9590E" w:rsidRDefault="00B9590E" w:rsidP="00E40775">
      <w:pPr>
        <w:jc w:val="both"/>
        <w:rPr>
          <w:b/>
        </w:rPr>
      </w:pPr>
    </w:p>
    <w:p w14:paraId="11D9D43B" w14:textId="27A74B0C" w:rsidR="00B9590E" w:rsidRDefault="00B9590E" w:rsidP="00B9590E">
      <w:pPr>
        <w:jc w:val="both"/>
      </w:pPr>
      <w:r>
        <w:t xml:space="preserve">BEACH, Christopher. “Williams Carlos Williams and the American modernist scene” in </w:t>
      </w:r>
      <w:r>
        <w:rPr>
          <w:b/>
        </w:rPr>
        <w:t xml:space="preserve">The Cambridge Companion to Twentieth-Century American Poetry. </w:t>
      </w:r>
      <w:r>
        <w:t>Cambridge: CUP, 2003.</w:t>
      </w:r>
    </w:p>
    <w:p w14:paraId="6CAF8611" w14:textId="77777777" w:rsidR="00B9590E" w:rsidRDefault="00B9590E" w:rsidP="00B9590E">
      <w:pPr>
        <w:jc w:val="both"/>
      </w:pPr>
    </w:p>
    <w:p w14:paraId="2AE26C4F" w14:textId="70B2AE69" w:rsidR="00B9590E" w:rsidRDefault="00B9590E" w:rsidP="00B9590E">
      <w:pPr>
        <w:jc w:val="both"/>
      </w:pPr>
      <w:r>
        <w:t xml:space="preserve">MACGOWAN, Christopher (ed.). </w:t>
      </w:r>
      <w:r>
        <w:rPr>
          <w:b/>
        </w:rPr>
        <w:t xml:space="preserve">The Cambridge Companion to William Carlos Williams. </w:t>
      </w:r>
      <w:r>
        <w:t>Cambridge: CUP, 2016.</w:t>
      </w:r>
    </w:p>
    <w:p w14:paraId="66F6F358" w14:textId="77777777" w:rsidR="00B9590E" w:rsidRDefault="00B9590E" w:rsidP="00E40775">
      <w:pPr>
        <w:jc w:val="both"/>
        <w:rPr>
          <w:b/>
        </w:rPr>
      </w:pPr>
    </w:p>
    <w:p w14:paraId="57F6D11E" w14:textId="107C2517" w:rsidR="00B9590E" w:rsidRPr="00B9590E" w:rsidRDefault="00B9590E" w:rsidP="00E40775">
      <w:pPr>
        <w:jc w:val="both"/>
      </w:pPr>
      <w:r>
        <w:t xml:space="preserve">WILLIAMS, William Carlos. </w:t>
      </w:r>
      <w:r>
        <w:rPr>
          <w:b/>
        </w:rPr>
        <w:t xml:space="preserve">Poemas. </w:t>
      </w:r>
      <w:r>
        <w:t>Tradução e introdução de José Paulo Paes. São Paulo: Companhia das Letras, 1987.</w:t>
      </w:r>
    </w:p>
    <w:p w14:paraId="412EBD32" w14:textId="77777777" w:rsidR="00B9590E" w:rsidRPr="00B9590E" w:rsidRDefault="00B9590E" w:rsidP="00E40775">
      <w:pPr>
        <w:jc w:val="both"/>
        <w:rPr>
          <w:b/>
        </w:rPr>
      </w:pPr>
    </w:p>
    <w:p w14:paraId="51E49CC7" w14:textId="77777777" w:rsidR="00E40775" w:rsidRDefault="00E40775" w:rsidP="00810C1F">
      <w:pPr>
        <w:jc w:val="both"/>
      </w:pPr>
    </w:p>
    <w:p w14:paraId="4A5F6F0F" w14:textId="3864E74E" w:rsidR="00E40775" w:rsidRDefault="00B9590E" w:rsidP="00810C1F">
      <w:pPr>
        <w:jc w:val="both"/>
        <w:rPr>
          <w:b/>
        </w:rPr>
      </w:pPr>
      <w:r>
        <w:rPr>
          <w:b/>
        </w:rPr>
        <w:lastRenderedPageBreak/>
        <w:t>On African-American Poetry:</w:t>
      </w:r>
    </w:p>
    <w:p w14:paraId="0A88AD16" w14:textId="77777777" w:rsidR="00B9590E" w:rsidRDefault="00B9590E" w:rsidP="00810C1F">
      <w:pPr>
        <w:jc w:val="both"/>
        <w:rPr>
          <w:b/>
        </w:rPr>
      </w:pPr>
    </w:p>
    <w:p w14:paraId="15C5749E" w14:textId="763043CC" w:rsidR="003B282E" w:rsidRPr="003B282E" w:rsidRDefault="003B282E" w:rsidP="00B9590E">
      <w:pPr>
        <w:jc w:val="both"/>
      </w:pPr>
      <w:r>
        <w:t xml:space="preserve">ANGELOU, Maya. </w:t>
      </w:r>
      <w:r>
        <w:rPr>
          <w:b/>
        </w:rPr>
        <w:t xml:space="preserve">The Complete Collected Poems of Maya Angelou. </w:t>
      </w:r>
      <w:r>
        <w:t>New York: Random House, 1994.</w:t>
      </w:r>
    </w:p>
    <w:p w14:paraId="531794C2" w14:textId="77777777" w:rsidR="003B282E" w:rsidRDefault="003B282E" w:rsidP="00B9590E">
      <w:pPr>
        <w:jc w:val="both"/>
      </w:pPr>
    </w:p>
    <w:p w14:paraId="6927E3BA" w14:textId="5870D345" w:rsidR="00B9590E" w:rsidRDefault="00B9590E" w:rsidP="00B9590E">
      <w:pPr>
        <w:jc w:val="both"/>
      </w:pPr>
      <w:r>
        <w:t xml:space="preserve">BEACH, Christopher. “From the Harlem Renaissance to the Black Arts Movement” in </w:t>
      </w:r>
      <w:r>
        <w:rPr>
          <w:b/>
        </w:rPr>
        <w:t xml:space="preserve">The Cambridge Companion to Twentieth-Century American Poetry. </w:t>
      </w:r>
      <w:r>
        <w:t>Cambridge: CUP, 2003.</w:t>
      </w:r>
    </w:p>
    <w:p w14:paraId="7B65E983" w14:textId="77777777" w:rsidR="00B9590E" w:rsidRDefault="00B9590E" w:rsidP="00B9590E">
      <w:pPr>
        <w:jc w:val="both"/>
      </w:pPr>
    </w:p>
    <w:p w14:paraId="727866B0" w14:textId="2192220C" w:rsidR="00B9590E" w:rsidRPr="00B545E2" w:rsidRDefault="00B9590E" w:rsidP="00B545E2">
      <w:pPr>
        <w:widowControl w:val="0"/>
        <w:autoSpaceDE w:val="0"/>
        <w:autoSpaceDN w:val="0"/>
        <w:adjustRightInd w:val="0"/>
        <w:spacing w:after="240"/>
        <w:rPr>
          <w:rFonts w:cs="Times"/>
          <w:lang w:val="en-US"/>
        </w:rPr>
      </w:pPr>
      <w:r w:rsidRPr="00B545E2">
        <w:t xml:space="preserve">BLOOM, Harold (ed.). </w:t>
      </w:r>
      <w:r w:rsidRPr="00B545E2">
        <w:rPr>
          <w:rFonts w:cs="Times"/>
          <w:b/>
          <w:bCs/>
          <w:lang w:val="en-US"/>
        </w:rPr>
        <w:t xml:space="preserve">Bloom’s Modern Critical Views: Langston Hughes—New Edition. </w:t>
      </w:r>
      <w:r w:rsidR="00B545E2">
        <w:rPr>
          <w:rFonts w:cs="Times"/>
          <w:bCs/>
          <w:lang w:val="en-US"/>
        </w:rPr>
        <w:t>New York: Infobase Publishing</w:t>
      </w:r>
      <w:r w:rsidRPr="00B545E2">
        <w:rPr>
          <w:rFonts w:cs="Times"/>
          <w:bCs/>
          <w:lang w:val="en-US"/>
        </w:rPr>
        <w:t>, 2007.</w:t>
      </w:r>
    </w:p>
    <w:p w14:paraId="10086FA4" w14:textId="74656F77" w:rsidR="00B9590E" w:rsidRDefault="00B545E2" w:rsidP="00B9590E">
      <w:pPr>
        <w:jc w:val="both"/>
      </w:pPr>
      <w:r>
        <w:t xml:space="preserve">BRATCHER, Melanie. </w:t>
      </w:r>
      <w:r>
        <w:rPr>
          <w:b/>
        </w:rPr>
        <w:t xml:space="preserve">Words and Songs of Bessie Smith, Billie Holiday and Nina Simone. </w:t>
      </w:r>
      <w:r>
        <w:t>London: Routledge, 2007.</w:t>
      </w:r>
    </w:p>
    <w:p w14:paraId="113F67B6" w14:textId="77777777" w:rsidR="004C2DBC" w:rsidRDefault="004C2DBC" w:rsidP="00B9590E">
      <w:pPr>
        <w:jc w:val="both"/>
      </w:pPr>
    </w:p>
    <w:p w14:paraId="487A72FB" w14:textId="70CD2FEF" w:rsidR="004C2DBC" w:rsidRPr="004C2DBC" w:rsidRDefault="004C2DBC" w:rsidP="00B9590E">
      <w:pPr>
        <w:jc w:val="both"/>
      </w:pPr>
      <w:r>
        <w:t xml:space="preserve">DENNING, Michael. “Cabaret Blues” in </w:t>
      </w:r>
      <w:r>
        <w:rPr>
          <w:b/>
        </w:rPr>
        <w:t xml:space="preserve">The Cultural Front. </w:t>
      </w:r>
      <w:r>
        <w:t>London &amp; New York: Verso, 1997.</w:t>
      </w:r>
    </w:p>
    <w:p w14:paraId="7E30DE07" w14:textId="77777777" w:rsidR="00B545E2" w:rsidRDefault="00B545E2" w:rsidP="00B9590E">
      <w:pPr>
        <w:jc w:val="both"/>
      </w:pPr>
    </w:p>
    <w:p w14:paraId="0FBC3291" w14:textId="5F360D86" w:rsidR="00B9590E" w:rsidRDefault="004C2DBC" w:rsidP="00B9590E">
      <w:pPr>
        <w:jc w:val="both"/>
      </w:pPr>
      <w:r>
        <w:t>FREDMAN, Stephen (ed.). “The Blue C</w:t>
      </w:r>
      <w:r w:rsidR="00B9590E">
        <w:t xml:space="preserve">entury” in </w:t>
      </w:r>
      <w:r w:rsidR="00B9590E">
        <w:rPr>
          <w:b/>
        </w:rPr>
        <w:t xml:space="preserve">A Concise Companion to Twentieth-Century American Poetry. </w:t>
      </w:r>
      <w:r w:rsidR="00B9590E">
        <w:t>London: Blackwell, 2005.</w:t>
      </w:r>
    </w:p>
    <w:p w14:paraId="2A4B6514" w14:textId="77777777" w:rsidR="00305164" w:rsidRDefault="00305164" w:rsidP="00B9590E">
      <w:pPr>
        <w:jc w:val="both"/>
      </w:pPr>
    </w:p>
    <w:p w14:paraId="5AA42304" w14:textId="22E97228" w:rsidR="003B282E" w:rsidRPr="004C2DBC" w:rsidRDefault="00305164" w:rsidP="00B9590E">
      <w:pPr>
        <w:jc w:val="both"/>
      </w:pPr>
      <w:r>
        <w:t xml:space="preserve">GARBUS, Liz. </w:t>
      </w:r>
      <w:r>
        <w:rPr>
          <w:b/>
        </w:rPr>
        <w:t xml:space="preserve">What Happened, Miss Simone? </w:t>
      </w:r>
      <w:r>
        <w:t>Documentary, 2015.</w:t>
      </w:r>
    </w:p>
    <w:p w14:paraId="2F1ED159" w14:textId="77777777" w:rsidR="00B545E2" w:rsidRDefault="00B545E2" w:rsidP="00B9590E">
      <w:pPr>
        <w:jc w:val="both"/>
      </w:pPr>
    </w:p>
    <w:p w14:paraId="4C521993" w14:textId="778723B9" w:rsidR="00B545E2" w:rsidRDefault="00B545E2" w:rsidP="00B9590E">
      <w:pPr>
        <w:jc w:val="both"/>
      </w:pPr>
      <w:r>
        <w:t xml:space="preserve">RAMPERSAD, Arnold. </w:t>
      </w:r>
      <w:r>
        <w:rPr>
          <w:b/>
        </w:rPr>
        <w:t xml:space="preserve">The Collected Poems of Langston Hughes. </w:t>
      </w:r>
      <w:r>
        <w:t>New York: Vintage Classics, 1995.</w:t>
      </w:r>
    </w:p>
    <w:p w14:paraId="167271E9" w14:textId="77777777" w:rsidR="00B545E2" w:rsidRDefault="00B545E2" w:rsidP="00B9590E">
      <w:pPr>
        <w:jc w:val="both"/>
      </w:pPr>
    </w:p>
    <w:p w14:paraId="3F88BB4E" w14:textId="5612CCE6" w:rsidR="00B545E2" w:rsidRPr="00305164" w:rsidRDefault="00B545E2" w:rsidP="00B9590E">
      <w:pPr>
        <w:jc w:val="both"/>
      </w:pPr>
      <w:r>
        <w:t>SOUZA, Gilda de Mello. “</w:t>
      </w:r>
      <w:r w:rsidR="00305164">
        <w:t xml:space="preserve">Poesia negra norte-americana” in </w:t>
      </w:r>
      <w:r w:rsidR="00305164">
        <w:rPr>
          <w:b/>
        </w:rPr>
        <w:t xml:space="preserve">A palavra afiada. </w:t>
      </w:r>
      <w:r w:rsidR="00305164">
        <w:t>Rio de Janeiro: Ouro sobre Azul, 2014.</w:t>
      </w:r>
    </w:p>
    <w:p w14:paraId="120A6BAA" w14:textId="77777777" w:rsidR="00B9590E" w:rsidRDefault="00B9590E" w:rsidP="00810C1F">
      <w:pPr>
        <w:jc w:val="both"/>
      </w:pPr>
    </w:p>
    <w:p w14:paraId="727218FF" w14:textId="481D825C" w:rsidR="00B545E2" w:rsidRDefault="00B545E2" w:rsidP="00810C1F">
      <w:pPr>
        <w:jc w:val="both"/>
      </w:pPr>
      <w:r>
        <w:t xml:space="preserve">THURSTON, Michael. “All Together, Black and White: Langston Hughes” in </w:t>
      </w:r>
      <w:r>
        <w:rPr>
          <w:b/>
        </w:rPr>
        <w:t xml:space="preserve">Making Something Happen: American Political Poetry Between the Wars. </w:t>
      </w:r>
      <w:r>
        <w:t>Chapel Hill &amp; London: The University of North Carolina Press, 2001.</w:t>
      </w:r>
    </w:p>
    <w:p w14:paraId="0B45B23B" w14:textId="77777777" w:rsidR="00305164" w:rsidRDefault="00305164" w:rsidP="00810C1F">
      <w:pPr>
        <w:jc w:val="both"/>
      </w:pPr>
    </w:p>
    <w:p w14:paraId="0BD32541" w14:textId="77777777" w:rsidR="00305164" w:rsidRDefault="00305164" w:rsidP="00810C1F">
      <w:pPr>
        <w:jc w:val="both"/>
      </w:pPr>
    </w:p>
    <w:p w14:paraId="3E48DB59" w14:textId="6960D1C5" w:rsidR="00305164" w:rsidRDefault="00305164" w:rsidP="00810C1F">
      <w:pPr>
        <w:jc w:val="both"/>
        <w:rPr>
          <w:b/>
        </w:rPr>
      </w:pPr>
      <w:r>
        <w:rPr>
          <w:b/>
        </w:rPr>
        <w:t>On Bob Dylan:</w:t>
      </w:r>
    </w:p>
    <w:p w14:paraId="0C13A9AC" w14:textId="77777777" w:rsidR="00305164" w:rsidRDefault="00305164" w:rsidP="00810C1F">
      <w:pPr>
        <w:jc w:val="both"/>
        <w:rPr>
          <w:b/>
        </w:rPr>
      </w:pPr>
    </w:p>
    <w:p w14:paraId="29EF3EDD" w14:textId="3E171D5D" w:rsidR="00305164" w:rsidRDefault="00305164" w:rsidP="00305164">
      <w:pPr>
        <w:jc w:val="both"/>
      </w:pPr>
      <w:r>
        <w:t xml:space="preserve">DETTMAR, Kevin (ed.). </w:t>
      </w:r>
      <w:r>
        <w:rPr>
          <w:b/>
        </w:rPr>
        <w:t xml:space="preserve">The Cambridge Companion to Bob Dylan. </w:t>
      </w:r>
      <w:r>
        <w:t>Cambridge: CUP, 2009.</w:t>
      </w:r>
    </w:p>
    <w:p w14:paraId="17CE5C71" w14:textId="77777777" w:rsidR="00305164" w:rsidRDefault="00305164" w:rsidP="00305164">
      <w:pPr>
        <w:jc w:val="both"/>
      </w:pPr>
    </w:p>
    <w:p w14:paraId="34216407" w14:textId="21E62927" w:rsidR="003B282E" w:rsidRPr="003B282E" w:rsidRDefault="003B282E" w:rsidP="00305164">
      <w:pPr>
        <w:jc w:val="both"/>
      </w:pPr>
      <w:r>
        <w:t xml:space="preserve">DYLAN, Bob. </w:t>
      </w:r>
      <w:r>
        <w:rPr>
          <w:b/>
        </w:rPr>
        <w:t xml:space="preserve">Lyrics, 1962-2001. </w:t>
      </w:r>
      <w:r>
        <w:t>London &amp; New York: Simon &amp; Schuster, 2004.</w:t>
      </w:r>
    </w:p>
    <w:p w14:paraId="00073571" w14:textId="77777777" w:rsidR="003B282E" w:rsidRDefault="003B282E" w:rsidP="00305164">
      <w:pPr>
        <w:jc w:val="both"/>
      </w:pPr>
    </w:p>
    <w:p w14:paraId="55CA6BB1" w14:textId="7B1924C9" w:rsidR="000C3F53" w:rsidRPr="000C3F53" w:rsidRDefault="000C3F53" w:rsidP="00305164">
      <w:pPr>
        <w:jc w:val="both"/>
      </w:pPr>
      <w:r>
        <w:t xml:space="preserve">HAYNES, Todd. </w:t>
      </w:r>
      <w:r>
        <w:rPr>
          <w:b/>
        </w:rPr>
        <w:t>I’m not There. [</w:t>
      </w:r>
      <w:r>
        <w:t>Fi</w:t>
      </w:r>
      <w:bookmarkStart w:id="0" w:name="_GoBack"/>
      <w:bookmarkEnd w:id="0"/>
      <w:r>
        <w:t>lm]. 2007.</w:t>
      </w:r>
    </w:p>
    <w:p w14:paraId="51924F53" w14:textId="77777777" w:rsidR="000C3F53" w:rsidRDefault="000C3F53" w:rsidP="00305164">
      <w:pPr>
        <w:jc w:val="both"/>
      </w:pPr>
    </w:p>
    <w:p w14:paraId="45B1F885" w14:textId="1EA07F2E" w:rsidR="00305164" w:rsidRPr="00305164" w:rsidRDefault="00305164" w:rsidP="00305164">
      <w:pPr>
        <w:jc w:val="both"/>
      </w:pPr>
      <w:r>
        <w:t xml:space="preserve">HEYLIN, Clinton. </w:t>
      </w:r>
      <w:r>
        <w:rPr>
          <w:b/>
        </w:rPr>
        <w:t xml:space="preserve">Revolution in the Air: The Songs of Bob Dylan. </w:t>
      </w:r>
      <w:r>
        <w:t>London: Constable, 2009.</w:t>
      </w:r>
    </w:p>
    <w:p w14:paraId="3C132652" w14:textId="77777777" w:rsidR="00305164" w:rsidRDefault="00305164" w:rsidP="00305164">
      <w:pPr>
        <w:jc w:val="both"/>
      </w:pPr>
    </w:p>
    <w:p w14:paraId="62BD24DA" w14:textId="79C2AA7B" w:rsidR="00305164" w:rsidRPr="00305164" w:rsidRDefault="00305164" w:rsidP="00305164">
      <w:pPr>
        <w:jc w:val="both"/>
      </w:pPr>
      <w:r>
        <w:t xml:space="preserve">Peixe Elétrico. Edição Especial. </w:t>
      </w:r>
      <w:r>
        <w:rPr>
          <w:b/>
        </w:rPr>
        <w:t xml:space="preserve">Dylan. </w:t>
      </w:r>
      <w:r>
        <w:t>2017.</w:t>
      </w:r>
    </w:p>
    <w:p w14:paraId="5A4B64A6" w14:textId="77777777" w:rsidR="00305164" w:rsidRDefault="00305164" w:rsidP="00305164">
      <w:pPr>
        <w:jc w:val="both"/>
        <w:rPr>
          <w:b/>
        </w:rPr>
      </w:pPr>
    </w:p>
    <w:p w14:paraId="425C6BCD" w14:textId="6AFA933B" w:rsidR="00305164" w:rsidRPr="00305164" w:rsidRDefault="00305164" w:rsidP="00810C1F">
      <w:pPr>
        <w:jc w:val="both"/>
      </w:pPr>
    </w:p>
    <w:sectPr w:rsidR="00305164" w:rsidRPr="00305164" w:rsidSect="006F20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1F"/>
    <w:rsid w:val="000C3F53"/>
    <w:rsid w:val="00305164"/>
    <w:rsid w:val="003B282E"/>
    <w:rsid w:val="003F70DB"/>
    <w:rsid w:val="004C2DBC"/>
    <w:rsid w:val="006F201F"/>
    <w:rsid w:val="007A443B"/>
    <w:rsid w:val="00810C1F"/>
    <w:rsid w:val="00B545E2"/>
    <w:rsid w:val="00B9590E"/>
    <w:rsid w:val="00DD1CE3"/>
    <w:rsid w:val="00E40775"/>
    <w:rsid w:val="00F3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4A6C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426</Words>
  <Characters>2429</Characters>
  <Application>Microsoft Macintosh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SOARES</dc:creator>
  <cp:keywords/>
  <dc:description/>
  <cp:lastModifiedBy>MARCOS SOARES</cp:lastModifiedBy>
  <cp:revision>5</cp:revision>
  <dcterms:created xsi:type="dcterms:W3CDTF">2020-09-14T20:50:00Z</dcterms:created>
  <dcterms:modified xsi:type="dcterms:W3CDTF">2020-09-16T15:54:00Z</dcterms:modified>
</cp:coreProperties>
</file>