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DE3" w:rsidRDefault="001A4DF0">
      <w:proofErr w:type="spellStart"/>
      <w:r>
        <w:t>Canción</w:t>
      </w:r>
      <w:proofErr w:type="spellEnd"/>
      <w:r>
        <w:t xml:space="preserve">: </w:t>
      </w:r>
      <w:r w:rsidR="00BB1DE3">
        <w:t xml:space="preserve">“Una </w:t>
      </w:r>
      <w:proofErr w:type="spellStart"/>
      <w:r w:rsidR="00BB1DE3">
        <w:t>mujer</w:t>
      </w:r>
      <w:proofErr w:type="spellEnd"/>
      <w:r w:rsidR="00BB1DE3">
        <w:t xml:space="preserve"> como </w:t>
      </w:r>
      <w:proofErr w:type="spellStart"/>
      <w:r w:rsidR="00BB1DE3" w:rsidRPr="001A4DF0">
        <w:rPr>
          <w:i/>
          <w:iCs/>
        </w:rPr>
        <w:t>usté</w:t>
      </w:r>
      <w:proofErr w:type="spellEnd"/>
      <w:r w:rsidR="00BB1DE3">
        <w:t>”</w:t>
      </w:r>
    </w:p>
    <w:p w:rsidR="004D3175" w:rsidRDefault="001A4DF0" w:rsidP="004D3175">
      <w:pPr>
        <w:jc w:val="both"/>
      </w:pPr>
      <w:r>
        <w:t>De: Carola Lopez</w:t>
      </w:r>
      <w:r w:rsidR="00981DCB">
        <w:t xml:space="preserve"> </w:t>
      </w:r>
      <w:r w:rsidR="00BB1DE3">
        <w:t xml:space="preserve">En </w:t>
      </w:r>
      <w:hyperlink r:id="rId7" w:history="1">
        <w:r w:rsidR="00BB1DE3" w:rsidRPr="00644876">
          <w:rPr>
            <w:rStyle w:val="Hyperlink"/>
          </w:rPr>
          <w:t>https://www.youtube.com/watch?v=2dZxRpnk1KM</w:t>
        </w:r>
      </w:hyperlink>
      <w:r w:rsidR="004D3175">
        <w:t xml:space="preserve"> Sobre </w:t>
      </w:r>
      <w:proofErr w:type="spellStart"/>
      <w:r w:rsidR="004D3175">
        <w:t>su</w:t>
      </w:r>
      <w:proofErr w:type="spellEnd"/>
      <w:r w:rsidR="004D3175">
        <w:t xml:space="preserve"> </w:t>
      </w:r>
      <w:proofErr w:type="spellStart"/>
      <w:r w:rsidR="004D3175">
        <w:t>biografía</w:t>
      </w:r>
      <w:proofErr w:type="spellEnd"/>
      <w:r w:rsidR="004D3175">
        <w:t xml:space="preserve"> ver: </w:t>
      </w:r>
      <w:hyperlink r:id="rId8" w:history="1">
        <w:r w:rsidR="004D3175">
          <w:rPr>
            <w:rStyle w:val="Hyperlink"/>
          </w:rPr>
          <w:t>http://www.musicapopular.cl/artista/carola-lopez/</w:t>
        </w:r>
      </w:hyperlink>
    </w:p>
    <w:p w:rsidR="00981DCB" w:rsidRPr="004D3175" w:rsidRDefault="00981DCB" w:rsidP="00981DCB">
      <w:pPr>
        <w:spacing w:after="0" w:line="240" w:lineRule="auto"/>
        <w:rPr>
          <w:lang w:val="es-GT"/>
        </w:rPr>
      </w:pPr>
      <w:r w:rsidRPr="004D3175">
        <w:rPr>
          <w:lang w:val="es-GT"/>
        </w:rPr>
        <w:t>Está en nosotros callar</w:t>
      </w:r>
    </w:p>
    <w:p w:rsidR="00981DCB" w:rsidRPr="004D3175" w:rsidRDefault="00981DCB" w:rsidP="00981DCB">
      <w:pPr>
        <w:spacing w:after="0" w:line="240" w:lineRule="auto"/>
        <w:rPr>
          <w:lang w:val="es-GT"/>
        </w:rPr>
      </w:pPr>
      <w:r w:rsidRPr="004D3175">
        <w:rPr>
          <w:lang w:val="es-GT"/>
        </w:rPr>
        <w:t xml:space="preserve">Y está en nosotros decir </w:t>
      </w:r>
    </w:p>
    <w:p w:rsidR="004D3175" w:rsidRDefault="004D3175" w:rsidP="00981DCB">
      <w:pPr>
        <w:spacing w:after="0" w:line="240" w:lineRule="auto"/>
        <w:rPr>
          <w:lang w:val="es-GT"/>
        </w:rPr>
      </w:pPr>
      <w:r w:rsidRPr="004D3175">
        <w:rPr>
          <w:lang w:val="es-GT"/>
        </w:rPr>
        <w:t>Está e</w:t>
      </w:r>
      <w:r>
        <w:rPr>
          <w:lang w:val="es-GT"/>
        </w:rPr>
        <w:t>n nosotros vivir</w:t>
      </w:r>
    </w:p>
    <w:p w:rsidR="004D3175" w:rsidRDefault="004D3175" w:rsidP="00981DCB">
      <w:pPr>
        <w:spacing w:after="0" w:line="240" w:lineRule="auto"/>
        <w:rPr>
          <w:lang w:val="es-GT"/>
        </w:rPr>
      </w:pPr>
      <w:r>
        <w:rPr>
          <w:lang w:val="es-GT"/>
        </w:rPr>
        <w:t>No está en nosotros matar</w:t>
      </w:r>
    </w:p>
    <w:p w:rsidR="004D3175" w:rsidRDefault="004D3175" w:rsidP="00981DCB">
      <w:pPr>
        <w:spacing w:after="0" w:line="240" w:lineRule="auto"/>
        <w:rPr>
          <w:lang w:val="es-GT"/>
        </w:rPr>
      </w:pPr>
      <w:r>
        <w:rPr>
          <w:lang w:val="es-GT"/>
        </w:rPr>
        <w:t>El amor es un altar</w:t>
      </w:r>
    </w:p>
    <w:p w:rsidR="004D3175" w:rsidRDefault="004D3175" w:rsidP="00981DCB">
      <w:pPr>
        <w:spacing w:after="0" w:line="240" w:lineRule="auto"/>
        <w:rPr>
          <w:lang w:val="es-GT"/>
        </w:rPr>
      </w:pPr>
      <w:r>
        <w:rPr>
          <w:lang w:val="es-GT"/>
        </w:rPr>
        <w:t>Un faro, una encrucijada</w:t>
      </w:r>
    </w:p>
    <w:p w:rsidR="004D3175" w:rsidRDefault="004D3175" w:rsidP="00981DCB">
      <w:pPr>
        <w:spacing w:after="0" w:line="240" w:lineRule="auto"/>
        <w:rPr>
          <w:lang w:val="es-GT"/>
        </w:rPr>
      </w:pPr>
      <w:r>
        <w:rPr>
          <w:lang w:val="es-GT"/>
        </w:rPr>
        <w:t>Canto una historia olvidada</w:t>
      </w:r>
    </w:p>
    <w:p w:rsidR="004D3175" w:rsidRDefault="004D3175" w:rsidP="00981DCB">
      <w:pPr>
        <w:spacing w:after="0" w:line="240" w:lineRule="auto"/>
        <w:rPr>
          <w:lang w:val="es-GT"/>
        </w:rPr>
      </w:pPr>
      <w:r>
        <w:rPr>
          <w:lang w:val="es-GT"/>
        </w:rPr>
        <w:t>Que mucho se ha repetido</w:t>
      </w:r>
    </w:p>
    <w:p w:rsidR="004D3175" w:rsidRDefault="004D3175" w:rsidP="00981DCB">
      <w:pPr>
        <w:spacing w:after="0" w:line="240" w:lineRule="auto"/>
        <w:rPr>
          <w:lang w:val="es-GT"/>
        </w:rPr>
      </w:pPr>
      <w:r>
        <w:rPr>
          <w:lang w:val="es-GT"/>
        </w:rPr>
        <w:t>Para no echar al olvido</w:t>
      </w:r>
    </w:p>
    <w:p w:rsidR="004D3175" w:rsidRDefault="004D3175" w:rsidP="00981DCB">
      <w:pPr>
        <w:spacing w:after="0" w:line="240" w:lineRule="auto"/>
        <w:rPr>
          <w:lang w:val="es-GT"/>
        </w:rPr>
      </w:pPr>
      <w:r>
        <w:rPr>
          <w:lang w:val="es-GT"/>
        </w:rPr>
        <w:t>Tanta impiedad heredada</w:t>
      </w:r>
    </w:p>
    <w:p w:rsidR="004D3175" w:rsidRPr="004D3175" w:rsidRDefault="004D3175" w:rsidP="00981DCB">
      <w:pPr>
        <w:spacing w:after="0" w:line="240" w:lineRule="auto"/>
        <w:rPr>
          <w:lang w:val="es-GT"/>
        </w:rPr>
      </w:pPr>
    </w:p>
    <w:p w:rsidR="00BB1DE3" w:rsidRPr="004D3175" w:rsidRDefault="008C7A7D" w:rsidP="00981DCB">
      <w:pPr>
        <w:spacing w:after="0" w:line="240" w:lineRule="auto"/>
        <w:rPr>
          <w:lang w:val="es-GT"/>
        </w:rPr>
      </w:pPr>
      <w:r w:rsidRPr="004D3175">
        <w:rPr>
          <w:lang w:val="es-GT"/>
        </w:rPr>
        <w:t>Cuando niña fui una princesita</w:t>
      </w:r>
    </w:p>
    <w:p w:rsidR="008C7A7D" w:rsidRPr="004D3175" w:rsidRDefault="00BB1DE3" w:rsidP="00981DCB">
      <w:pPr>
        <w:spacing w:after="0" w:line="240" w:lineRule="auto"/>
        <w:rPr>
          <w:lang w:val="es-GT"/>
        </w:rPr>
      </w:pPr>
      <w:r w:rsidRPr="004D3175">
        <w:rPr>
          <w:lang w:val="es-GT"/>
        </w:rPr>
        <w:t>Y</w:t>
      </w:r>
      <w:r w:rsidR="008C7A7D" w:rsidRPr="004D3175">
        <w:rPr>
          <w:lang w:val="es-GT"/>
        </w:rPr>
        <w:t>a más grande me di cuenta que</w:t>
      </w:r>
    </w:p>
    <w:p w:rsidR="001A4DF0" w:rsidRPr="004D3175" w:rsidRDefault="008C7A7D" w:rsidP="00981DCB">
      <w:pPr>
        <w:spacing w:after="0" w:line="240" w:lineRule="auto"/>
        <w:rPr>
          <w:lang w:val="es-GT"/>
        </w:rPr>
      </w:pPr>
      <w:r w:rsidRPr="004D3175">
        <w:rPr>
          <w:lang w:val="es-GT"/>
        </w:rPr>
        <w:t xml:space="preserve">No era bueno quedarse soltera </w:t>
      </w:r>
    </w:p>
    <w:p w:rsidR="008C7A7D" w:rsidRPr="004D3175" w:rsidRDefault="008C7A7D" w:rsidP="00981DCB">
      <w:pPr>
        <w:spacing w:after="0" w:line="240" w:lineRule="auto"/>
        <w:rPr>
          <w:lang w:val="es-GT"/>
        </w:rPr>
      </w:pPr>
      <w:proofErr w:type="gramStart"/>
      <w:r w:rsidRPr="004D3175">
        <w:rPr>
          <w:lang w:val="es-GT"/>
        </w:rPr>
        <w:t>y</w:t>
      </w:r>
      <w:proofErr w:type="gramEnd"/>
      <w:r w:rsidRPr="004D3175">
        <w:rPr>
          <w:lang w:val="es-GT"/>
        </w:rPr>
        <w:t xml:space="preserve"> busqu</w:t>
      </w:r>
      <w:r w:rsidR="00BB1DE3" w:rsidRPr="004D3175">
        <w:rPr>
          <w:lang w:val="es-GT"/>
        </w:rPr>
        <w:t xml:space="preserve">é </w:t>
      </w:r>
      <w:r w:rsidRPr="004D3175">
        <w:rPr>
          <w:lang w:val="es-GT"/>
        </w:rPr>
        <w:t>pronto un hombre de bien</w:t>
      </w:r>
    </w:p>
    <w:p w:rsidR="001A4DF0" w:rsidRPr="004D3175" w:rsidRDefault="008C7A7D" w:rsidP="00981DCB">
      <w:pPr>
        <w:spacing w:after="0" w:line="240" w:lineRule="auto"/>
        <w:rPr>
          <w:lang w:val="es-GT"/>
        </w:rPr>
      </w:pPr>
      <w:r w:rsidRPr="004D3175">
        <w:rPr>
          <w:lang w:val="es-GT"/>
        </w:rPr>
        <w:t xml:space="preserve">Así fue que por los diecisiete </w:t>
      </w:r>
    </w:p>
    <w:p w:rsidR="008C7A7D" w:rsidRPr="004D3175" w:rsidRDefault="008C7A7D" w:rsidP="00981DCB">
      <w:pPr>
        <w:spacing w:after="0" w:line="240" w:lineRule="auto"/>
        <w:rPr>
          <w:lang w:val="es-GT"/>
        </w:rPr>
      </w:pPr>
      <w:proofErr w:type="gramStart"/>
      <w:r w:rsidRPr="004D3175">
        <w:rPr>
          <w:lang w:val="es-GT"/>
        </w:rPr>
        <w:t>de</w:t>
      </w:r>
      <w:proofErr w:type="gramEnd"/>
      <w:r w:rsidRPr="004D3175">
        <w:rPr>
          <w:lang w:val="es-GT"/>
        </w:rPr>
        <w:t xml:space="preserve"> un fulano yo me enamoré</w:t>
      </w:r>
    </w:p>
    <w:p w:rsidR="001A4DF0" w:rsidRPr="004D3175" w:rsidRDefault="008C7A7D" w:rsidP="00981DCB">
      <w:pPr>
        <w:spacing w:after="0" w:line="240" w:lineRule="auto"/>
        <w:rPr>
          <w:lang w:val="es-GT"/>
        </w:rPr>
      </w:pPr>
      <w:r w:rsidRPr="004D3175">
        <w:rPr>
          <w:lang w:val="es-GT"/>
        </w:rPr>
        <w:t xml:space="preserve">Al altar me llevó con promesas </w:t>
      </w:r>
    </w:p>
    <w:p w:rsidR="008C7A7D" w:rsidRPr="004D3175" w:rsidRDefault="008C7A7D" w:rsidP="00981DCB">
      <w:pPr>
        <w:spacing w:after="0" w:line="240" w:lineRule="auto"/>
        <w:rPr>
          <w:lang w:val="es-GT"/>
        </w:rPr>
      </w:pPr>
      <w:proofErr w:type="gramStart"/>
      <w:r w:rsidRPr="004D3175">
        <w:rPr>
          <w:lang w:val="es-GT"/>
        </w:rPr>
        <w:t>de</w:t>
      </w:r>
      <w:proofErr w:type="gramEnd"/>
      <w:r w:rsidRPr="004D3175">
        <w:rPr>
          <w:lang w:val="es-GT"/>
        </w:rPr>
        <w:t xml:space="preserve"> adorarme y llevarme </w:t>
      </w:r>
      <w:r w:rsidR="004D3175">
        <w:rPr>
          <w:lang w:val="es-GT"/>
        </w:rPr>
        <w:t>e</w:t>
      </w:r>
      <w:r w:rsidRPr="004D3175">
        <w:rPr>
          <w:lang w:val="es-GT"/>
        </w:rPr>
        <w:t>l amén (bis)</w:t>
      </w:r>
    </w:p>
    <w:p w:rsidR="00BB1DE3" w:rsidRPr="004D3175" w:rsidRDefault="00BB1DE3" w:rsidP="00981DCB">
      <w:pPr>
        <w:spacing w:after="0" w:line="240" w:lineRule="auto"/>
        <w:rPr>
          <w:lang w:val="es-GT"/>
        </w:rPr>
      </w:pPr>
    </w:p>
    <w:p w:rsidR="001A4DF0" w:rsidRPr="004D3175" w:rsidRDefault="008C7A7D" w:rsidP="00981DCB">
      <w:pPr>
        <w:spacing w:after="0" w:line="240" w:lineRule="auto"/>
        <w:rPr>
          <w:lang w:val="es-GT"/>
        </w:rPr>
      </w:pPr>
      <w:r w:rsidRPr="004D3175">
        <w:rPr>
          <w:lang w:val="es-GT"/>
        </w:rPr>
        <w:t>Al comienzo todo era de ensueño</w:t>
      </w:r>
    </w:p>
    <w:p w:rsidR="008C7A7D" w:rsidRPr="004D3175" w:rsidRDefault="001A4DF0" w:rsidP="00981DCB">
      <w:pPr>
        <w:spacing w:after="0" w:line="240" w:lineRule="auto"/>
        <w:rPr>
          <w:lang w:val="es-GT"/>
        </w:rPr>
      </w:pPr>
      <w:r w:rsidRPr="004D3175">
        <w:rPr>
          <w:lang w:val="es-GT"/>
        </w:rPr>
        <w:t>M</w:t>
      </w:r>
      <w:r w:rsidR="008C7A7D" w:rsidRPr="004D3175">
        <w:rPr>
          <w:lang w:val="es-GT"/>
        </w:rPr>
        <w:t>e mimaba y me servía el té</w:t>
      </w:r>
    </w:p>
    <w:p w:rsidR="00BB1DE3" w:rsidRPr="004D3175" w:rsidRDefault="008C7A7D" w:rsidP="00981DCB">
      <w:pPr>
        <w:spacing w:after="0" w:line="240" w:lineRule="auto"/>
        <w:rPr>
          <w:lang w:val="es-GT"/>
        </w:rPr>
      </w:pPr>
      <w:r w:rsidRPr="004D3175">
        <w:rPr>
          <w:lang w:val="es-GT"/>
        </w:rPr>
        <w:t xml:space="preserve">Pero luego empezaron los celos </w:t>
      </w:r>
    </w:p>
    <w:p w:rsidR="008C7A7D" w:rsidRPr="004D3175" w:rsidRDefault="001A4DF0" w:rsidP="00981DCB">
      <w:pPr>
        <w:spacing w:after="0" w:line="240" w:lineRule="auto"/>
        <w:rPr>
          <w:lang w:val="es-GT"/>
        </w:rPr>
      </w:pPr>
      <w:r w:rsidRPr="004D3175">
        <w:rPr>
          <w:lang w:val="es-GT"/>
        </w:rPr>
        <w:t>S</w:t>
      </w:r>
      <w:r w:rsidR="008C7A7D" w:rsidRPr="004D3175">
        <w:rPr>
          <w:lang w:val="es-GT"/>
        </w:rPr>
        <w:t>in motivos sin haber con quien</w:t>
      </w:r>
    </w:p>
    <w:p w:rsidR="001A4DF0" w:rsidRPr="004D3175" w:rsidRDefault="008C7A7D" w:rsidP="00981DCB">
      <w:pPr>
        <w:spacing w:after="0" w:line="240" w:lineRule="auto"/>
        <w:rPr>
          <w:lang w:val="es-GT"/>
        </w:rPr>
      </w:pPr>
      <w:r w:rsidRPr="004D3175">
        <w:rPr>
          <w:lang w:val="es-GT"/>
        </w:rPr>
        <w:t>Me alejé de todos mis amigos</w:t>
      </w:r>
      <w:r w:rsidR="00BB1DE3" w:rsidRPr="004D3175">
        <w:rPr>
          <w:lang w:val="es-GT"/>
        </w:rPr>
        <w:t xml:space="preserve"> </w:t>
      </w:r>
    </w:p>
    <w:p w:rsidR="008C7A7D" w:rsidRPr="004D3175" w:rsidRDefault="001A4DF0" w:rsidP="00981DCB">
      <w:pPr>
        <w:spacing w:after="0" w:line="240" w:lineRule="auto"/>
        <w:rPr>
          <w:lang w:val="es-GT"/>
        </w:rPr>
      </w:pPr>
      <w:r w:rsidRPr="004D3175">
        <w:rPr>
          <w:lang w:val="es-GT"/>
        </w:rPr>
        <w:t>D</w:t>
      </w:r>
      <w:r w:rsidR="008C7A7D" w:rsidRPr="004D3175">
        <w:rPr>
          <w:lang w:val="es-GT"/>
        </w:rPr>
        <w:t>e mis padre y hermanos también</w:t>
      </w:r>
    </w:p>
    <w:p w:rsidR="001A4DF0" w:rsidRPr="004D3175" w:rsidRDefault="008C7A7D" w:rsidP="00981DCB">
      <w:pPr>
        <w:spacing w:after="0" w:line="240" w:lineRule="auto"/>
        <w:rPr>
          <w:lang w:val="es-GT"/>
        </w:rPr>
      </w:pPr>
      <w:r w:rsidRPr="004D3175">
        <w:rPr>
          <w:lang w:val="es-GT"/>
        </w:rPr>
        <w:t xml:space="preserve">Y para no dar explicaciones </w:t>
      </w:r>
    </w:p>
    <w:p w:rsidR="008C7A7D" w:rsidRPr="004D3175" w:rsidRDefault="008C7A7D" w:rsidP="00981DCB">
      <w:pPr>
        <w:spacing w:after="0" w:line="240" w:lineRule="auto"/>
        <w:rPr>
          <w:lang w:val="es-GT"/>
        </w:rPr>
      </w:pPr>
      <w:proofErr w:type="gramStart"/>
      <w:r w:rsidRPr="004D3175">
        <w:rPr>
          <w:lang w:val="es-GT"/>
        </w:rPr>
        <w:t>no</w:t>
      </w:r>
      <w:proofErr w:type="gramEnd"/>
      <w:r w:rsidRPr="004D3175">
        <w:rPr>
          <w:lang w:val="es-GT"/>
        </w:rPr>
        <w:t xml:space="preserve"> salía ni </w:t>
      </w:r>
      <w:proofErr w:type="spellStart"/>
      <w:r w:rsidRPr="004D3175">
        <w:rPr>
          <w:lang w:val="es-GT"/>
        </w:rPr>
        <w:t>p</w:t>
      </w:r>
      <w:r w:rsidR="001A4DF0" w:rsidRPr="004D3175">
        <w:rPr>
          <w:lang w:val="es-GT"/>
        </w:rPr>
        <w:t>a</w:t>
      </w:r>
      <w:proofErr w:type="spellEnd"/>
      <w:r w:rsidR="001A4DF0" w:rsidRPr="004D3175">
        <w:rPr>
          <w:lang w:val="es-GT"/>
        </w:rPr>
        <w:t>´</w:t>
      </w:r>
      <w:r w:rsidRPr="004D3175">
        <w:rPr>
          <w:lang w:val="es-GT"/>
        </w:rPr>
        <w:t xml:space="preserve"> el almacén</w:t>
      </w:r>
    </w:p>
    <w:p w:rsidR="00BB1DE3" w:rsidRPr="004D3175" w:rsidRDefault="00BB1DE3" w:rsidP="00981DCB">
      <w:pPr>
        <w:spacing w:after="0" w:line="240" w:lineRule="auto"/>
        <w:rPr>
          <w:lang w:val="es-GT"/>
        </w:rPr>
      </w:pPr>
    </w:p>
    <w:p w:rsidR="008C7A7D" w:rsidRPr="004D3175" w:rsidRDefault="008C7A7D" w:rsidP="00981DCB">
      <w:pPr>
        <w:spacing w:after="0" w:line="240" w:lineRule="auto"/>
        <w:rPr>
          <w:lang w:val="es-GT"/>
        </w:rPr>
      </w:pPr>
      <w:r w:rsidRPr="004D3175">
        <w:rPr>
          <w:lang w:val="es-GT"/>
        </w:rPr>
        <w:t xml:space="preserve">Pero nadie sospechaba nada </w:t>
      </w:r>
    </w:p>
    <w:p w:rsidR="008C7A7D" w:rsidRPr="004D3175" w:rsidRDefault="008C7A7D" w:rsidP="00981DCB">
      <w:pPr>
        <w:spacing w:after="0" w:line="240" w:lineRule="auto"/>
        <w:rPr>
          <w:lang w:val="es-GT"/>
        </w:rPr>
      </w:pPr>
      <w:r w:rsidRPr="004D3175">
        <w:rPr>
          <w:lang w:val="es-GT"/>
        </w:rPr>
        <w:t>Que mi vida era infierno de hiel</w:t>
      </w:r>
    </w:p>
    <w:p w:rsidR="001A4DF0" w:rsidRPr="004D3175" w:rsidRDefault="008C7A7D" w:rsidP="00981DCB">
      <w:pPr>
        <w:spacing w:after="0" w:line="240" w:lineRule="auto"/>
        <w:rPr>
          <w:lang w:val="es-GT"/>
        </w:rPr>
      </w:pPr>
      <w:r w:rsidRPr="004D3175">
        <w:rPr>
          <w:lang w:val="es-GT"/>
        </w:rPr>
        <w:t xml:space="preserve">Era él un ejemplo, </w:t>
      </w:r>
      <w:r w:rsidR="001A4DF0" w:rsidRPr="004D3175">
        <w:rPr>
          <w:lang w:val="es-GT"/>
        </w:rPr>
        <w:t xml:space="preserve">era </w:t>
      </w:r>
      <w:r w:rsidRPr="004D3175">
        <w:rPr>
          <w:lang w:val="es-GT"/>
        </w:rPr>
        <w:t>un santo</w:t>
      </w:r>
    </w:p>
    <w:p w:rsidR="008C7A7D" w:rsidRPr="004D3175" w:rsidRDefault="001A4DF0" w:rsidP="00981DCB">
      <w:pPr>
        <w:spacing w:after="0" w:line="240" w:lineRule="auto"/>
        <w:rPr>
          <w:lang w:val="es-GT"/>
        </w:rPr>
      </w:pPr>
      <w:r w:rsidRPr="004D3175">
        <w:rPr>
          <w:lang w:val="es-GT"/>
        </w:rPr>
        <w:t>U</w:t>
      </w:r>
      <w:r w:rsidR="008C7A7D" w:rsidRPr="004D3175">
        <w:rPr>
          <w:lang w:val="es-GT"/>
        </w:rPr>
        <w:t>n vecino, un hombre muy cort</w:t>
      </w:r>
      <w:r w:rsidR="004D3175">
        <w:rPr>
          <w:lang w:val="es-GT"/>
        </w:rPr>
        <w:t>é</w:t>
      </w:r>
      <w:r w:rsidR="008C7A7D" w:rsidRPr="004D3175">
        <w:rPr>
          <w:lang w:val="es-GT"/>
        </w:rPr>
        <w:t>s</w:t>
      </w:r>
    </w:p>
    <w:p w:rsidR="001A4DF0" w:rsidRPr="004D3175" w:rsidRDefault="008C7A7D" w:rsidP="00981DCB">
      <w:pPr>
        <w:spacing w:after="0" w:line="240" w:lineRule="auto"/>
        <w:rPr>
          <w:lang w:val="es-GT"/>
        </w:rPr>
      </w:pPr>
      <w:r w:rsidRPr="004D3175">
        <w:rPr>
          <w:lang w:val="es-GT"/>
        </w:rPr>
        <w:t>El amor no es amor cuando mat</w:t>
      </w:r>
      <w:r w:rsidR="001A4DF0" w:rsidRPr="004D3175">
        <w:rPr>
          <w:lang w:val="es-GT"/>
        </w:rPr>
        <w:t>a</w:t>
      </w:r>
    </w:p>
    <w:p w:rsidR="008C7A7D" w:rsidRPr="004D3175" w:rsidRDefault="001A4DF0" w:rsidP="00981DCB">
      <w:pPr>
        <w:spacing w:after="0" w:line="240" w:lineRule="auto"/>
        <w:rPr>
          <w:lang w:val="es-GT"/>
        </w:rPr>
      </w:pPr>
      <w:r w:rsidRPr="004D3175">
        <w:rPr>
          <w:lang w:val="es-GT"/>
        </w:rPr>
        <w:t>C</w:t>
      </w:r>
      <w:r w:rsidR="008C7A7D" w:rsidRPr="004D3175">
        <w:rPr>
          <w:lang w:val="es-GT"/>
        </w:rPr>
        <w:t>uando arrolla cua</w:t>
      </w:r>
      <w:r w:rsidR="004D3175">
        <w:rPr>
          <w:lang w:val="es-GT"/>
        </w:rPr>
        <w:t>l</w:t>
      </w:r>
      <w:r w:rsidR="008C7A7D" w:rsidRPr="004D3175">
        <w:rPr>
          <w:lang w:val="es-GT"/>
        </w:rPr>
        <w:t xml:space="preserve"> si fuera un tren</w:t>
      </w:r>
    </w:p>
    <w:p w:rsidR="001A4DF0" w:rsidRPr="004D3175" w:rsidRDefault="008C7A7D" w:rsidP="00981DCB">
      <w:pPr>
        <w:spacing w:after="0" w:line="240" w:lineRule="auto"/>
        <w:rPr>
          <w:lang w:val="es-GT"/>
        </w:rPr>
      </w:pPr>
      <w:r w:rsidRPr="004D3175">
        <w:rPr>
          <w:lang w:val="es-GT"/>
        </w:rPr>
        <w:t xml:space="preserve">Y cuando la mujer lo permite </w:t>
      </w:r>
    </w:p>
    <w:p w:rsidR="008C7A7D" w:rsidRPr="004D3175" w:rsidRDefault="001A4DF0" w:rsidP="00981DCB">
      <w:pPr>
        <w:spacing w:after="0" w:line="240" w:lineRule="auto"/>
        <w:rPr>
          <w:lang w:val="es-GT"/>
        </w:rPr>
      </w:pPr>
      <w:r w:rsidRPr="004D3175">
        <w:rPr>
          <w:lang w:val="es-GT"/>
        </w:rPr>
        <w:t>N</w:t>
      </w:r>
      <w:r w:rsidR="008C7A7D" w:rsidRPr="004D3175">
        <w:rPr>
          <w:lang w:val="es-GT"/>
        </w:rPr>
        <w:t>o la salva ni Jerusalén (bis)</w:t>
      </w:r>
    </w:p>
    <w:p w:rsidR="001A4DF0" w:rsidRPr="004D3175" w:rsidRDefault="001A4DF0" w:rsidP="00981DCB">
      <w:pPr>
        <w:spacing w:after="0" w:line="240" w:lineRule="auto"/>
        <w:rPr>
          <w:lang w:val="es-GT"/>
        </w:rPr>
      </w:pPr>
    </w:p>
    <w:p w:rsidR="001A4DF0" w:rsidRPr="004D3175" w:rsidRDefault="008C7A7D" w:rsidP="00981DCB">
      <w:pPr>
        <w:spacing w:after="0" w:line="240" w:lineRule="auto"/>
        <w:rPr>
          <w:lang w:val="es-GT"/>
        </w:rPr>
      </w:pPr>
      <w:r w:rsidRPr="004D3175">
        <w:rPr>
          <w:lang w:val="es-GT"/>
        </w:rPr>
        <w:t xml:space="preserve">Una tarde llegó más temprano </w:t>
      </w:r>
    </w:p>
    <w:p w:rsidR="008C7A7D" w:rsidRPr="004D3175" w:rsidRDefault="001A4DF0" w:rsidP="00981DCB">
      <w:pPr>
        <w:spacing w:after="0" w:line="240" w:lineRule="auto"/>
        <w:rPr>
          <w:lang w:val="es-GT"/>
        </w:rPr>
      </w:pPr>
      <w:r w:rsidRPr="004D3175">
        <w:rPr>
          <w:lang w:val="es-GT"/>
        </w:rPr>
        <w:t>Y</w:t>
      </w:r>
      <w:r w:rsidR="008C7A7D" w:rsidRPr="004D3175">
        <w:rPr>
          <w:lang w:val="es-GT"/>
        </w:rPr>
        <w:t xml:space="preserve"> yo estaba escribiendo un papel</w:t>
      </w:r>
    </w:p>
    <w:p w:rsidR="001A4DF0" w:rsidRPr="004D3175" w:rsidRDefault="008C7A7D" w:rsidP="00981DCB">
      <w:pPr>
        <w:spacing w:after="0" w:line="240" w:lineRule="auto"/>
        <w:rPr>
          <w:lang w:val="es-GT"/>
        </w:rPr>
      </w:pPr>
      <w:r w:rsidRPr="004D3175">
        <w:rPr>
          <w:lang w:val="es-GT"/>
        </w:rPr>
        <w:t xml:space="preserve">Que rezaba </w:t>
      </w:r>
      <w:r w:rsidR="00BB1DE3" w:rsidRPr="004D3175">
        <w:rPr>
          <w:lang w:val="es-GT"/>
        </w:rPr>
        <w:t>por</w:t>
      </w:r>
      <w:r w:rsidR="00CC57B4">
        <w:rPr>
          <w:lang w:val="es-GT"/>
        </w:rPr>
        <w:t xml:space="preserve"> s</w:t>
      </w:r>
      <w:r w:rsidRPr="004D3175">
        <w:rPr>
          <w:lang w:val="es-GT"/>
        </w:rPr>
        <w:t>us malos tratos</w:t>
      </w:r>
    </w:p>
    <w:p w:rsidR="008C7A7D" w:rsidRPr="004D3175" w:rsidRDefault="001A4DF0" w:rsidP="00981DCB">
      <w:pPr>
        <w:spacing w:after="0" w:line="240" w:lineRule="auto"/>
        <w:rPr>
          <w:lang w:val="es-GT"/>
        </w:rPr>
      </w:pPr>
      <w:r w:rsidRPr="004D3175">
        <w:rPr>
          <w:lang w:val="es-GT"/>
        </w:rPr>
        <w:t>T</w:t>
      </w:r>
      <w:r w:rsidR="008C7A7D" w:rsidRPr="004D3175">
        <w:rPr>
          <w:lang w:val="es-GT"/>
        </w:rPr>
        <w:t xml:space="preserve">iempo que </w:t>
      </w:r>
      <w:r w:rsidR="00BB1DE3" w:rsidRPr="004D3175">
        <w:rPr>
          <w:lang w:val="es-GT"/>
        </w:rPr>
        <w:t>te d</w:t>
      </w:r>
      <w:r w:rsidR="008C7A7D" w:rsidRPr="004D3175">
        <w:rPr>
          <w:lang w:val="es-GT"/>
        </w:rPr>
        <w:t>ejé de querer</w:t>
      </w:r>
    </w:p>
    <w:p w:rsidR="001A4DF0" w:rsidRPr="004D3175" w:rsidRDefault="00BB1DE3" w:rsidP="00981DCB">
      <w:pPr>
        <w:spacing w:after="0" w:line="240" w:lineRule="auto"/>
        <w:rPr>
          <w:lang w:val="es-GT"/>
        </w:rPr>
      </w:pPr>
      <w:r w:rsidRPr="004D3175">
        <w:rPr>
          <w:lang w:val="es-GT"/>
        </w:rPr>
        <w:t xml:space="preserve">Se volvió loco el hombre y no pudo </w:t>
      </w:r>
    </w:p>
    <w:p w:rsidR="00BB1DE3" w:rsidRPr="004D3175" w:rsidRDefault="001A4DF0" w:rsidP="00981DCB">
      <w:pPr>
        <w:spacing w:after="0" w:line="240" w:lineRule="auto"/>
        <w:rPr>
          <w:lang w:val="es-GT"/>
        </w:rPr>
      </w:pPr>
      <w:r w:rsidRPr="004D3175">
        <w:rPr>
          <w:lang w:val="es-GT"/>
        </w:rPr>
        <w:t>E</w:t>
      </w:r>
      <w:r w:rsidR="00BB1DE3" w:rsidRPr="004D3175">
        <w:rPr>
          <w:lang w:val="es-GT"/>
        </w:rPr>
        <w:t>ntender a mi amor sin desdén</w:t>
      </w:r>
    </w:p>
    <w:p w:rsidR="001A4DF0" w:rsidRPr="004D3175" w:rsidRDefault="00BB1DE3" w:rsidP="00981DCB">
      <w:pPr>
        <w:spacing w:after="0" w:line="240" w:lineRule="auto"/>
        <w:rPr>
          <w:lang w:val="es-GT"/>
        </w:rPr>
      </w:pPr>
      <w:r w:rsidRPr="004D3175">
        <w:rPr>
          <w:lang w:val="es-GT"/>
        </w:rPr>
        <w:t xml:space="preserve">Y tomando una daga en la mano </w:t>
      </w:r>
    </w:p>
    <w:p w:rsidR="00BB1DE3" w:rsidRPr="004D3175" w:rsidRDefault="001A4DF0" w:rsidP="00981DCB">
      <w:pPr>
        <w:spacing w:after="0" w:line="240" w:lineRule="auto"/>
        <w:rPr>
          <w:lang w:val="es-GT"/>
        </w:rPr>
      </w:pPr>
      <w:r w:rsidRPr="004D3175">
        <w:rPr>
          <w:lang w:val="es-GT"/>
        </w:rPr>
        <w:t>E</w:t>
      </w:r>
      <w:r w:rsidR="00BB1DE3" w:rsidRPr="004D3175">
        <w:rPr>
          <w:lang w:val="es-GT"/>
        </w:rPr>
        <w:t>n mi cuerpo la hundió por doquier (bis)</w:t>
      </w:r>
    </w:p>
    <w:p w:rsidR="00BB1DE3" w:rsidRPr="004D3175" w:rsidRDefault="00BB1DE3" w:rsidP="00981DCB">
      <w:pPr>
        <w:spacing w:after="0" w:line="240" w:lineRule="auto"/>
        <w:rPr>
          <w:lang w:val="es-GT"/>
        </w:rPr>
      </w:pPr>
    </w:p>
    <w:p w:rsidR="001A4DF0" w:rsidRPr="004D3175" w:rsidRDefault="00BB1DE3" w:rsidP="00981DCB">
      <w:pPr>
        <w:spacing w:after="0" w:line="240" w:lineRule="auto"/>
        <w:rPr>
          <w:lang w:val="es-GT"/>
        </w:rPr>
      </w:pPr>
      <w:r w:rsidRPr="004D3175">
        <w:rPr>
          <w:lang w:val="es-GT"/>
        </w:rPr>
        <w:lastRenderedPageBreak/>
        <w:t xml:space="preserve">Ahora que estoy en cama de tierra </w:t>
      </w:r>
    </w:p>
    <w:p w:rsidR="00BB1DE3" w:rsidRPr="004D3175" w:rsidRDefault="001A4DF0" w:rsidP="00981DCB">
      <w:pPr>
        <w:spacing w:after="0" w:line="240" w:lineRule="auto"/>
        <w:rPr>
          <w:lang w:val="es-GT"/>
        </w:rPr>
      </w:pPr>
      <w:r w:rsidRPr="004D3175">
        <w:rPr>
          <w:lang w:val="es-GT"/>
        </w:rPr>
        <w:t>E</w:t>
      </w:r>
      <w:r w:rsidR="00BB1DE3" w:rsidRPr="004D3175">
        <w:rPr>
          <w:lang w:val="es-GT"/>
        </w:rPr>
        <w:t>l consejo va en un santiamén</w:t>
      </w:r>
    </w:p>
    <w:p w:rsidR="001A4DF0" w:rsidRPr="004D3175" w:rsidRDefault="00BB1DE3" w:rsidP="00981DCB">
      <w:pPr>
        <w:spacing w:after="0" w:line="240" w:lineRule="auto"/>
        <w:rPr>
          <w:lang w:val="es-GT"/>
        </w:rPr>
      </w:pPr>
      <w:r w:rsidRPr="004D3175">
        <w:rPr>
          <w:lang w:val="es-GT"/>
        </w:rPr>
        <w:t>Un mal amor me llevó a la tumba</w:t>
      </w:r>
    </w:p>
    <w:p w:rsidR="00BB1DE3" w:rsidRPr="004D3175" w:rsidRDefault="001A4DF0" w:rsidP="00981DCB">
      <w:pPr>
        <w:spacing w:after="0" w:line="240" w:lineRule="auto"/>
        <w:rPr>
          <w:lang w:val="es-GT"/>
        </w:rPr>
      </w:pPr>
      <w:r w:rsidRPr="004D3175">
        <w:rPr>
          <w:lang w:val="es-GT"/>
        </w:rPr>
        <w:t>A</w:t>
      </w:r>
      <w:r w:rsidR="00BB1DE3" w:rsidRPr="004D3175">
        <w:rPr>
          <w:lang w:val="es-GT"/>
        </w:rPr>
        <w:t>unque fui una mujer como usted</w:t>
      </w:r>
    </w:p>
    <w:p w:rsidR="001A4DF0" w:rsidRPr="004D3175" w:rsidRDefault="00BB1DE3" w:rsidP="00981DCB">
      <w:pPr>
        <w:spacing w:after="0" w:line="240" w:lineRule="auto"/>
        <w:rPr>
          <w:lang w:val="es-GT"/>
        </w:rPr>
      </w:pPr>
      <w:r w:rsidRPr="004D3175">
        <w:rPr>
          <w:lang w:val="es-GT"/>
        </w:rPr>
        <w:t>Y para que esto no se repita</w:t>
      </w:r>
    </w:p>
    <w:p w:rsidR="00BB1DE3" w:rsidRPr="004D3175" w:rsidRDefault="001A4DF0" w:rsidP="00981DCB">
      <w:pPr>
        <w:spacing w:after="0" w:line="240" w:lineRule="auto"/>
        <w:rPr>
          <w:lang w:val="es-GT"/>
        </w:rPr>
      </w:pPr>
      <w:r w:rsidRPr="004D3175">
        <w:rPr>
          <w:lang w:val="es-GT"/>
        </w:rPr>
        <w:t>N</w:t>
      </w:r>
      <w:r w:rsidR="00BB1DE3" w:rsidRPr="004D3175">
        <w:rPr>
          <w:lang w:val="es-GT"/>
        </w:rPr>
        <w:t>ecesario es hacer hincapié</w:t>
      </w:r>
    </w:p>
    <w:p w:rsidR="001A4DF0" w:rsidRPr="004D3175" w:rsidRDefault="00BB1DE3" w:rsidP="00981DCB">
      <w:pPr>
        <w:spacing w:after="0" w:line="240" w:lineRule="auto"/>
        <w:rPr>
          <w:lang w:val="es-GT"/>
        </w:rPr>
      </w:pPr>
      <w:r w:rsidRPr="004D3175">
        <w:rPr>
          <w:lang w:val="es-GT"/>
        </w:rPr>
        <w:t xml:space="preserve">La mujer no es posesión de un hombre </w:t>
      </w:r>
    </w:p>
    <w:p w:rsidR="00BB1DE3" w:rsidRDefault="001A4DF0" w:rsidP="00981DCB">
      <w:pPr>
        <w:spacing w:after="0" w:line="240" w:lineRule="auto"/>
        <w:rPr>
          <w:lang w:val="es-GT"/>
        </w:rPr>
      </w:pPr>
      <w:r w:rsidRPr="004D3175">
        <w:rPr>
          <w:lang w:val="es-GT"/>
        </w:rPr>
        <w:t>Y</w:t>
      </w:r>
      <w:r w:rsidR="00BB1DE3" w:rsidRPr="004D3175">
        <w:rPr>
          <w:lang w:val="es-GT"/>
        </w:rPr>
        <w:t xml:space="preserve"> respeto mereces mujer</w:t>
      </w:r>
    </w:p>
    <w:p w:rsidR="004D3175" w:rsidRDefault="004D3175" w:rsidP="004D3175">
      <w:pPr>
        <w:spacing w:after="0" w:line="240" w:lineRule="auto"/>
        <w:jc w:val="center"/>
        <w:rPr>
          <w:lang w:val="es-GT"/>
        </w:rPr>
      </w:pPr>
      <w:r>
        <w:rPr>
          <w:lang w:val="es-GT"/>
        </w:rPr>
        <w:t>-----------------------</w:t>
      </w:r>
    </w:p>
    <w:p w:rsidR="004D3175" w:rsidRPr="00DB47F4" w:rsidRDefault="004D3175" w:rsidP="004D3175">
      <w:pPr>
        <w:jc w:val="both"/>
        <w:rPr>
          <w:b/>
          <w:sz w:val="24"/>
          <w:szCs w:val="24"/>
          <w:lang w:val="es-GT"/>
        </w:rPr>
      </w:pPr>
      <w:r w:rsidRPr="00DB47F4">
        <w:rPr>
          <w:b/>
          <w:sz w:val="24"/>
          <w:szCs w:val="24"/>
          <w:lang w:val="es-GT"/>
        </w:rPr>
        <w:t xml:space="preserve">Aluvión de estudiantes extranjeros. </w:t>
      </w:r>
    </w:p>
    <w:p w:rsidR="004D3175" w:rsidRPr="00DB47F4" w:rsidRDefault="004D3175" w:rsidP="004631CE">
      <w:pPr>
        <w:spacing w:after="0" w:line="240" w:lineRule="auto"/>
        <w:jc w:val="both"/>
        <w:rPr>
          <w:b/>
          <w:sz w:val="20"/>
          <w:szCs w:val="20"/>
          <w:lang w:val="es-GT"/>
        </w:rPr>
      </w:pPr>
      <w:r w:rsidRPr="00DB47F4">
        <w:rPr>
          <w:b/>
          <w:sz w:val="20"/>
          <w:szCs w:val="20"/>
          <w:lang w:val="es-GT"/>
        </w:rPr>
        <w:t xml:space="preserve">En La Plata se habla portugués: brasileños quieren ser médicos y coparon la universidad gratuita. </w:t>
      </w:r>
    </w:p>
    <w:p w:rsidR="004D3175" w:rsidRPr="00DB47F4" w:rsidRDefault="004D3175" w:rsidP="004631CE">
      <w:pPr>
        <w:spacing w:after="0" w:line="240" w:lineRule="auto"/>
        <w:jc w:val="both"/>
        <w:rPr>
          <w:b/>
          <w:sz w:val="20"/>
          <w:szCs w:val="20"/>
          <w:lang w:val="es-GT"/>
        </w:rPr>
      </w:pPr>
      <w:r w:rsidRPr="00DB47F4">
        <w:rPr>
          <w:b/>
          <w:sz w:val="20"/>
          <w:szCs w:val="20"/>
          <w:lang w:val="es-GT"/>
        </w:rPr>
        <w:t xml:space="preserve">Este año hubo en total casi 4.000 inscriptos y uno de cada 5 es de esa nacionalidad. Además, son el 60% de los extranjeros. </w:t>
      </w:r>
    </w:p>
    <w:p w:rsidR="004631CE" w:rsidRPr="00DB47F4" w:rsidRDefault="004631CE" w:rsidP="004631CE">
      <w:pPr>
        <w:spacing w:after="0" w:line="240" w:lineRule="auto"/>
        <w:jc w:val="both"/>
        <w:rPr>
          <w:i/>
          <w:iCs/>
          <w:sz w:val="20"/>
          <w:szCs w:val="20"/>
          <w:lang w:val="es-GT"/>
        </w:rPr>
      </w:pPr>
    </w:p>
    <w:p w:rsidR="004D3175" w:rsidRPr="00DB47F4" w:rsidRDefault="004D3175" w:rsidP="004D3175">
      <w:pPr>
        <w:jc w:val="both"/>
        <w:rPr>
          <w:i/>
          <w:iCs/>
          <w:sz w:val="20"/>
          <w:szCs w:val="20"/>
          <w:lang w:val="es-GT"/>
        </w:rPr>
      </w:pPr>
      <w:r w:rsidRPr="00DB47F4">
        <w:rPr>
          <w:i/>
          <w:iCs/>
          <w:sz w:val="20"/>
          <w:szCs w:val="20"/>
          <w:lang w:val="es-GT"/>
        </w:rPr>
        <w:t>Las causas del fenómeno.</w:t>
      </w:r>
    </w:p>
    <w:p w:rsidR="004D3175" w:rsidRPr="00DB47F4" w:rsidRDefault="004631CE" w:rsidP="004631CE">
      <w:pPr>
        <w:spacing w:after="120"/>
        <w:jc w:val="both"/>
        <w:rPr>
          <w:sz w:val="20"/>
          <w:szCs w:val="20"/>
          <w:lang w:val="es-GT"/>
        </w:rPr>
      </w:pPr>
      <w:r w:rsidRPr="00DB47F4">
        <w:rPr>
          <w:sz w:val="20"/>
          <w:szCs w:val="20"/>
          <w:lang w:val="es-GT"/>
        </w:rPr>
        <w:t xml:space="preserve">1. </w:t>
      </w:r>
      <w:r w:rsidR="004D3175" w:rsidRPr="00DB47F4">
        <w:rPr>
          <w:sz w:val="20"/>
          <w:szCs w:val="20"/>
          <w:lang w:val="es-GT"/>
        </w:rPr>
        <w:t>Los indicadores muestran un crecimiento constante y el fenómeno contiene argumentos variados. Cada año vienen más brasileños a estudiar Medicina a la Universidad Nacional de La Plata (UNLP). A principios de 2018 los jóvenes que llegaron de ese país representaron la mitad de todos los extranjeros que se anotaron en esa facultad. Y ahora la proporción volvió a crecer. Tanto que uno de cada cinco del total de alumnos inscriptos es brasileño.</w:t>
      </w:r>
    </w:p>
    <w:p w:rsidR="004D3175" w:rsidRPr="00DB47F4" w:rsidRDefault="004631CE" w:rsidP="004631CE">
      <w:pPr>
        <w:spacing w:after="120"/>
        <w:jc w:val="both"/>
        <w:rPr>
          <w:sz w:val="20"/>
          <w:szCs w:val="20"/>
          <w:lang w:val="es-GT"/>
        </w:rPr>
      </w:pPr>
      <w:r w:rsidRPr="00DB47F4">
        <w:rPr>
          <w:sz w:val="20"/>
          <w:szCs w:val="20"/>
          <w:lang w:val="es-GT"/>
        </w:rPr>
        <w:t xml:space="preserve">2. </w:t>
      </w:r>
      <w:r w:rsidR="004D3175" w:rsidRPr="00DB47F4">
        <w:rPr>
          <w:sz w:val="20"/>
          <w:szCs w:val="20"/>
          <w:lang w:val="es-GT"/>
        </w:rPr>
        <w:t>Este año, Medicina registró 3.992 inscriptos, allá por diciembre pasado, y de ese total 1.394 tenían documentación de otras naciones. Pero la prevalencia del gigante vecino resultó avasallante: 840. Es decir, el 60% son de Brasil.</w:t>
      </w:r>
    </w:p>
    <w:p w:rsidR="004D3175" w:rsidRPr="00DB47F4" w:rsidRDefault="004631CE" w:rsidP="004631CE">
      <w:pPr>
        <w:spacing w:after="120"/>
        <w:jc w:val="both"/>
        <w:rPr>
          <w:sz w:val="20"/>
          <w:szCs w:val="20"/>
          <w:lang w:val="es-GT"/>
        </w:rPr>
      </w:pPr>
      <w:r w:rsidRPr="00DB47F4">
        <w:rPr>
          <w:sz w:val="20"/>
          <w:szCs w:val="20"/>
          <w:lang w:val="es-GT"/>
        </w:rPr>
        <w:t xml:space="preserve">3. </w:t>
      </w:r>
      <w:r w:rsidR="004D3175" w:rsidRPr="00DB47F4">
        <w:rPr>
          <w:sz w:val="20"/>
          <w:szCs w:val="20"/>
          <w:lang w:val="es-GT"/>
        </w:rPr>
        <w:t>La calidad académica, la gratuidad del sistema, la devaluación del peso que abarata la estadía y los altísimos costos de la formación del otro lado de la frontera son los factores que explican este aluvión de muchachos que vienen con su idioma portugués a mezclarse con estudiantes argentinos.</w:t>
      </w:r>
    </w:p>
    <w:p w:rsidR="004D3175" w:rsidRPr="00DB47F4" w:rsidRDefault="004631CE" w:rsidP="004D3175">
      <w:pPr>
        <w:jc w:val="both"/>
        <w:rPr>
          <w:sz w:val="20"/>
          <w:szCs w:val="20"/>
          <w:lang w:val="es-GT"/>
        </w:rPr>
      </w:pPr>
      <w:r w:rsidRPr="00DB47F4">
        <w:rPr>
          <w:sz w:val="20"/>
          <w:szCs w:val="20"/>
          <w:lang w:val="es-GT"/>
        </w:rPr>
        <w:t xml:space="preserve">4. </w:t>
      </w:r>
      <w:r w:rsidR="004D3175" w:rsidRPr="00DB47F4">
        <w:rPr>
          <w:sz w:val="20"/>
          <w:szCs w:val="20"/>
          <w:lang w:val="es-GT"/>
        </w:rPr>
        <w:t>Y también, aunque en proporciones menores, con aspirantes a médicos llegados de Colombia (200 anotados); Perú (88); Chile (69) y Venezuela (66). El resto de los visitantes (133) entran en la categoría “otros países”, de acuerdo con el último registro del Centro Superior para el Procesamiento de Información (</w:t>
      </w:r>
      <w:proofErr w:type="spellStart"/>
      <w:r w:rsidR="004D3175" w:rsidRPr="00DB47F4">
        <w:rPr>
          <w:sz w:val="20"/>
          <w:szCs w:val="20"/>
          <w:lang w:val="es-GT"/>
        </w:rPr>
        <w:t>Cespi</w:t>
      </w:r>
      <w:proofErr w:type="spellEnd"/>
      <w:r w:rsidR="004D3175" w:rsidRPr="00DB47F4">
        <w:rPr>
          <w:sz w:val="20"/>
          <w:szCs w:val="20"/>
          <w:lang w:val="es-GT"/>
        </w:rPr>
        <w:t>) de la universidad platense.</w:t>
      </w:r>
    </w:p>
    <w:p w:rsidR="004D3175" w:rsidRPr="00DB47F4" w:rsidRDefault="004D3175" w:rsidP="004D3175">
      <w:pPr>
        <w:jc w:val="both"/>
        <w:rPr>
          <w:i/>
          <w:iCs/>
          <w:sz w:val="20"/>
          <w:szCs w:val="20"/>
          <w:lang w:val="es-GT"/>
        </w:rPr>
      </w:pPr>
      <w:r w:rsidRPr="00DB47F4">
        <w:rPr>
          <w:i/>
          <w:iCs/>
          <w:sz w:val="20"/>
          <w:szCs w:val="20"/>
          <w:lang w:val="es-GT"/>
        </w:rPr>
        <w:t>Un cambio de reglas</w:t>
      </w:r>
    </w:p>
    <w:p w:rsidR="004D3175" w:rsidRPr="00DB47F4" w:rsidRDefault="004631CE" w:rsidP="004D3175">
      <w:pPr>
        <w:jc w:val="both"/>
        <w:rPr>
          <w:sz w:val="20"/>
          <w:szCs w:val="20"/>
          <w:lang w:val="es-GT"/>
        </w:rPr>
      </w:pPr>
      <w:r w:rsidRPr="00DB47F4">
        <w:rPr>
          <w:sz w:val="20"/>
          <w:szCs w:val="20"/>
          <w:lang w:val="es-GT"/>
        </w:rPr>
        <w:t xml:space="preserve">5. </w:t>
      </w:r>
      <w:r w:rsidR="004D3175" w:rsidRPr="00DB47F4">
        <w:rPr>
          <w:sz w:val="20"/>
          <w:szCs w:val="20"/>
          <w:lang w:val="es-GT"/>
        </w:rPr>
        <w:t>La llegada masiva de ingresantes cariocas obligó a las autoridades académicas a establecer nuevos requisitos. Desde el ciclo 2019, Medicina exige la aprobación de una reválida de idioma. Es que muchos alumnos atravesaban dificultades para entender conceptos y cuestiones técnicas por la barrera lingüística.</w:t>
      </w:r>
    </w:p>
    <w:p w:rsidR="004D3175" w:rsidRPr="00DB47F4" w:rsidRDefault="004631CE" w:rsidP="004D3175">
      <w:pPr>
        <w:jc w:val="both"/>
        <w:rPr>
          <w:sz w:val="20"/>
          <w:szCs w:val="20"/>
          <w:lang w:val="es-GT"/>
        </w:rPr>
      </w:pPr>
      <w:r w:rsidRPr="00DB47F4">
        <w:rPr>
          <w:sz w:val="20"/>
          <w:szCs w:val="20"/>
          <w:lang w:val="es-GT"/>
        </w:rPr>
        <w:t xml:space="preserve">6. </w:t>
      </w:r>
      <w:r w:rsidR="004D3175" w:rsidRPr="00DB47F4">
        <w:rPr>
          <w:sz w:val="20"/>
          <w:szCs w:val="20"/>
          <w:lang w:val="es-GT"/>
        </w:rPr>
        <w:t>El Consejo Superior estableció la obligatoriedad de presentar una prueba CELU (Certificado de Español Lengua y Uso) que confiere el Ministerio de Educación de la Nación y que tiene un costo de 1.500 pesos. O el SIELE (Servicio Internacional de Evaluación de la Lengua Española) que requiere el pago de 150 dólares.</w:t>
      </w:r>
    </w:p>
    <w:p w:rsidR="004D3175" w:rsidRPr="00DB47F4" w:rsidRDefault="004631CE" w:rsidP="004D3175">
      <w:pPr>
        <w:jc w:val="both"/>
        <w:rPr>
          <w:sz w:val="20"/>
          <w:szCs w:val="20"/>
          <w:lang w:val="es-GT"/>
        </w:rPr>
      </w:pPr>
      <w:r w:rsidRPr="00DB47F4">
        <w:rPr>
          <w:sz w:val="20"/>
          <w:szCs w:val="20"/>
          <w:lang w:val="es-GT"/>
        </w:rPr>
        <w:t xml:space="preserve">7. </w:t>
      </w:r>
      <w:r w:rsidR="004D3175" w:rsidRPr="00DB47F4">
        <w:rPr>
          <w:sz w:val="20"/>
          <w:szCs w:val="20"/>
          <w:lang w:val="es-GT"/>
        </w:rPr>
        <w:t xml:space="preserve">Juan </w:t>
      </w:r>
      <w:proofErr w:type="spellStart"/>
      <w:r w:rsidR="004D3175" w:rsidRPr="00DB47F4">
        <w:rPr>
          <w:sz w:val="20"/>
          <w:szCs w:val="20"/>
          <w:lang w:val="es-GT"/>
        </w:rPr>
        <w:t>Basualdo</w:t>
      </w:r>
      <w:proofErr w:type="spellEnd"/>
      <w:r w:rsidR="004D3175" w:rsidRPr="00DB47F4">
        <w:rPr>
          <w:sz w:val="20"/>
          <w:szCs w:val="20"/>
          <w:lang w:val="es-GT"/>
        </w:rPr>
        <w:t>, decano de Medicina de la UNLP cree que la atracción pasa por lo académico: "La UNLP está entre las 500 mejores del mundo en un ranking de 24.000 universidades y es la segunda más importante del país. Por eso vienen", dijo el directivo.</w:t>
      </w:r>
    </w:p>
    <w:p w:rsidR="004D3175" w:rsidRPr="00DB47F4" w:rsidRDefault="004631CE" w:rsidP="004D3175">
      <w:pPr>
        <w:jc w:val="both"/>
        <w:rPr>
          <w:sz w:val="20"/>
          <w:szCs w:val="20"/>
          <w:lang w:val="es-GT"/>
        </w:rPr>
      </w:pPr>
      <w:r w:rsidRPr="00DB47F4">
        <w:rPr>
          <w:sz w:val="20"/>
          <w:szCs w:val="20"/>
          <w:lang w:val="es-GT"/>
        </w:rPr>
        <w:t xml:space="preserve">8. </w:t>
      </w:r>
      <w:r w:rsidR="004D3175" w:rsidRPr="00DB47F4">
        <w:rPr>
          <w:sz w:val="20"/>
          <w:szCs w:val="20"/>
          <w:lang w:val="es-GT"/>
        </w:rPr>
        <w:t>Otro factor: hace dos años, la unidad académica dejó de exigir el duro examen de ingreso y ahora el acceso a las aulas es irrestricto. Por eso, de 1.300 anotados en 2017 se pasó a 3.000 en 2018 y a 3.992 este año. Y por supuesto, los extranjeros subieron en igual proporción.</w:t>
      </w:r>
    </w:p>
    <w:p w:rsidR="004D3175" w:rsidRPr="00DB47F4" w:rsidRDefault="004D3175" w:rsidP="004631CE">
      <w:pPr>
        <w:spacing w:after="120"/>
        <w:jc w:val="both"/>
        <w:rPr>
          <w:sz w:val="20"/>
          <w:szCs w:val="20"/>
          <w:lang w:val="es-GT"/>
        </w:rPr>
      </w:pPr>
      <w:r w:rsidRPr="00DB47F4">
        <w:rPr>
          <w:i/>
          <w:iCs/>
          <w:sz w:val="20"/>
          <w:szCs w:val="20"/>
          <w:lang w:val="es-GT"/>
        </w:rPr>
        <w:t>Testimonios de los inmigrantes​</w:t>
      </w:r>
    </w:p>
    <w:p w:rsidR="004D3175" w:rsidRPr="00DB47F4" w:rsidRDefault="004631CE" w:rsidP="004631CE">
      <w:pPr>
        <w:spacing w:after="120"/>
        <w:jc w:val="both"/>
        <w:rPr>
          <w:sz w:val="20"/>
          <w:szCs w:val="20"/>
          <w:lang w:val="es-GT"/>
        </w:rPr>
      </w:pPr>
      <w:r w:rsidRPr="00DB47F4">
        <w:rPr>
          <w:sz w:val="20"/>
          <w:szCs w:val="20"/>
          <w:lang w:val="es-GT"/>
        </w:rPr>
        <w:lastRenderedPageBreak/>
        <w:t xml:space="preserve">9. </w:t>
      </w:r>
      <w:r w:rsidR="004D3175" w:rsidRPr="00DB47F4">
        <w:rPr>
          <w:sz w:val="20"/>
          <w:szCs w:val="20"/>
          <w:lang w:val="es-GT"/>
        </w:rPr>
        <w:t>"Estaba en la UBA y me vine a La Plata porque me gustó más la ciudad. Es más amigable, más barata y me siento más cómoda", contó a Clarín Sabrina Durante (19), nacida en San Pablo. "El ingreso al sistema universitario en Brasil es casi imposible. Hay que realizar un curso de un año a privadas y públicas. Además de los costos. Vivir en esta ciudad resulta más económico que en Buenos Aires", agregó María Rocha (22), de la ciudad de Aparecida, en San Pablo.</w:t>
      </w:r>
    </w:p>
    <w:p w:rsidR="004D3175" w:rsidRPr="00DB47F4" w:rsidRDefault="004631CE" w:rsidP="004631CE">
      <w:pPr>
        <w:spacing w:after="120"/>
        <w:jc w:val="both"/>
        <w:rPr>
          <w:sz w:val="20"/>
          <w:szCs w:val="20"/>
          <w:lang w:val="es-GT"/>
        </w:rPr>
      </w:pPr>
      <w:r w:rsidRPr="00DB47F4">
        <w:rPr>
          <w:sz w:val="20"/>
          <w:szCs w:val="20"/>
          <w:lang w:val="es-GT"/>
        </w:rPr>
        <w:t xml:space="preserve">10. </w:t>
      </w:r>
      <w:r w:rsidR="004D3175" w:rsidRPr="00DB47F4">
        <w:rPr>
          <w:sz w:val="20"/>
          <w:szCs w:val="20"/>
          <w:lang w:val="es-GT"/>
        </w:rPr>
        <w:t xml:space="preserve">En el recreo de una de las clases del curso de apoyo que comenzó hace una semana, Elías </w:t>
      </w:r>
      <w:proofErr w:type="spellStart"/>
      <w:r w:rsidR="004D3175" w:rsidRPr="00DB47F4">
        <w:rPr>
          <w:sz w:val="20"/>
          <w:szCs w:val="20"/>
          <w:lang w:val="es-GT"/>
        </w:rPr>
        <w:t>Casteller</w:t>
      </w:r>
      <w:proofErr w:type="spellEnd"/>
      <w:r w:rsidR="004D3175" w:rsidRPr="00DB47F4">
        <w:rPr>
          <w:sz w:val="20"/>
          <w:szCs w:val="20"/>
          <w:lang w:val="es-GT"/>
        </w:rPr>
        <w:t xml:space="preserve"> (25), que viajó desde Turbo, un pueblo del estado de Santa Catarina, se anima a anticipar: "Cuando me reciba voy a ejercer en este país. Estoy muy cómodo y nos recibieron con afecto. Quiero devolver lo que me está dando la universidad".</w:t>
      </w:r>
    </w:p>
    <w:p w:rsidR="004D3175" w:rsidRPr="00DB47F4" w:rsidRDefault="004631CE" w:rsidP="004631CE">
      <w:pPr>
        <w:spacing w:after="120"/>
        <w:jc w:val="both"/>
        <w:rPr>
          <w:sz w:val="20"/>
          <w:szCs w:val="20"/>
          <w:lang w:val="es-GT"/>
        </w:rPr>
      </w:pPr>
      <w:r w:rsidRPr="00DB47F4">
        <w:rPr>
          <w:sz w:val="20"/>
          <w:szCs w:val="20"/>
          <w:lang w:val="es-GT"/>
        </w:rPr>
        <w:t xml:space="preserve">11. </w:t>
      </w:r>
      <w:r w:rsidR="004D3175" w:rsidRPr="00DB47F4">
        <w:rPr>
          <w:sz w:val="20"/>
          <w:szCs w:val="20"/>
          <w:lang w:val="es-GT"/>
        </w:rPr>
        <w:t>Elías comparte vivienda con un colombiano, un venezolano y un argentino. "Así resulta más económico. En mi país hay mucha desigualdad. Solo los ricos llegan a estudios superiores", contó el joven.</w:t>
      </w:r>
    </w:p>
    <w:p w:rsidR="004D3175" w:rsidRPr="00DB47F4" w:rsidRDefault="004631CE" w:rsidP="004631CE">
      <w:pPr>
        <w:spacing w:after="120"/>
        <w:jc w:val="both"/>
        <w:rPr>
          <w:sz w:val="20"/>
          <w:szCs w:val="20"/>
          <w:lang w:val="es-GT"/>
        </w:rPr>
      </w:pPr>
      <w:r w:rsidRPr="00DB47F4">
        <w:rPr>
          <w:sz w:val="20"/>
          <w:szCs w:val="20"/>
          <w:lang w:val="es-GT"/>
        </w:rPr>
        <w:t xml:space="preserve">12. </w:t>
      </w:r>
      <w:proofErr w:type="spellStart"/>
      <w:r w:rsidR="004D3175" w:rsidRPr="00DB47F4">
        <w:rPr>
          <w:sz w:val="20"/>
          <w:szCs w:val="20"/>
          <w:lang w:val="es-GT"/>
        </w:rPr>
        <w:t>Izabella</w:t>
      </w:r>
      <w:proofErr w:type="spellEnd"/>
      <w:r w:rsidR="004D3175" w:rsidRPr="00DB47F4">
        <w:rPr>
          <w:sz w:val="20"/>
          <w:szCs w:val="20"/>
          <w:lang w:val="es-GT"/>
        </w:rPr>
        <w:t xml:space="preserve"> Matos (23) vino hace dos años y cuenta los motivos de la decisión: “El ingreso a las universidades públicas es muy rígido. Los egresados de la escuela pública tienen cupos, aun luego de aprobar el examen obligatorio que deben hacer todos los secundarios”.</w:t>
      </w:r>
    </w:p>
    <w:p w:rsidR="004D3175" w:rsidRPr="00DB47F4" w:rsidRDefault="004631CE" w:rsidP="004631CE">
      <w:pPr>
        <w:spacing w:after="120"/>
        <w:jc w:val="both"/>
        <w:rPr>
          <w:sz w:val="20"/>
          <w:szCs w:val="20"/>
          <w:lang w:val="es-GT"/>
        </w:rPr>
      </w:pPr>
      <w:r w:rsidRPr="00DB47F4">
        <w:rPr>
          <w:sz w:val="20"/>
          <w:szCs w:val="20"/>
          <w:lang w:val="es-GT"/>
        </w:rPr>
        <w:t xml:space="preserve">13. </w:t>
      </w:r>
      <w:r w:rsidR="004D3175" w:rsidRPr="00DB47F4">
        <w:rPr>
          <w:sz w:val="20"/>
          <w:szCs w:val="20"/>
          <w:lang w:val="es-GT"/>
        </w:rPr>
        <w:t>Ella supero esa prueba pero luego no tuvo lugar en una estadual. Y no tenía recursos para pagar la matrícula. Entonces optó por la variante platense. "Es difícil porque estoy lejos de los afectos, pero el esfuerzo vale la pena", resume la estudiante.</w:t>
      </w:r>
    </w:p>
    <w:p w:rsidR="004D3175" w:rsidRPr="00DB47F4" w:rsidRDefault="004631CE" w:rsidP="004631CE">
      <w:pPr>
        <w:spacing w:after="120"/>
        <w:jc w:val="both"/>
        <w:rPr>
          <w:sz w:val="20"/>
          <w:szCs w:val="20"/>
          <w:lang w:val="es-GT"/>
        </w:rPr>
      </w:pPr>
      <w:r w:rsidRPr="00DB47F4">
        <w:rPr>
          <w:sz w:val="20"/>
          <w:szCs w:val="20"/>
          <w:lang w:val="es-GT"/>
        </w:rPr>
        <w:t xml:space="preserve">14. </w:t>
      </w:r>
      <w:r w:rsidR="004D3175" w:rsidRPr="00DB47F4">
        <w:rPr>
          <w:sz w:val="20"/>
          <w:szCs w:val="20"/>
          <w:lang w:val="es-GT"/>
        </w:rPr>
        <w:t xml:space="preserve">A los pocos minutos vuelven a su comisión. La Facultad preparó 82 alumnos-tutores, entre estudiantes avanzados de 4to y 5to año para acompañar a los ingresantes en el trayecto inicial de la carrera. "Pudimos organizar la infraestructura de la facultad para que todos cursen en forma ordenada. No hubo dificultades para resolver la masividad", aseguró el decano </w:t>
      </w:r>
      <w:proofErr w:type="spellStart"/>
      <w:r w:rsidR="004D3175" w:rsidRPr="00DB47F4">
        <w:rPr>
          <w:sz w:val="20"/>
          <w:szCs w:val="20"/>
          <w:lang w:val="es-GT"/>
        </w:rPr>
        <w:t>Basualdo</w:t>
      </w:r>
      <w:proofErr w:type="spellEnd"/>
      <w:r w:rsidR="004D3175" w:rsidRPr="00DB47F4">
        <w:rPr>
          <w:sz w:val="20"/>
          <w:szCs w:val="20"/>
          <w:lang w:val="es-GT"/>
        </w:rPr>
        <w:t>.</w:t>
      </w:r>
    </w:p>
    <w:p w:rsidR="004D3175" w:rsidRPr="00DB47F4" w:rsidRDefault="004D3175" w:rsidP="004D3175">
      <w:pPr>
        <w:jc w:val="both"/>
        <w:rPr>
          <w:i/>
          <w:iCs/>
          <w:sz w:val="20"/>
          <w:szCs w:val="20"/>
          <w:lang w:val="es-GT"/>
        </w:rPr>
      </w:pPr>
      <w:r w:rsidRPr="00DB47F4">
        <w:rPr>
          <w:i/>
          <w:iCs/>
          <w:sz w:val="20"/>
          <w:szCs w:val="20"/>
          <w:lang w:val="es-GT"/>
        </w:rPr>
        <w:t xml:space="preserve">La tendencia, a nivel nacional </w:t>
      </w:r>
    </w:p>
    <w:p w:rsidR="004D3175" w:rsidRPr="00DB47F4" w:rsidRDefault="004631CE" w:rsidP="004631CE">
      <w:pPr>
        <w:spacing w:after="120"/>
        <w:jc w:val="both"/>
        <w:rPr>
          <w:sz w:val="20"/>
          <w:szCs w:val="20"/>
          <w:lang w:val="es-GT"/>
        </w:rPr>
      </w:pPr>
      <w:r w:rsidRPr="00DB47F4">
        <w:rPr>
          <w:sz w:val="20"/>
          <w:szCs w:val="20"/>
          <w:lang w:val="es-GT"/>
        </w:rPr>
        <w:t xml:space="preserve">15. </w:t>
      </w:r>
      <w:r w:rsidR="004D3175" w:rsidRPr="00DB47F4">
        <w:rPr>
          <w:sz w:val="20"/>
          <w:szCs w:val="20"/>
          <w:lang w:val="es-GT"/>
        </w:rPr>
        <w:t>Si bien el número impresiona especialmente en La Plata, el aluvión de estudiantes brasileños no es un suceso exclusivo de esa universidad. Medicina resulta un atractivo en casi todo el país. Según las estadísticas 2018 del Ministerio de Educación de la Nación, uno de cada siete estudiantes de medicina tiene pasaporte o documentación de otra nación. Y los de Brasil son más de la mitad: 6.721, de los 12.240 estudiantes internacionales que tienen las carreras en casas de estudios superiores públicas o privadas. Uno de cada siete representa un índice que cuadriplica la media del sistema en todo el país: apenas uno de cada 32 estudiantes universitarios (abarca todas las carreras) es extranjero.</w:t>
      </w:r>
    </w:p>
    <w:p w:rsidR="004D3175" w:rsidRPr="00DB47F4" w:rsidRDefault="004631CE" w:rsidP="004631CE">
      <w:pPr>
        <w:spacing w:after="120"/>
        <w:jc w:val="both"/>
        <w:rPr>
          <w:sz w:val="20"/>
          <w:szCs w:val="20"/>
          <w:lang w:val="es-GT"/>
        </w:rPr>
      </w:pPr>
      <w:r w:rsidRPr="00DB47F4">
        <w:rPr>
          <w:sz w:val="20"/>
          <w:szCs w:val="20"/>
          <w:lang w:val="es-GT"/>
        </w:rPr>
        <w:t xml:space="preserve">16. </w:t>
      </w:r>
      <w:r w:rsidR="004D3175" w:rsidRPr="00DB47F4">
        <w:rPr>
          <w:sz w:val="20"/>
          <w:szCs w:val="20"/>
          <w:lang w:val="es-GT"/>
        </w:rPr>
        <w:t>Otros casos: en la Universidad de Rosario (UNR) se triplicó el número de alumnos de ese país vecino en tres años; y en Mar del Plata también concentra la mayoría en Medicina.</w:t>
      </w:r>
    </w:p>
    <w:p w:rsidR="004D3175" w:rsidRPr="00DB47F4" w:rsidRDefault="004631CE" w:rsidP="004631CE">
      <w:pPr>
        <w:spacing w:after="120"/>
        <w:jc w:val="both"/>
        <w:rPr>
          <w:sz w:val="20"/>
          <w:szCs w:val="20"/>
          <w:lang w:val="es-GT"/>
        </w:rPr>
      </w:pPr>
      <w:r w:rsidRPr="00DB47F4">
        <w:rPr>
          <w:sz w:val="20"/>
          <w:szCs w:val="20"/>
          <w:lang w:val="es-GT"/>
        </w:rPr>
        <w:t xml:space="preserve">17. </w:t>
      </w:r>
      <w:r w:rsidR="004D3175" w:rsidRPr="00DB47F4">
        <w:rPr>
          <w:sz w:val="20"/>
          <w:szCs w:val="20"/>
          <w:lang w:val="es-GT"/>
        </w:rPr>
        <w:t>El tema económico figura claramente entre las causas del fenómeno. Mientras ingresar a la universidad pública en Brasil es muy difícil, estudiar en una universidad privada puede costar unos 8.500 reales por mes. O sea, casi 85 mil pesos. Con ese monto, en La Plata pueden alquilar un departamento (5.000 a 8.000 pesos), financiar los gastos de mantenimiento y hasta pagarse dos o tres pasajes en avión por año.</w:t>
      </w:r>
    </w:p>
    <w:p w:rsidR="004D3175" w:rsidRPr="00DB47F4" w:rsidRDefault="004631CE" w:rsidP="004631CE">
      <w:pPr>
        <w:spacing w:after="120"/>
        <w:jc w:val="both"/>
        <w:rPr>
          <w:sz w:val="20"/>
          <w:szCs w:val="20"/>
          <w:lang w:val="es-GT"/>
        </w:rPr>
      </w:pPr>
      <w:r w:rsidRPr="00DB47F4">
        <w:rPr>
          <w:sz w:val="20"/>
          <w:szCs w:val="20"/>
          <w:lang w:val="es-GT"/>
        </w:rPr>
        <w:t xml:space="preserve">18. </w:t>
      </w:r>
      <w:r w:rsidR="004D3175" w:rsidRPr="00DB47F4">
        <w:rPr>
          <w:sz w:val="20"/>
          <w:szCs w:val="20"/>
          <w:lang w:val="es-GT"/>
        </w:rPr>
        <w:t>En el rectorado no sorprende el "efecto Brasil". Según el secretario General de la UNLP, Patricio Lorente, "la universidad tiene una tradición de recibir estudiantes extranjeros, en particular de América Latina. Y la carrera de Medicina siempre ha sido una de las más demandadas. La política de inclusión y de puertas abiertas es una herramienta eficaz para favorecer las relaciones internacionales".</w:t>
      </w:r>
    </w:p>
    <w:p w:rsidR="004D3175" w:rsidRPr="00DB47F4" w:rsidRDefault="004631CE" w:rsidP="004631CE">
      <w:pPr>
        <w:spacing w:after="120"/>
        <w:jc w:val="both"/>
        <w:rPr>
          <w:sz w:val="20"/>
          <w:szCs w:val="20"/>
          <w:lang w:val="es-GT"/>
        </w:rPr>
      </w:pPr>
      <w:r w:rsidRPr="00DB47F4">
        <w:rPr>
          <w:sz w:val="20"/>
          <w:szCs w:val="20"/>
          <w:lang w:val="es-GT"/>
        </w:rPr>
        <w:t xml:space="preserve">19. </w:t>
      </w:r>
      <w:r w:rsidR="004D3175" w:rsidRPr="00DB47F4">
        <w:rPr>
          <w:sz w:val="20"/>
          <w:szCs w:val="20"/>
          <w:lang w:val="es-GT"/>
        </w:rPr>
        <w:t>“Nosotros recibimos con los brazos abiertos a los compañeros de otros países. Enriquece la universidad pública y significa que tenemos educación de calidad”, dijo a Clarín el presidente del Centro de Estudiantes de Medicina, Imanol Ortiz. “Nos obliga a asistirlos y acompañarlos para ayudar a superar el desarraigo, que es uno de los principales obstáculos”, dijo el dirigente estudiantil.</w:t>
      </w:r>
    </w:p>
    <w:p w:rsidR="008C7A7D" w:rsidRPr="00DB47F4" w:rsidRDefault="004D3175" w:rsidP="00E05DDA">
      <w:pPr>
        <w:spacing w:after="120"/>
        <w:jc w:val="both"/>
        <w:rPr>
          <w:lang w:val="es-GT"/>
        </w:rPr>
      </w:pPr>
      <w:r w:rsidRPr="00DB47F4">
        <w:rPr>
          <w:sz w:val="16"/>
          <w:szCs w:val="16"/>
          <w:lang w:val="es-GT"/>
        </w:rPr>
        <w:t xml:space="preserve">Tomado y adaptado de </w:t>
      </w:r>
      <w:bookmarkStart w:id="0" w:name="_GoBack"/>
      <w:bookmarkEnd w:id="0"/>
      <w:r w:rsidR="00DB47F4" w:rsidRPr="00DB47F4">
        <w:rPr>
          <w:color w:val="4472C4" w:themeColor="accent1"/>
          <w:sz w:val="16"/>
          <w:szCs w:val="16"/>
          <w:lang w:val="es-GT"/>
        </w:rPr>
        <w:t>https://www.clarin.com/sociedad/plata-habla-portugues-brasilenos-quieren-medicos-coparon-universidad-gratuita_0_4wk2_hV3e.html</w:t>
      </w:r>
      <w:r w:rsidR="00776C40" w:rsidRPr="00DB47F4">
        <w:rPr>
          <w:sz w:val="16"/>
          <w:szCs w:val="16"/>
          <w:lang w:val="es-GT"/>
        </w:rPr>
        <w:t xml:space="preserve"> fecha de publicación: </w:t>
      </w:r>
      <w:r w:rsidR="00DB47F4">
        <w:rPr>
          <w:sz w:val="16"/>
          <w:szCs w:val="16"/>
          <w:lang w:val="es-GT"/>
        </w:rPr>
        <w:t xml:space="preserve">13 de febrero de 2019. </w:t>
      </w:r>
    </w:p>
    <w:sectPr w:rsidR="008C7A7D" w:rsidRPr="00DB47F4" w:rsidSect="00E009A5">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BB6" w:rsidRDefault="00C07BB6" w:rsidP="00981DCB">
      <w:pPr>
        <w:spacing w:after="0" w:line="240" w:lineRule="auto"/>
      </w:pPr>
      <w:r>
        <w:separator/>
      </w:r>
    </w:p>
  </w:endnote>
  <w:endnote w:type="continuationSeparator" w:id="0">
    <w:p w:rsidR="00C07BB6" w:rsidRDefault="00C07BB6" w:rsidP="00981D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BB6" w:rsidRDefault="00C07BB6" w:rsidP="00981DCB">
      <w:pPr>
        <w:spacing w:after="0" w:line="240" w:lineRule="auto"/>
      </w:pPr>
      <w:r>
        <w:separator/>
      </w:r>
    </w:p>
  </w:footnote>
  <w:footnote w:type="continuationSeparator" w:id="0">
    <w:p w:rsidR="00C07BB6" w:rsidRDefault="00C07BB6" w:rsidP="00981D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DCB" w:rsidRPr="00981DCB" w:rsidRDefault="00981DCB" w:rsidP="00981DCB">
    <w:pPr>
      <w:pStyle w:val="Cabealho"/>
      <w:jc w:val="both"/>
      <w:rPr>
        <w:i/>
        <w:sz w:val="18"/>
        <w:szCs w:val="18"/>
      </w:rPr>
    </w:pPr>
    <w:r w:rsidRPr="00981DCB">
      <w:rPr>
        <w:i/>
        <w:sz w:val="18"/>
        <w:szCs w:val="18"/>
      </w:rPr>
      <w:t xml:space="preserve">Lengua </w:t>
    </w:r>
    <w:proofErr w:type="spellStart"/>
    <w:r w:rsidRPr="00981DCB">
      <w:rPr>
        <w:i/>
        <w:sz w:val="18"/>
        <w:szCs w:val="18"/>
      </w:rPr>
      <w:t>Española</w:t>
    </w:r>
    <w:proofErr w:type="spellEnd"/>
    <w:r w:rsidRPr="00981DCB">
      <w:rPr>
        <w:i/>
        <w:sz w:val="18"/>
        <w:szCs w:val="18"/>
      </w:rPr>
      <w:t xml:space="preserve"> 2 – Segundo semestre de 20</w:t>
    </w:r>
    <w:r w:rsidR="00567117">
      <w:rPr>
        <w:i/>
        <w:sz w:val="18"/>
        <w:szCs w:val="18"/>
      </w:rPr>
      <w:t xml:space="preserve">20 – Maite Celada y Beatriz Reis – </w:t>
    </w:r>
    <w:proofErr w:type="spellStart"/>
    <w:r w:rsidR="00567117">
      <w:rPr>
        <w:i/>
        <w:sz w:val="18"/>
        <w:szCs w:val="18"/>
      </w:rPr>
      <w:t>Materiales</w:t>
    </w:r>
    <w:proofErr w:type="spellEnd"/>
    <w:r w:rsidR="00567117">
      <w:rPr>
        <w:i/>
        <w:sz w:val="18"/>
        <w:szCs w:val="18"/>
      </w:rPr>
      <w:t xml:space="preserve"> </w:t>
    </w:r>
    <w:proofErr w:type="spellStart"/>
    <w:r w:rsidR="00567117">
      <w:rPr>
        <w:i/>
        <w:sz w:val="18"/>
        <w:szCs w:val="18"/>
      </w:rPr>
      <w:t>clase</w:t>
    </w:r>
    <w:proofErr w:type="spellEnd"/>
    <w:r w:rsidR="00567117">
      <w:rPr>
        <w:i/>
        <w:sz w:val="18"/>
        <w:szCs w:val="18"/>
      </w:rPr>
      <w:t xml:space="preserve"> </w:t>
    </w:r>
    <w:proofErr w:type="spellStart"/>
    <w:proofErr w:type="gramStart"/>
    <w:r w:rsidR="00567117">
      <w:rPr>
        <w:i/>
        <w:sz w:val="18"/>
        <w:szCs w:val="18"/>
      </w:rPr>
      <w:t>del</w:t>
    </w:r>
    <w:proofErr w:type="spellEnd"/>
    <w:proofErr w:type="gramEnd"/>
    <w:r w:rsidR="00567117">
      <w:rPr>
        <w:i/>
        <w:sz w:val="18"/>
        <w:szCs w:val="18"/>
      </w:rPr>
      <w:t xml:space="preserve"> 14</w:t>
    </w:r>
    <w:r>
      <w:rPr>
        <w:i/>
        <w:sz w:val="18"/>
        <w:szCs w:val="18"/>
      </w:rPr>
      <w:t>-0</w:t>
    </w:r>
    <w:r w:rsidR="00567117">
      <w:rPr>
        <w:i/>
        <w:sz w:val="18"/>
        <w:szCs w:val="18"/>
      </w:rPr>
      <w:t>9</w:t>
    </w:r>
    <w:r>
      <w:rPr>
        <w:i/>
        <w:sz w:val="18"/>
        <w:szCs w:val="18"/>
      </w:rPr>
      <w:t>-20</w:t>
    </w:r>
    <w:r w:rsidR="00567117">
      <w:rPr>
        <w:i/>
        <w:sz w:val="18"/>
        <w:szCs w:val="18"/>
      </w:rPr>
      <w:t>20 y 16-09-2020.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F29B7"/>
    <w:multiLevelType w:val="hybridMultilevel"/>
    <w:tmpl w:val="6686B7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grammar="clean"/>
  <w:defaultTabStop w:val="708"/>
  <w:hyphenationZone w:val="425"/>
  <w:characterSpacingControl w:val="doNotCompress"/>
  <w:footnotePr>
    <w:footnote w:id="-1"/>
    <w:footnote w:id="0"/>
  </w:footnotePr>
  <w:endnotePr>
    <w:endnote w:id="-1"/>
    <w:endnote w:id="0"/>
  </w:endnotePr>
  <w:compat/>
  <w:rsids>
    <w:rsidRoot w:val="000441AF"/>
    <w:rsid w:val="000441AF"/>
    <w:rsid w:val="001A4DF0"/>
    <w:rsid w:val="001E19C8"/>
    <w:rsid w:val="0030564C"/>
    <w:rsid w:val="00394676"/>
    <w:rsid w:val="004631CE"/>
    <w:rsid w:val="004D3175"/>
    <w:rsid w:val="00567117"/>
    <w:rsid w:val="00636A58"/>
    <w:rsid w:val="00776C40"/>
    <w:rsid w:val="00824E31"/>
    <w:rsid w:val="008C7A7D"/>
    <w:rsid w:val="00981DCB"/>
    <w:rsid w:val="00BB1DE3"/>
    <w:rsid w:val="00BC1962"/>
    <w:rsid w:val="00C07BB6"/>
    <w:rsid w:val="00CC57B4"/>
    <w:rsid w:val="00DB47F4"/>
    <w:rsid w:val="00DE641A"/>
    <w:rsid w:val="00E009A5"/>
    <w:rsid w:val="00E05DD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9A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B1DE3"/>
    <w:rPr>
      <w:color w:val="0563C1" w:themeColor="hyperlink"/>
      <w:u w:val="single"/>
    </w:rPr>
  </w:style>
  <w:style w:type="character" w:customStyle="1" w:styleId="UnresolvedMention">
    <w:name w:val="Unresolved Mention"/>
    <w:basedOn w:val="Fontepargpadro"/>
    <w:uiPriority w:val="99"/>
    <w:semiHidden/>
    <w:unhideWhenUsed/>
    <w:rsid w:val="00BB1DE3"/>
    <w:rPr>
      <w:color w:val="605E5C"/>
      <w:shd w:val="clear" w:color="auto" w:fill="E1DFDD"/>
    </w:rPr>
  </w:style>
  <w:style w:type="paragraph" w:styleId="Cabealho">
    <w:name w:val="header"/>
    <w:basedOn w:val="Normal"/>
    <w:link w:val="CabealhoChar"/>
    <w:uiPriority w:val="99"/>
    <w:semiHidden/>
    <w:unhideWhenUsed/>
    <w:rsid w:val="00981DC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81DCB"/>
  </w:style>
  <w:style w:type="paragraph" w:styleId="Rodap">
    <w:name w:val="footer"/>
    <w:basedOn w:val="Normal"/>
    <w:link w:val="RodapChar"/>
    <w:uiPriority w:val="99"/>
    <w:semiHidden/>
    <w:unhideWhenUsed/>
    <w:rsid w:val="00981DC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81DCB"/>
  </w:style>
  <w:style w:type="paragraph" w:styleId="PargrafodaLista">
    <w:name w:val="List Paragraph"/>
    <w:basedOn w:val="Normal"/>
    <w:uiPriority w:val="34"/>
    <w:qFormat/>
    <w:rsid w:val="004631C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icapopular.cl/artista/carola-lopez/" TargetMode="External"/><Relationship Id="rId3" Type="http://schemas.openxmlformats.org/officeDocument/2006/relationships/settings" Target="settings.xml"/><Relationship Id="rId7" Type="http://schemas.openxmlformats.org/officeDocument/2006/relationships/hyperlink" Target="https://www.youtube.com/watch?v=2dZxRpnk1K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1386</Words>
  <Characters>7488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Perez</dc:creator>
  <cp:lastModifiedBy>Maite</cp:lastModifiedBy>
  <cp:revision>3</cp:revision>
  <dcterms:created xsi:type="dcterms:W3CDTF">2020-09-11T23:19:00Z</dcterms:created>
  <dcterms:modified xsi:type="dcterms:W3CDTF">2020-09-11T23:23:00Z</dcterms:modified>
</cp:coreProperties>
</file>