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tblpY="-345"/>
        <w:tblW w:w="14142" w:type="dxa"/>
        <w:tblLayout w:type="fixed"/>
        <w:tblLook w:val="04A0" w:firstRow="1" w:lastRow="0" w:firstColumn="1" w:lastColumn="0" w:noHBand="0" w:noVBand="1"/>
      </w:tblPr>
      <w:tblGrid>
        <w:gridCol w:w="3652"/>
        <w:gridCol w:w="3496"/>
        <w:gridCol w:w="3497"/>
        <w:gridCol w:w="3497"/>
      </w:tblGrid>
      <w:tr w:rsidR="005D16E4" w:rsidRPr="005D16E4" w:rsidTr="005D16E4">
        <w:tc>
          <w:tcPr>
            <w:tcW w:w="36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5D16E4" w:rsidRPr="005D16E4" w:rsidRDefault="005D16E4" w:rsidP="005D16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9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5D16E4" w:rsidRPr="005D16E4" w:rsidRDefault="005D16E4" w:rsidP="005D16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16E4">
              <w:rPr>
                <w:rFonts w:ascii="Times New Roman" w:hAnsi="Times New Roman" w:cs="Times New Roman"/>
                <w:b/>
                <w:sz w:val="32"/>
                <w:szCs w:val="32"/>
              </w:rPr>
              <w:t>Tecnologia</w:t>
            </w:r>
          </w:p>
          <w:p w:rsidR="005D16E4" w:rsidRPr="005D16E4" w:rsidRDefault="005D16E4" w:rsidP="005D16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5D16E4">
              <w:rPr>
                <w:rFonts w:ascii="Times New Roman" w:hAnsi="Times New Roman" w:cs="Times New Roman"/>
                <w:b/>
                <w:sz w:val="32"/>
                <w:szCs w:val="32"/>
              </w:rPr>
              <w:t>de</w:t>
            </w:r>
            <w:proofErr w:type="gramEnd"/>
            <w:r w:rsidRPr="005D16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fabricação</w:t>
            </w:r>
          </w:p>
        </w:tc>
        <w:tc>
          <w:tcPr>
            <w:tcW w:w="34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5D16E4" w:rsidRPr="005D16E4" w:rsidRDefault="005D16E4" w:rsidP="005D16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16E4">
              <w:rPr>
                <w:rFonts w:ascii="Times New Roman" w:hAnsi="Times New Roman" w:cs="Times New Roman"/>
                <w:b/>
                <w:sz w:val="32"/>
                <w:szCs w:val="32"/>
              </w:rPr>
              <w:t>Tecnologia</w:t>
            </w:r>
          </w:p>
          <w:p w:rsidR="005D16E4" w:rsidRPr="005D16E4" w:rsidRDefault="005D16E4" w:rsidP="005D16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5D16E4">
              <w:rPr>
                <w:rFonts w:ascii="Times New Roman" w:hAnsi="Times New Roman" w:cs="Times New Roman"/>
                <w:b/>
                <w:sz w:val="32"/>
                <w:szCs w:val="32"/>
              </w:rPr>
              <w:t>de</w:t>
            </w:r>
            <w:proofErr w:type="gramEnd"/>
            <w:r w:rsidRPr="005D16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serviços</w:t>
            </w:r>
          </w:p>
        </w:tc>
        <w:tc>
          <w:tcPr>
            <w:tcW w:w="34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5D16E4" w:rsidRDefault="005D16E4" w:rsidP="005D16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Tecnologia </w:t>
            </w:r>
          </w:p>
          <w:p w:rsidR="005D16E4" w:rsidRPr="005D16E4" w:rsidRDefault="005D16E4" w:rsidP="005D16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digital</w:t>
            </w:r>
            <w:proofErr w:type="gramEnd"/>
          </w:p>
        </w:tc>
      </w:tr>
      <w:tr w:rsidR="005D16E4" w:rsidRPr="005D16E4" w:rsidTr="005D16E4">
        <w:tc>
          <w:tcPr>
            <w:tcW w:w="3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D16E4" w:rsidRPr="005D16E4" w:rsidRDefault="005D16E4" w:rsidP="005D16E4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5D16E4">
              <w:rPr>
                <w:rFonts w:ascii="Times New Roman" w:hAnsi="Times New Roman" w:cs="Times New Roman"/>
                <w:sz w:val="32"/>
                <w:szCs w:val="32"/>
              </w:rPr>
              <w:t>Produto</w:t>
            </w:r>
          </w:p>
        </w:tc>
        <w:tc>
          <w:tcPr>
            <w:tcW w:w="349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D16E4" w:rsidRPr="005D16E4" w:rsidRDefault="005D16E4" w:rsidP="005D1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16E4">
              <w:rPr>
                <w:rFonts w:ascii="Times New Roman" w:hAnsi="Times New Roman" w:cs="Times New Roman"/>
                <w:sz w:val="32"/>
                <w:szCs w:val="32"/>
              </w:rPr>
              <w:t>Tangível</w:t>
            </w:r>
          </w:p>
        </w:tc>
        <w:tc>
          <w:tcPr>
            <w:tcW w:w="3497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D16E4" w:rsidRPr="005D16E4" w:rsidRDefault="005D16E4" w:rsidP="005D1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16E4">
              <w:rPr>
                <w:rFonts w:ascii="Times New Roman" w:hAnsi="Times New Roman" w:cs="Times New Roman"/>
                <w:sz w:val="32"/>
                <w:szCs w:val="32"/>
              </w:rPr>
              <w:t>Intangível</w:t>
            </w:r>
          </w:p>
        </w:tc>
        <w:tc>
          <w:tcPr>
            <w:tcW w:w="3497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D16E4" w:rsidRPr="005D16E4" w:rsidRDefault="005D16E4" w:rsidP="005D16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D16E4" w:rsidRPr="005D16E4" w:rsidTr="005D16E4">
        <w:tc>
          <w:tcPr>
            <w:tcW w:w="3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16E4" w:rsidRPr="005D16E4" w:rsidRDefault="005D16E4" w:rsidP="005D16E4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5D16E4">
              <w:rPr>
                <w:rFonts w:ascii="Times New Roman" w:hAnsi="Times New Roman" w:cs="Times New Roman"/>
                <w:sz w:val="32"/>
                <w:szCs w:val="32"/>
              </w:rPr>
              <w:t>Produção e consumo</w:t>
            </w:r>
          </w:p>
        </w:tc>
        <w:tc>
          <w:tcPr>
            <w:tcW w:w="34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16E4" w:rsidRPr="005D16E4" w:rsidRDefault="005D16E4" w:rsidP="005D1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5D16E4">
              <w:rPr>
                <w:rFonts w:ascii="Times New Roman" w:hAnsi="Times New Roman" w:cs="Times New Roman"/>
                <w:sz w:val="32"/>
                <w:szCs w:val="32"/>
              </w:rPr>
              <w:t>produtos</w:t>
            </w:r>
            <w:proofErr w:type="gramEnd"/>
            <w:r w:rsidRPr="005D16E4">
              <w:rPr>
                <w:rFonts w:ascii="Times New Roman" w:hAnsi="Times New Roman" w:cs="Times New Roman"/>
                <w:sz w:val="32"/>
                <w:szCs w:val="32"/>
              </w:rPr>
              <w:t xml:space="preserve"> podem ser estocados para consumo posterior</w:t>
            </w:r>
          </w:p>
        </w:tc>
        <w:tc>
          <w:tcPr>
            <w:tcW w:w="34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16E4" w:rsidRPr="005D16E4" w:rsidRDefault="005D16E4" w:rsidP="005D1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16E4">
              <w:rPr>
                <w:rFonts w:ascii="Times New Roman" w:hAnsi="Times New Roman" w:cs="Times New Roman"/>
                <w:sz w:val="32"/>
                <w:szCs w:val="32"/>
              </w:rPr>
              <w:t>Ocorrem simultaneamente</w:t>
            </w:r>
          </w:p>
        </w:tc>
        <w:tc>
          <w:tcPr>
            <w:tcW w:w="34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16E4" w:rsidRPr="005D16E4" w:rsidRDefault="005D16E4" w:rsidP="005D16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D16E4" w:rsidRPr="005D16E4" w:rsidTr="005D16E4">
        <w:tc>
          <w:tcPr>
            <w:tcW w:w="3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16E4" w:rsidRPr="005D16E4" w:rsidRDefault="005D16E4" w:rsidP="005D16E4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5D16E4">
              <w:rPr>
                <w:rFonts w:ascii="Times New Roman" w:hAnsi="Times New Roman" w:cs="Times New Roman"/>
                <w:sz w:val="32"/>
                <w:szCs w:val="32"/>
              </w:rPr>
              <w:t>Capital e mão de obra</w:t>
            </w:r>
          </w:p>
        </w:tc>
        <w:tc>
          <w:tcPr>
            <w:tcW w:w="34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16E4" w:rsidRPr="005D16E4" w:rsidRDefault="005D16E4" w:rsidP="005D1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16E4">
              <w:rPr>
                <w:rFonts w:ascii="Times New Roman" w:hAnsi="Times New Roman" w:cs="Times New Roman"/>
                <w:sz w:val="32"/>
                <w:szCs w:val="32"/>
              </w:rPr>
              <w:t>Capital intensivo</w:t>
            </w:r>
          </w:p>
        </w:tc>
        <w:tc>
          <w:tcPr>
            <w:tcW w:w="34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16E4" w:rsidRPr="005D16E4" w:rsidRDefault="005D16E4" w:rsidP="005D1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16E4">
              <w:rPr>
                <w:rFonts w:ascii="Times New Roman" w:hAnsi="Times New Roman" w:cs="Times New Roman"/>
                <w:sz w:val="32"/>
                <w:szCs w:val="32"/>
              </w:rPr>
              <w:t>Mão de obra intensiva</w:t>
            </w:r>
          </w:p>
        </w:tc>
        <w:tc>
          <w:tcPr>
            <w:tcW w:w="34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16E4" w:rsidRPr="005D16E4" w:rsidRDefault="005D16E4" w:rsidP="005D16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D16E4" w:rsidRPr="005D16E4" w:rsidTr="005D16E4">
        <w:tc>
          <w:tcPr>
            <w:tcW w:w="3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16E4" w:rsidRPr="005D16E4" w:rsidRDefault="005D16E4" w:rsidP="005D16E4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5D16E4">
              <w:rPr>
                <w:rFonts w:ascii="Times New Roman" w:hAnsi="Times New Roman" w:cs="Times New Roman"/>
                <w:sz w:val="32"/>
                <w:szCs w:val="32"/>
              </w:rPr>
              <w:t>Interação com clientes</w:t>
            </w:r>
          </w:p>
        </w:tc>
        <w:tc>
          <w:tcPr>
            <w:tcW w:w="34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16E4" w:rsidRPr="005D16E4" w:rsidRDefault="005D16E4" w:rsidP="005D1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16E4">
              <w:rPr>
                <w:rFonts w:ascii="Times New Roman" w:hAnsi="Times New Roman" w:cs="Times New Roman"/>
                <w:sz w:val="32"/>
                <w:szCs w:val="32"/>
              </w:rPr>
              <w:t>Pouca</w:t>
            </w:r>
          </w:p>
        </w:tc>
        <w:tc>
          <w:tcPr>
            <w:tcW w:w="34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16E4" w:rsidRPr="005D16E4" w:rsidRDefault="005D16E4" w:rsidP="005D1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16E4">
              <w:rPr>
                <w:rFonts w:ascii="Times New Roman" w:hAnsi="Times New Roman" w:cs="Times New Roman"/>
                <w:sz w:val="32"/>
                <w:szCs w:val="32"/>
              </w:rPr>
              <w:t>Geralmente alta</w:t>
            </w:r>
          </w:p>
        </w:tc>
        <w:tc>
          <w:tcPr>
            <w:tcW w:w="34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16E4" w:rsidRPr="005D16E4" w:rsidRDefault="005D16E4" w:rsidP="005D16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D16E4" w:rsidRPr="005D16E4" w:rsidTr="005D16E4">
        <w:tc>
          <w:tcPr>
            <w:tcW w:w="3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16E4" w:rsidRPr="005D16E4" w:rsidRDefault="005D16E4" w:rsidP="005D16E4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5D16E4">
              <w:rPr>
                <w:rFonts w:ascii="Times New Roman" w:hAnsi="Times New Roman" w:cs="Times New Roman"/>
                <w:sz w:val="32"/>
                <w:szCs w:val="32"/>
              </w:rPr>
              <w:t>Intervenção humana na atividade</w:t>
            </w:r>
          </w:p>
        </w:tc>
        <w:tc>
          <w:tcPr>
            <w:tcW w:w="34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16E4" w:rsidRPr="005D16E4" w:rsidRDefault="005D16E4" w:rsidP="005D1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16E4">
              <w:rPr>
                <w:rFonts w:ascii="Times New Roman" w:hAnsi="Times New Roman" w:cs="Times New Roman"/>
                <w:sz w:val="32"/>
                <w:szCs w:val="32"/>
              </w:rPr>
              <w:t>Pode ser secundária</w:t>
            </w:r>
          </w:p>
        </w:tc>
        <w:tc>
          <w:tcPr>
            <w:tcW w:w="34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16E4" w:rsidRPr="005D16E4" w:rsidRDefault="005D16E4" w:rsidP="005D1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16E4">
              <w:rPr>
                <w:rFonts w:ascii="Times New Roman" w:hAnsi="Times New Roman" w:cs="Times New Roman"/>
                <w:sz w:val="32"/>
                <w:szCs w:val="32"/>
              </w:rPr>
              <w:t>Fundamental</w:t>
            </w:r>
          </w:p>
        </w:tc>
        <w:tc>
          <w:tcPr>
            <w:tcW w:w="34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16E4" w:rsidRPr="005D16E4" w:rsidRDefault="005D16E4" w:rsidP="005D16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D16E4" w:rsidRPr="005D16E4" w:rsidTr="005D16E4">
        <w:tc>
          <w:tcPr>
            <w:tcW w:w="3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16E4" w:rsidRPr="005D16E4" w:rsidRDefault="005D16E4" w:rsidP="005D16E4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5D16E4">
              <w:rPr>
                <w:rFonts w:ascii="Times New Roman" w:hAnsi="Times New Roman" w:cs="Times New Roman"/>
                <w:sz w:val="32"/>
                <w:szCs w:val="32"/>
              </w:rPr>
              <w:t>Qualidade</w:t>
            </w:r>
          </w:p>
        </w:tc>
        <w:tc>
          <w:tcPr>
            <w:tcW w:w="34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16E4" w:rsidRPr="005D16E4" w:rsidRDefault="005D16E4" w:rsidP="005D1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16E4">
              <w:rPr>
                <w:rFonts w:ascii="Times New Roman" w:hAnsi="Times New Roman" w:cs="Times New Roman"/>
                <w:sz w:val="32"/>
                <w:szCs w:val="32"/>
              </w:rPr>
              <w:t>Diretamente mensurada</w:t>
            </w:r>
          </w:p>
        </w:tc>
        <w:tc>
          <w:tcPr>
            <w:tcW w:w="34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16E4" w:rsidRPr="005D16E4" w:rsidRDefault="005D16E4" w:rsidP="005D1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16E4">
              <w:rPr>
                <w:rFonts w:ascii="Times New Roman" w:hAnsi="Times New Roman" w:cs="Times New Roman"/>
                <w:sz w:val="32"/>
                <w:szCs w:val="32"/>
              </w:rPr>
              <w:t>É percebida e difícil de ser medida</w:t>
            </w:r>
          </w:p>
        </w:tc>
        <w:tc>
          <w:tcPr>
            <w:tcW w:w="34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16E4" w:rsidRPr="005D16E4" w:rsidRDefault="005D16E4" w:rsidP="005D16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D16E4" w:rsidRPr="005D16E4" w:rsidTr="005D16E4">
        <w:tc>
          <w:tcPr>
            <w:tcW w:w="3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16E4" w:rsidRPr="005D16E4" w:rsidRDefault="005D16E4" w:rsidP="005D16E4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5D16E4">
              <w:rPr>
                <w:rFonts w:ascii="Times New Roman" w:hAnsi="Times New Roman" w:cs="Times New Roman"/>
                <w:sz w:val="32"/>
                <w:szCs w:val="32"/>
              </w:rPr>
              <w:t>Tempo de resposta</w:t>
            </w:r>
          </w:p>
        </w:tc>
        <w:tc>
          <w:tcPr>
            <w:tcW w:w="34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16E4" w:rsidRPr="005D16E4" w:rsidRDefault="005D16E4" w:rsidP="005D1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16E4">
              <w:rPr>
                <w:rFonts w:ascii="Times New Roman" w:hAnsi="Times New Roman" w:cs="Times New Roman"/>
                <w:sz w:val="32"/>
                <w:szCs w:val="32"/>
              </w:rPr>
              <w:t>Mais longo</w:t>
            </w:r>
          </w:p>
        </w:tc>
        <w:tc>
          <w:tcPr>
            <w:tcW w:w="34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16E4" w:rsidRPr="005D16E4" w:rsidRDefault="005D16E4" w:rsidP="005D1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5D16E4">
              <w:rPr>
                <w:rFonts w:ascii="Times New Roman" w:hAnsi="Times New Roman" w:cs="Times New Roman"/>
                <w:sz w:val="32"/>
                <w:szCs w:val="32"/>
              </w:rPr>
              <w:t>rápido</w:t>
            </w:r>
            <w:proofErr w:type="gramEnd"/>
          </w:p>
        </w:tc>
        <w:tc>
          <w:tcPr>
            <w:tcW w:w="34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16E4" w:rsidRPr="005D16E4" w:rsidRDefault="005D16E4" w:rsidP="005D16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D16E4" w:rsidRPr="005D16E4" w:rsidTr="005D16E4">
        <w:tc>
          <w:tcPr>
            <w:tcW w:w="3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16E4" w:rsidRPr="005D16E4" w:rsidRDefault="005D16E4" w:rsidP="005D16E4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5D16E4">
              <w:rPr>
                <w:rFonts w:ascii="Times New Roman" w:hAnsi="Times New Roman" w:cs="Times New Roman"/>
                <w:sz w:val="32"/>
                <w:szCs w:val="32"/>
              </w:rPr>
              <w:t>Local de instalação</w:t>
            </w:r>
          </w:p>
        </w:tc>
        <w:tc>
          <w:tcPr>
            <w:tcW w:w="34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16E4" w:rsidRPr="005D16E4" w:rsidRDefault="005D16E4" w:rsidP="005D1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16E4">
              <w:rPr>
                <w:rFonts w:ascii="Times New Roman" w:hAnsi="Times New Roman" w:cs="Times New Roman"/>
                <w:sz w:val="32"/>
                <w:szCs w:val="32"/>
              </w:rPr>
              <w:t>Menos importante</w:t>
            </w:r>
          </w:p>
        </w:tc>
        <w:tc>
          <w:tcPr>
            <w:tcW w:w="34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16E4" w:rsidRPr="005D16E4" w:rsidRDefault="005D16E4" w:rsidP="005D1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16E4">
              <w:rPr>
                <w:rFonts w:ascii="Times New Roman" w:hAnsi="Times New Roman" w:cs="Times New Roman"/>
                <w:sz w:val="32"/>
                <w:szCs w:val="32"/>
              </w:rPr>
              <w:t>Muito importante</w:t>
            </w:r>
          </w:p>
        </w:tc>
        <w:tc>
          <w:tcPr>
            <w:tcW w:w="34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16E4" w:rsidRPr="005D16E4" w:rsidRDefault="005D16E4" w:rsidP="005D16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D16E4" w:rsidRPr="005D16E4" w:rsidTr="005D16E4">
        <w:tc>
          <w:tcPr>
            <w:tcW w:w="3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16E4" w:rsidRPr="005D16E4" w:rsidRDefault="005D16E4" w:rsidP="005D16E4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16E4" w:rsidRPr="005D16E4" w:rsidRDefault="005D16E4" w:rsidP="005D16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16E4" w:rsidRPr="005D16E4" w:rsidRDefault="005D16E4" w:rsidP="005D16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16E4" w:rsidRPr="005D16E4" w:rsidRDefault="005D16E4" w:rsidP="005D16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D16E4" w:rsidRPr="005D16E4" w:rsidTr="005D16E4">
        <w:tc>
          <w:tcPr>
            <w:tcW w:w="3652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D16E4" w:rsidRPr="005D16E4" w:rsidRDefault="005D16E4" w:rsidP="005D16E4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9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D16E4" w:rsidRPr="005D16E4" w:rsidRDefault="005D16E4" w:rsidP="005D16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97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D16E4" w:rsidRPr="005D16E4" w:rsidRDefault="005D16E4" w:rsidP="005D16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97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D16E4" w:rsidRPr="005D16E4" w:rsidRDefault="005D16E4" w:rsidP="005D16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D16E4" w:rsidRPr="005D16E4" w:rsidTr="005D16E4">
        <w:tc>
          <w:tcPr>
            <w:tcW w:w="36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5D16E4" w:rsidRPr="005D16E4" w:rsidRDefault="005D16E4" w:rsidP="005D16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9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5D16E4" w:rsidRPr="005D16E4" w:rsidRDefault="005D16E4" w:rsidP="005D16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16E4">
              <w:rPr>
                <w:rFonts w:ascii="Times New Roman" w:hAnsi="Times New Roman" w:cs="Times New Roman"/>
                <w:b/>
                <w:sz w:val="32"/>
                <w:szCs w:val="32"/>
              </w:rPr>
              <w:t>Produto</w:t>
            </w:r>
          </w:p>
        </w:tc>
        <w:tc>
          <w:tcPr>
            <w:tcW w:w="34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5D16E4" w:rsidRPr="005D16E4" w:rsidRDefault="005D16E4" w:rsidP="005D16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16E4">
              <w:rPr>
                <w:rFonts w:ascii="Times New Roman" w:hAnsi="Times New Roman" w:cs="Times New Roman"/>
                <w:b/>
                <w:sz w:val="32"/>
                <w:szCs w:val="32"/>
              </w:rPr>
              <w:t>Serviço</w:t>
            </w:r>
          </w:p>
        </w:tc>
        <w:tc>
          <w:tcPr>
            <w:tcW w:w="34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5D16E4" w:rsidRPr="005D16E4" w:rsidRDefault="005D16E4" w:rsidP="005D16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D16E4" w:rsidRPr="005D16E4" w:rsidTr="005D16E4">
        <w:tc>
          <w:tcPr>
            <w:tcW w:w="3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D16E4" w:rsidRPr="005D16E4" w:rsidRDefault="005D16E4" w:rsidP="005D16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9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D16E4" w:rsidRPr="005D16E4" w:rsidRDefault="005D16E4" w:rsidP="005D1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16E4">
              <w:rPr>
                <w:rFonts w:ascii="Times New Roman" w:hAnsi="Times New Roman" w:cs="Times New Roman"/>
                <w:sz w:val="32"/>
                <w:szCs w:val="32"/>
              </w:rPr>
              <w:t>Fabricantes refrigerantes</w:t>
            </w:r>
          </w:p>
        </w:tc>
        <w:tc>
          <w:tcPr>
            <w:tcW w:w="3497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D16E4" w:rsidRPr="005D16E4" w:rsidRDefault="005D16E4" w:rsidP="005D1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16E4">
              <w:rPr>
                <w:rFonts w:ascii="Times New Roman" w:hAnsi="Times New Roman" w:cs="Times New Roman"/>
                <w:sz w:val="32"/>
                <w:szCs w:val="32"/>
              </w:rPr>
              <w:t>Companhias aéreas</w:t>
            </w:r>
          </w:p>
        </w:tc>
        <w:tc>
          <w:tcPr>
            <w:tcW w:w="3497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D16E4" w:rsidRPr="005D16E4" w:rsidRDefault="005D16E4" w:rsidP="005D16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D16E4" w:rsidRPr="005D16E4" w:rsidTr="005D16E4">
        <w:tc>
          <w:tcPr>
            <w:tcW w:w="3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16E4" w:rsidRPr="005D16E4" w:rsidRDefault="005D16E4" w:rsidP="005D16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16E4" w:rsidRPr="005D16E4" w:rsidRDefault="005D16E4" w:rsidP="005D1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16E4">
              <w:rPr>
                <w:rFonts w:ascii="Times New Roman" w:hAnsi="Times New Roman" w:cs="Times New Roman"/>
                <w:sz w:val="32"/>
                <w:szCs w:val="32"/>
              </w:rPr>
              <w:t>Siderúrgicas</w:t>
            </w:r>
          </w:p>
        </w:tc>
        <w:tc>
          <w:tcPr>
            <w:tcW w:w="34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16E4" w:rsidRPr="005D16E4" w:rsidRDefault="005D16E4" w:rsidP="005D1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16E4">
              <w:rPr>
                <w:rFonts w:ascii="Times New Roman" w:hAnsi="Times New Roman" w:cs="Times New Roman"/>
                <w:sz w:val="32"/>
                <w:szCs w:val="32"/>
              </w:rPr>
              <w:t xml:space="preserve">Hotéis </w:t>
            </w:r>
          </w:p>
        </w:tc>
        <w:tc>
          <w:tcPr>
            <w:tcW w:w="34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16E4" w:rsidRPr="005D16E4" w:rsidRDefault="005D16E4" w:rsidP="005D1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5D16E4" w:rsidRPr="005D16E4" w:rsidTr="005D16E4">
        <w:tc>
          <w:tcPr>
            <w:tcW w:w="3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16E4" w:rsidRPr="005D16E4" w:rsidRDefault="005D16E4" w:rsidP="005D16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16E4" w:rsidRPr="005D16E4" w:rsidRDefault="005D16E4" w:rsidP="005D1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16E4">
              <w:rPr>
                <w:rFonts w:ascii="Times New Roman" w:hAnsi="Times New Roman" w:cs="Times New Roman"/>
                <w:sz w:val="32"/>
                <w:szCs w:val="32"/>
              </w:rPr>
              <w:t>Empresas de autopeças</w:t>
            </w:r>
          </w:p>
        </w:tc>
        <w:tc>
          <w:tcPr>
            <w:tcW w:w="34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16E4" w:rsidRPr="005D16E4" w:rsidRDefault="005D16E4" w:rsidP="005D1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16E4">
              <w:rPr>
                <w:rFonts w:ascii="Times New Roman" w:hAnsi="Times New Roman" w:cs="Times New Roman"/>
                <w:sz w:val="32"/>
                <w:szCs w:val="32"/>
              </w:rPr>
              <w:t>Consultorias</w:t>
            </w:r>
          </w:p>
        </w:tc>
        <w:tc>
          <w:tcPr>
            <w:tcW w:w="34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16E4" w:rsidRPr="005D16E4" w:rsidRDefault="005D16E4" w:rsidP="005D16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D16E4" w:rsidRPr="005D16E4" w:rsidTr="005D16E4">
        <w:tc>
          <w:tcPr>
            <w:tcW w:w="3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16E4" w:rsidRPr="005D16E4" w:rsidRDefault="005D16E4" w:rsidP="005D16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16E4" w:rsidRPr="005D16E4" w:rsidRDefault="005D16E4" w:rsidP="005D1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16E4">
              <w:rPr>
                <w:rFonts w:ascii="Times New Roman" w:hAnsi="Times New Roman" w:cs="Times New Roman"/>
                <w:sz w:val="32"/>
                <w:szCs w:val="32"/>
              </w:rPr>
              <w:t>Montadoras automóveis</w:t>
            </w:r>
          </w:p>
        </w:tc>
        <w:tc>
          <w:tcPr>
            <w:tcW w:w="34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16E4" w:rsidRPr="005D16E4" w:rsidRDefault="005D16E4" w:rsidP="005D1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16E4">
              <w:rPr>
                <w:rFonts w:ascii="Times New Roman" w:hAnsi="Times New Roman" w:cs="Times New Roman"/>
                <w:sz w:val="32"/>
                <w:szCs w:val="32"/>
              </w:rPr>
              <w:t>Assistência médica</w:t>
            </w:r>
          </w:p>
        </w:tc>
        <w:tc>
          <w:tcPr>
            <w:tcW w:w="34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16E4" w:rsidRPr="005D16E4" w:rsidRDefault="005D16E4" w:rsidP="005D16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D16E4" w:rsidRPr="005D16E4" w:rsidTr="005D16E4">
        <w:tc>
          <w:tcPr>
            <w:tcW w:w="3652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D16E4" w:rsidRPr="005D16E4" w:rsidRDefault="005D16E4" w:rsidP="005D16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9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D16E4" w:rsidRPr="005D16E4" w:rsidRDefault="005D16E4" w:rsidP="005D1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16E4">
              <w:rPr>
                <w:rFonts w:ascii="Times New Roman" w:hAnsi="Times New Roman" w:cs="Times New Roman"/>
                <w:sz w:val="32"/>
                <w:szCs w:val="32"/>
              </w:rPr>
              <w:t>Mineradoras</w:t>
            </w:r>
          </w:p>
        </w:tc>
        <w:tc>
          <w:tcPr>
            <w:tcW w:w="3497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D16E4" w:rsidRPr="005D16E4" w:rsidRDefault="005D16E4" w:rsidP="005D1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16E4">
              <w:rPr>
                <w:rFonts w:ascii="Times New Roman" w:hAnsi="Times New Roman" w:cs="Times New Roman"/>
                <w:sz w:val="32"/>
                <w:szCs w:val="32"/>
              </w:rPr>
              <w:t>Escritórios jurídicos</w:t>
            </w:r>
          </w:p>
        </w:tc>
        <w:tc>
          <w:tcPr>
            <w:tcW w:w="3497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D16E4" w:rsidRPr="005D16E4" w:rsidRDefault="005D16E4" w:rsidP="005D16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E481E" w:rsidRDefault="005E481E" w:rsidP="005D16E4"/>
    <w:sectPr w:rsidR="005E481E" w:rsidSect="00A8500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936" w:rsidRDefault="00107936" w:rsidP="005D16E4">
      <w:pPr>
        <w:spacing w:after="0" w:line="240" w:lineRule="auto"/>
      </w:pPr>
      <w:r>
        <w:separator/>
      </w:r>
    </w:p>
  </w:endnote>
  <w:endnote w:type="continuationSeparator" w:id="0">
    <w:p w:rsidR="00107936" w:rsidRDefault="00107936" w:rsidP="005D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936" w:rsidRDefault="00107936" w:rsidP="005D16E4">
      <w:pPr>
        <w:spacing w:after="0" w:line="240" w:lineRule="auto"/>
      </w:pPr>
      <w:r>
        <w:separator/>
      </w:r>
    </w:p>
  </w:footnote>
  <w:footnote w:type="continuationSeparator" w:id="0">
    <w:p w:rsidR="00107936" w:rsidRDefault="00107936" w:rsidP="005D1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8334D"/>
    <w:multiLevelType w:val="hybridMultilevel"/>
    <w:tmpl w:val="B45A6F1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2E292C"/>
    <w:multiLevelType w:val="hybridMultilevel"/>
    <w:tmpl w:val="5E1EFDD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1F1793"/>
    <w:multiLevelType w:val="hybridMultilevel"/>
    <w:tmpl w:val="4DECD8A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154E15"/>
    <w:multiLevelType w:val="hybridMultilevel"/>
    <w:tmpl w:val="A84871B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21"/>
    <w:rsid w:val="00107936"/>
    <w:rsid w:val="004A08CF"/>
    <w:rsid w:val="00577C21"/>
    <w:rsid w:val="005D16E4"/>
    <w:rsid w:val="005E481E"/>
    <w:rsid w:val="007F7C75"/>
    <w:rsid w:val="008A27A2"/>
    <w:rsid w:val="00A8500B"/>
    <w:rsid w:val="00D3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7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7C2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D16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6E4"/>
  </w:style>
  <w:style w:type="paragraph" w:styleId="Rodap">
    <w:name w:val="footer"/>
    <w:basedOn w:val="Normal"/>
    <w:link w:val="RodapChar"/>
    <w:uiPriority w:val="99"/>
    <w:unhideWhenUsed/>
    <w:rsid w:val="005D16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7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7C2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D16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6E4"/>
  </w:style>
  <w:style w:type="paragraph" w:styleId="Rodap">
    <w:name w:val="footer"/>
    <w:basedOn w:val="Normal"/>
    <w:link w:val="RodapChar"/>
    <w:uiPriority w:val="99"/>
    <w:unhideWhenUsed/>
    <w:rsid w:val="005D16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Edmundo</dc:creator>
  <cp:lastModifiedBy>Edmundo</cp:lastModifiedBy>
  <cp:revision>1</cp:revision>
  <dcterms:created xsi:type="dcterms:W3CDTF">2020-09-10T15:44:00Z</dcterms:created>
  <dcterms:modified xsi:type="dcterms:W3CDTF">2020-09-10T18:05:00Z</dcterms:modified>
</cp:coreProperties>
</file>