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2B0B" w14:textId="0EBBB2FC" w:rsidR="00BE4E10" w:rsidRDefault="00BE4E10" w:rsidP="00BE4E10">
      <w:pPr>
        <w:tabs>
          <w:tab w:val="left" w:pos="14040"/>
        </w:tabs>
        <w:snapToGrid w:val="0"/>
        <w:rPr>
          <w:b/>
        </w:rPr>
      </w:pPr>
      <w:r w:rsidRPr="00BE4E10">
        <w:rPr>
          <w:b/>
        </w:rPr>
        <w:t>ACH50</w:t>
      </w:r>
      <w:r w:rsidR="000B3728">
        <w:rPr>
          <w:b/>
        </w:rPr>
        <w:t>67</w:t>
      </w:r>
      <w:r w:rsidRPr="00BE4E10">
        <w:rPr>
          <w:b/>
        </w:rPr>
        <w:t xml:space="preserve"> – Assistência </w:t>
      </w:r>
      <w:r w:rsidR="000B3728">
        <w:rPr>
          <w:b/>
        </w:rPr>
        <w:t>perioperatória</w:t>
      </w:r>
    </w:p>
    <w:p w14:paraId="48E3FBDA" w14:textId="554C176E" w:rsidR="00BE4E10" w:rsidRDefault="00BE4E10"/>
    <w:p w14:paraId="632BBBE3" w14:textId="247FCAF0" w:rsidR="00782F6C" w:rsidRDefault="00782F6C">
      <w:pPr>
        <w:rPr>
          <w:b/>
          <w:bCs/>
        </w:rPr>
      </w:pPr>
      <w:r w:rsidRPr="00782F6C">
        <w:rPr>
          <w:b/>
          <w:bCs/>
        </w:rPr>
        <w:t>Cronograma</w:t>
      </w:r>
    </w:p>
    <w:p w14:paraId="55991D72" w14:textId="6E0B8A75" w:rsidR="00782F6C" w:rsidRDefault="00782F6C">
      <w:pPr>
        <w:rPr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71"/>
        <w:gridCol w:w="1030"/>
        <w:gridCol w:w="4624"/>
        <w:gridCol w:w="1269"/>
      </w:tblGrid>
      <w:tr w:rsidR="00782F6C" w14:paraId="5DBED37E" w14:textId="77777777" w:rsidTr="00FD1739">
        <w:tc>
          <w:tcPr>
            <w:tcW w:w="925" w:type="pct"/>
          </w:tcPr>
          <w:p w14:paraId="5EF3786A" w14:textId="77777777" w:rsidR="00782F6C" w:rsidRDefault="00782F6C" w:rsidP="00FD1739">
            <w:pPr>
              <w:widowControl/>
              <w:suppressAutoHyphens w:val="0"/>
              <w:autoSpaceDE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</w:t>
            </w:r>
          </w:p>
        </w:tc>
        <w:tc>
          <w:tcPr>
            <w:tcW w:w="606" w:type="pct"/>
          </w:tcPr>
          <w:p w14:paraId="3D5F5E03" w14:textId="77777777" w:rsidR="00782F6C" w:rsidRDefault="00782F6C" w:rsidP="00FD1739">
            <w:pPr>
              <w:widowControl/>
              <w:suppressAutoHyphens w:val="0"/>
              <w:autoSpaceDE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Semana</w:t>
            </w:r>
          </w:p>
        </w:tc>
        <w:tc>
          <w:tcPr>
            <w:tcW w:w="2722" w:type="pct"/>
          </w:tcPr>
          <w:p w14:paraId="0EA67B53" w14:textId="77777777" w:rsidR="00782F6C" w:rsidRDefault="00782F6C" w:rsidP="00FD1739">
            <w:pPr>
              <w:widowControl/>
              <w:suppressAutoHyphens w:val="0"/>
              <w:autoSpaceDE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Conteúdo</w:t>
            </w:r>
          </w:p>
        </w:tc>
        <w:tc>
          <w:tcPr>
            <w:tcW w:w="747" w:type="pct"/>
          </w:tcPr>
          <w:p w14:paraId="23D5D7A6" w14:textId="77777777" w:rsidR="00782F6C" w:rsidRDefault="00782F6C" w:rsidP="00FD1739">
            <w:pPr>
              <w:widowControl/>
              <w:suppressAutoHyphens w:val="0"/>
              <w:autoSpaceDE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Docente</w:t>
            </w:r>
          </w:p>
        </w:tc>
      </w:tr>
      <w:tr w:rsidR="00782F6C" w14:paraId="45311E35" w14:textId="77777777" w:rsidTr="00FD1739">
        <w:tc>
          <w:tcPr>
            <w:tcW w:w="925" w:type="pct"/>
          </w:tcPr>
          <w:p w14:paraId="7CC480F4" w14:textId="1AAC0EDA" w:rsidR="00782F6C" w:rsidRPr="00BE4E10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20</w:t>
            </w:r>
            <w:r w:rsidRPr="00BE4E10">
              <w:rPr>
                <w:lang w:eastAsia="pt-BR"/>
              </w:rPr>
              <w:t>/08</w:t>
            </w:r>
          </w:p>
        </w:tc>
        <w:tc>
          <w:tcPr>
            <w:tcW w:w="606" w:type="pct"/>
          </w:tcPr>
          <w:p w14:paraId="19941E55" w14:textId="77777777" w:rsidR="00782F6C" w:rsidRPr="00BE4E10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1ª.</w:t>
            </w:r>
          </w:p>
        </w:tc>
        <w:tc>
          <w:tcPr>
            <w:tcW w:w="2722" w:type="pct"/>
          </w:tcPr>
          <w:p w14:paraId="625C68EF" w14:textId="596EF253" w:rsidR="00371291" w:rsidRPr="00A73C70" w:rsidRDefault="008E52A3" w:rsidP="00A73C70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Apresentação da disciplina e do</w:t>
            </w:r>
            <w:r w:rsidR="00B07E45">
              <w:rPr>
                <w:lang w:eastAsia="pt-BR"/>
              </w:rPr>
              <w:t>s</w:t>
            </w:r>
            <w:r>
              <w:rPr>
                <w:lang w:eastAsia="pt-BR"/>
              </w:rPr>
              <w:t xml:space="preserve"> conceito</w:t>
            </w:r>
            <w:r w:rsidR="00B07E45">
              <w:rPr>
                <w:lang w:eastAsia="pt-BR"/>
              </w:rPr>
              <w:t>s</w:t>
            </w:r>
            <w:r>
              <w:rPr>
                <w:lang w:eastAsia="pt-BR"/>
              </w:rPr>
              <w:t xml:space="preserve"> de assistência perioperatória</w:t>
            </w:r>
          </w:p>
        </w:tc>
        <w:tc>
          <w:tcPr>
            <w:tcW w:w="747" w:type="pct"/>
          </w:tcPr>
          <w:p w14:paraId="0E3292A9" w14:textId="6B842B5F" w:rsidR="00782F6C" w:rsidRPr="00BE4E10" w:rsidRDefault="00B07E45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782F6C" w14:paraId="61D8E84D" w14:textId="77777777" w:rsidTr="00FD1739">
        <w:tc>
          <w:tcPr>
            <w:tcW w:w="925" w:type="pct"/>
          </w:tcPr>
          <w:p w14:paraId="0860B5AB" w14:textId="3EF6F423" w:rsidR="00782F6C" w:rsidRPr="00BE4E10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27/08</w:t>
            </w:r>
          </w:p>
        </w:tc>
        <w:tc>
          <w:tcPr>
            <w:tcW w:w="606" w:type="pct"/>
          </w:tcPr>
          <w:p w14:paraId="01260F82" w14:textId="77777777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2ª.</w:t>
            </w:r>
          </w:p>
        </w:tc>
        <w:tc>
          <w:tcPr>
            <w:tcW w:w="2722" w:type="pct"/>
          </w:tcPr>
          <w:p w14:paraId="2C2D8C0D" w14:textId="639F61B4" w:rsidR="00B07E45" w:rsidRPr="00A73C70" w:rsidRDefault="008E52A3" w:rsidP="00A73C70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Procedimentos pré-operatórios</w:t>
            </w:r>
          </w:p>
        </w:tc>
        <w:tc>
          <w:tcPr>
            <w:tcW w:w="747" w:type="pct"/>
          </w:tcPr>
          <w:p w14:paraId="0A018363" w14:textId="77777777" w:rsidR="00782F6C" w:rsidRDefault="00315E5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6A628D70" w14:textId="37689434" w:rsidR="00315E5C" w:rsidRPr="00BE4E10" w:rsidRDefault="00315E5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65E378D9" w14:textId="77777777" w:rsidTr="00FD1739">
        <w:tc>
          <w:tcPr>
            <w:tcW w:w="925" w:type="pct"/>
          </w:tcPr>
          <w:p w14:paraId="5954B5A0" w14:textId="6C670A54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03/09</w:t>
            </w:r>
          </w:p>
        </w:tc>
        <w:tc>
          <w:tcPr>
            <w:tcW w:w="606" w:type="pct"/>
          </w:tcPr>
          <w:p w14:paraId="21C8AB4B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3ª.</w:t>
            </w:r>
          </w:p>
        </w:tc>
        <w:tc>
          <w:tcPr>
            <w:tcW w:w="2722" w:type="pct"/>
          </w:tcPr>
          <w:p w14:paraId="2A6032DD" w14:textId="23773AEB" w:rsidR="00325A1B" w:rsidRPr="00A73C70" w:rsidRDefault="008E52A3" w:rsidP="00A73C70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Tipos de anestesia em Obstetrícia e efeitos da anestesia sobre o organismo materno e sobre o concepto</w:t>
            </w:r>
          </w:p>
        </w:tc>
        <w:tc>
          <w:tcPr>
            <w:tcW w:w="747" w:type="pct"/>
          </w:tcPr>
          <w:p w14:paraId="4063F2B4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478C213A" w14:textId="5562C7B8" w:rsidR="008E52A3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79E35BAA" w14:textId="77777777" w:rsidTr="00FD1739">
        <w:tc>
          <w:tcPr>
            <w:tcW w:w="925" w:type="pct"/>
          </w:tcPr>
          <w:p w14:paraId="62A0014F" w14:textId="29FDEDE3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17/09</w:t>
            </w:r>
          </w:p>
        </w:tc>
        <w:tc>
          <w:tcPr>
            <w:tcW w:w="606" w:type="pct"/>
          </w:tcPr>
          <w:p w14:paraId="2F5F23CB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4ª.</w:t>
            </w:r>
          </w:p>
        </w:tc>
        <w:tc>
          <w:tcPr>
            <w:tcW w:w="2722" w:type="pct"/>
          </w:tcPr>
          <w:p w14:paraId="6FECF264" w14:textId="3F9441EA" w:rsidR="000A0DB4" w:rsidRPr="00AB6077" w:rsidRDefault="008E52A3" w:rsidP="00A73C70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Tipos de anestesia em Obstetrícia e efeitos da anestesia sobre o organismo materno e sobre o concepto</w:t>
            </w:r>
          </w:p>
        </w:tc>
        <w:tc>
          <w:tcPr>
            <w:tcW w:w="747" w:type="pct"/>
          </w:tcPr>
          <w:p w14:paraId="4994C000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701BE9C0" w14:textId="6A9697E3" w:rsidR="008E52A3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35B8FF8E" w14:textId="77777777" w:rsidTr="00FD1739">
        <w:tc>
          <w:tcPr>
            <w:tcW w:w="925" w:type="pct"/>
          </w:tcPr>
          <w:p w14:paraId="22407EC6" w14:textId="3A033586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24/09</w:t>
            </w:r>
          </w:p>
        </w:tc>
        <w:tc>
          <w:tcPr>
            <w:tcW w:w="606" w:type="pct"/>
          </w:tcPr>
          <w:p w14:paraId="1F4C28B4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5ª.</w:t>
            </w:r>
          </w:p>
        </w:tc>
        <w:tc>
          <w:tcPr>
            <w:tcW w:w="2722" w:type="pct"/>
          </w:tcPr>
          <w:p w14:paraId="000AEB0C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Indicações de cesárea baseadas em evidências</w:t>
            </w:r>
          </w:p>
          <w:p w14:paraId="47C252C3" w14:textId="35B184B3" w:rsidR="00B07E45" w:rsidRPr="00B07E45" w:rsidRDefault="00B07E45" w:rsidP="00AB6077">
            <w:pPr>
              <w:widowControl/>
              <w:suppressAutoHyphens w:val="0"/>
              <w:autoSpaceDE/>
              <w:rPr>
                <w:i/>
                <w:iCs/>
                <w:lang w:eastAsia="pt-BR"/>
              </w:rPr>
            </w:pPr>
          </w:p>
        </w:tc>
        <w:tc>
          <w:tcPr>
            <w:tcW w:w="747" w:type="pct"/>
          </w:tcPr>
          <w:p w14:paraId="2E4DE224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04EDE6B9" w14:textId="7CE95086" w:rsidR="008E52A3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:rsidRPr="003D32C8" w14:paraId="259D89F0" w14:textId="77777777" w:rsidTr="00FD1739">
        <w:tc>
          <w:tcPr>
            <w:tcW w:w="925" w:type="pct"/>
          </w:tcPr>
          <w:p w14:paraId="1530B4D8" w14:textId="581CFEA5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01/10</w:t>
            </w:r>
          </w:p>
        </w:tc>
        <w:tc>
          <w:tcPr>
            <w:tcW w:w="606" w:type="pct"/>
          </w:tcPr>
          <w:p w14:paraId="0896762C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6ª.</w:t>
            </w:r>
          </w:p>
        </w:tc>
        <w:tc>
          <w:tcPr>
            <w:tcW w:w="2722" w:type="pct"/>
          </w:tcPr>
          <w:p w14:paraId="0F403634" w14:textId="0FDD0BD9" w:rsidR="000151E8" w:rsidRPr="00315E5C" w:rsidRDefault="008E52A3" w:rsidP="00A73C70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Considerações sobre a cesárea e definições</w:t>
            </w:r>
          </w:p>
        </w:tc>
        <w:tc>
          <w:tcPr>
            <w:tcW w:w="747" w:type="pct"/>
          </w:tcPr>
          <w:p w14:paraId="1DC30F88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2D6C0F8E" w14:textId="5F3788C8" w:rsidR="008E52A3" w:rsidRP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79CBF5AE" w14:textId="77777777" w:rsidTr="00FD1739">
        <w:tc>
          <w:tcPr>
            <w:tcW w:w="925" w:type="pct"/>
          </w:tcPr>
          <w:p w14:paraId="0A170145" w14:textId="100A7918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15/10</w:t>
            </w:r>
          </w:p>
        </w:tc>
        <w:tc>
          <w:tcPr>
            <w:tcW w:w="606" w:type="pct"/>
          </w:tcPr>
          <w:p w14:paraId="2F986C1D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8ª.</w:t>
            </w:r>
          </w:p>
        </w:tc>
        <w:tc>
          <w:tcPr>
            <w:tcW w:w="2722" w:type="pct"/>
          </w:tcPr>
          <w:p w14:paraId="05786948" w14:textId="0AB01433" w:rsidR="00AB6077" w:rsidRPr="00A73C70" w:rsidRDefault="005A09E9" w:rsidP="00A73C70">
            <w:pPr>
              <w:widowControl/>
              <w:suppressAutoHyphens w:val="0"/>
              <w:autoSpaceDE/>
            </w:pPr>
            <w:r w:rsidRPr="008E52A3">
              <w:rPr>
                <w:b/>
                <w:bCs/>
                <w:lang w:eastAsia="pt-BR"/>
              </w:rPr>
              <w:t>Avaliação</w:t>
            </w:r>
          </w:p>
        </w:tc>
        <w:tc>
          <w:tcPr>
            <w:tcW w:w="747" w:type="pct"/>
          </w:tcPr>
          <w:p w14:paraId="70873938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776BB357" w14:textId="0EAB0E03" w:rsidR="008E52A3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20A41429" w14:textId="77777777" w:rsidTr="00FD1739">
        <w:tc>
          <w:tcPr>
            <w:tcW w:w="925" w:type="pct"/>
          </w:tcPr>
          <w:p w14:paraId="209D15C4" w14:textId="759FC7D8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22/10</w:t>
            </w:r>
          </w:p>
        </w:tc>
        <w:tc>
          <w:tcPr>
            <w:tcW w:w="606" w:type="pct"/>
          </w:tcPr>
          <w:p w14:paraId="4558B5ED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9ª.</w:t>
            </w:r>
          </w:p>
        </w:tc>
        <w:tc>
          <w:tcPr>
            <w:tcW w:w="2722" w:type="pct"/>
          </w:tcPr>
          <w:p w14:paraId="63D2E7D3" w14:textId="77777777" w:rsidR="005A09E9" w:rsidRDefault="005A09E9" w:rsidP="00A73C70">
            <w:pPr>
              <w:widowControl/>
              <w:suppressAutoHyphens w:val="0"/>
              <w:autoSpaceDE/>
              <w:rPr>
                <w:rStyle w:val="txtarial8ptgray"/>
              </w:rPr>
            </w:pPr>
            <w:r w:rsidRPr="00782F6C">
              <w:rPr>
                <w:rStyle w:val="txtarial8ptgray"/>
              </w:rPr>
              <w:t>A cesariana de emergência e procedimentos para a redução de danos.</w:t>
            </w:r>
          </w:p>
          <w:p w14:paraId="77482800" w14:textId="19942818" w:rsidR="00080B05" w:rsidRPr="00BE4E10" w:rsidRDefault="008E52A3" w:rsidP="00A73C70">
            <w:pPr>
              <w:widowControl/>
              <w:suppressAutoHyphens w:val="0"/>
              <w:autoSpaceDE/>
            </w:pPr>
            <w:r w:rsidRPr="00782F6C">
              <w:rPr>
                <w:rStyle w:val="txtarial8ptgray"/>
              </w:rPr>
              <w:t>Conferência do material durante os procedimentos cirúrgicos</w:t>
            </w:r>
          </w:p>
        </w:tc>
        <w:tc>
          <w:tcPr>
            <w:tcW w:w="747" w:type="pct"/>
          </w:tcPr>
          <w:p w14:paraId="53453585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26337F36" w14:textId="21232482" w:rsidR="008E52A3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0F35C5C6" w14:textId="77777777" w:rsidTr="00FD1739">
        <w:tc>
          <w:tcPr>
            <w:tcW w:w="925" w:type="pct"/>
          </w:tcPr>
          <w:p w14:paraId="51A61EB1" w14:textId="7FC4B818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29/10</w:t>
            </w:r>
          </w:p>
        </w:tc>
        <w:tc>
          <w:tcPr>
            <w:tcW w:w="606" w:type="pct"/>
          </w:tcPr>
          <w:p w14:paraId="6CF4562C" w14:textId="77777777" w:rsidR="008E52A3" w:rsidRDefault="008E52A3" w:rsidP="008E52A3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10ª.</w:t>
            </w:r>
          </w:p>
        </w:tc>
        <w:tc>
          <w:tcPr>
            <w:tcW w:w="2722" w:type="pct"/>
          </w:tcPr>
          <w:p w14:paraId="749AC912" w14:textId="47E9DB5F" w:rsidR="00B7003C" w:rsidRPr="00A73C70" w:rsidRDefault="008E52A3" w:rsidP="00A73C70">
            <w:pPr>
              <w:widowControl/>
              <w:suppressAutoHyphens w:val="0"/>
              <w:autoSpaceDE/>
            </w:pPr>
            <w:r w:rsidRPr="005C5842">
              <w:rPr>
                <w:rStyle w:val="txtarial8ptgray"/>
              </w:rPr>
              <w:t>Procedimentos para a requisição de hemocomponentes, reposição volêmica, tipos de hemoderivados. Técnica de transfusão.</w:t>
            </w:r>
          </w:p>
        </w:tc>
        <w:tc>
          <w:tcPr>
            <w:tcW w:w="747" w:type="pct"/>
          </w:tcPr>
          <w:p w14:paraId="5C3C45FF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7120B7BD" w14:textId="0F563F60" w:rsidR="008E52A3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8E52A3" w14:paraId="7A0C7413" w14:textId="77777777" w:rsidTr="00FD1739">
        <w:tc>
          <w:tcPr>
            <w:tcW w:w="925" w:type="pct"/>
          </w:tcPr>
          <w:p w14:paraId="1CF0F700" w14:textId="59594D5B" w:rsidR="008E52A3" w:rsidRPr="00DD0B5A" w:rsidRDefault="008E52A3" w:rsidP="008E52A3">
            <w:pPr>
              <w:widowControl/>
              <w:suppressAutoHyphens w:val="0"/>
              <w:autoSpaceDE/>
              <w:rPr>
                <w:highlight w:val="yellow"/>
                <w:lang w:eastAsia="pt-BR"/>
              </w:rPr>
            </w:pPr>
            <w:r w:rsidRPr="007E2D1B">
              <w:rPr>
                <w:lang w:eastAsia="pt-BR"/>
              </w:rPr>
              <w:t>05/11</w:t>
            </w:r>
          </w:p>
        </w:tc>
        <w:tc>
          <w:tcPr>
            <w:tcW w:w="606" w:type="pct"/>
          </w:tcPr>
          <w:p w14:paraId="63408C12" w14:textId="18249593" w:rsidR="008E52A3" w:rsidRPr="00DD0B5A" w:rsidRDefault="008E52A3" w:rsidP="008E52A3">
            <w:pPr>
              <w:widowControl/>
              <w:suppressAutoHyphens w:val="0"/>
              <w:autoSpaceDE/>
              <w:rPr>
                <w:highlight w:val="yellow"/>
                <w:lang w:eastAsia="pt-BR"/>
              </w:rPr>
            </w:pPr>
          </w:p>
        </w:tc>
        <w:tc>
          <w:tcPr>
            <w:tcW w:w="2722" w:type="pct"/>
          </w:tcPr>
          <w:p w14:paraId="29FEF02E" w14:textId="77777777" w:rsidR="007E2D1B" w:rsidRDefault="007E2D1B" w:rsidP="007E2D1B">
            <w:pPr>
              <w:widowControl/>
              <w:suppressAutoHyphens w:val="0"/>
              <w:autoSpaceDE/>
              <w:rPr>
                <w:rStyle w:val="txtarial8ptgray"/>
              </w:rPr>
            </w:pPr>
            <w:r>
              <w:rPr>
                <w:lang w:eastAsia="pt-BR"/>
              </w:rPr>
              <w:t>Assistência pós-operatória imediata e manuseio da dor</w:t>
            </w:r>
            <w:r w:rsidRPr="00782F6C">
              <w:rPr>
                <w:rStyle w:val="txtarial8ptgray"/>
              </w:rPr>
              <w:t xml:space="preserve"> </w:t>
            </w:r>
          </w:p>
          <w:p w14:paraId="3E4A7CE9" w14:textId="3450EDE0" w:rsidR="00833D81" w:rsidRPr="00DD0B5A" w:rsidRDefault="007E2D1B" w:rsidP="007E2D1B">
            <w:pPr>
              <w:widowControl/>
              <w:suppressAutoHyphens w:val="0"/>
              <w:autoSpaceDE/>
              <w:rPr>
                <w:highlight w:val="yellow"/>
              </w:rPr>
            </w:pPr>
            <w:r w:rsidRPr="00782F6C">
              <w:rPr>
                <w:rStyle w:val="txtarial8ptgray"/>
              </w:rPr>
              <w:t>Avaliação de risco de infecção do sítio cirúrgico: cirurgias contaminadas e infectadas.</w:t>
            </w:r>
          </w:p>
        </w:tc>
        <w:tc>
          <w:tcPr>
            <w:tcW w:w="747" w:type="pct"/>
          </w:tcPr>
          <w:p w14:paraId="4AA6BF79" w14:textId="334E34B0" w:rsidR="008E52A3" w:rsidRPr="00DD0B5A" w:rsidRDefault="008E52A3" w:rsidP="00315E5C">
            <w:pPr>
              <w:widowControl/>
              <w:suppressAutoHyphens w:val="0"/>
              <w:autoSpaceDE/>
              <w:rPr>
                <w:highlight w:val="yellow"/>
                <w:lang w:eastAsia="pt-BR"/>
              </w:rPr>
            </w:pPr>
          </w:p>
        </w:tc>
      </w:tr>
      <w:tr w:rsidR="00782F6C" w14:paraId="032061B4" w14:textId="77777777" w:rsidTr="00FD1739">
        <w:tc>
          <w:tcPr>
            <w:tcW w:w="925" w:type="pct"/>
          </w:tcPr>
          <w:p w14:paraId="4ACDE50D" w14:textId="6E545A60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12/11</w:t>
            </w:r>
          </w:p>
        </w:tc>
        <w:tc>
          <w:tcPr>
            <w:tcW w:w="606" w:type="pct"/>
          </w:tcPr>
          <w:p w14:paraId="57D91025" w14:textId="77777777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12ª.</w:t>
            </w:r>
          </w:p>
        </w:tc>
        <w:tc>
          <w:tcPr>
            <w:tcW w:w="2722" w:type="pct"/>
          </w:tcPr>
          <w:p w14:paraId="3D4D2EE9" w14:textId="7ADA387D" w:rsidR="00080B05" w:rsidRPr="00A73C70" w:rsidRDefault="007E2D1B" w:rsidP="007E2D1B">
            <w:pPr>
              <w:widowControl/>
              <w:suppressAutoHyphens w:val="0"/>
              <w:autoSpaceDE/>
            </w:pPr>
            <w:r w:rsidRPr="00A73C70">
              <w:t>Assistência Obstétrica Baseada em Evidências Científicas e a Prevenção da Morte Materna</w:t>
            </w:r>
          </w:p>
        </w:tc>
        <w:tc>
          <w:tcPr>
            <w:tcW w:w="747" w:type="pct"/>
          </w:tcPr>
          <w:p w14:paraId="608233E3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550D87D2" w14:textId="7E0D6586" w:rsidR="00782F6C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782F6C" w14:paraId="252AE4FE" w14:textId="77777777" w:rsidTr="00FD1739">
        <w:tc>
          <w:tcPr>
            <w:tcW w:w="925" w:type="pct"/>
          </w:tcPr>
          <w:p w14:paraId="0C50E4C6" w14:textId="0D062432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19/11</w:t>
            </w:r>
          </w:p>
        </w:tc>
        <w:tc>
          <w:tcPr>
            <w:tcW w:w="606" w:type="pct"/>
          </w:tcPr>
          <w:p w14:paraId="1665441F" w14:textId="77777777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13ª.</w:t>
            </w:r>
          </w:p>
        </w:tc>
        <w:tc>
          <w:tcPr>
            <w:tcW w:w="2722" w:type="pct"/>
          </w:tcPr>
          <w:p w14:paraId="45F3089B" w14:textId="51D65677" w:rsidR="00DD0B5A" w:rsidRPr="00BE4E10" w:rsidRDefault="00DD0B5A" w:rsidP="00A73C70">
            <w:pPr>
              <w:widowControl/>
              <w:suppressAutoHyphens w:val="0"/>
              <w:autoSpaceDE/>
            </w:pPr>
            <w:r w:rsidRPr="00782F6C">
              <w:rPr>
                <w:rStyle w:val="txtarial8ptgray"/>
              </w:rPr>
              <w:t>Mortalidade e morbidade na obstetrícia operatória.</w:t>
            </w:r>
          </w:p>
        </w:tc>
        <w:tc>
          <w:tcPr>
            <w:tcW w:w="747" w:type="pct"/>
          </w:tcPr>
          <w:p w14:paraId="62FCD29E" w14:textId="77777777" w:rsidR="00315E5C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Luara</w:t>
            </w:r>
          </w:p>
          <w:p w14:paraId="179E0B79" w14:textId="1828EADE" w:rsidR="00782F6C" w:rsidRPr="00BE4E10" w:rsidRDefault="00315E5C" w:rsidP="00315E5C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Nádia</w:t>
            </w:r>
          </w:p>
        </w:tc>
      </w:tr>
      <w:tr w:rsidR="00782F6C" w14:paraId="294D99BE" w14:textId="77777777" w:rsidTr="00FD1739">
        <w:tc>
          <w:tcPr>
            <w:tcW w:w="925" w:type="pct"/>
          </w:tcPr>
          <w:p w14:paraId="799FBB69" w14:textId="0E4A2036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26/11</w:t>
            </w:r>
          </w:p>
        </w:tc>
        <w:tc>
          <w:tcPr>
            <w:tcW w:w="606" w:type="pct"/>
          </w:tcPr>
          <w:p w14:paraId="7FE5B4DC" w14:textId="77777777" w:rsidR="00782F6C" w:rsidRDefault="00782F6C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>
              <w:rPr>
                <w:lang w:eastAsia="pt-BR"/>
              </w:rPr>
              <w:t>14ª.</w:t>
            </w:r>
          </w:p>
        </w:tc>
        <w:tc>
          <w:tcPr>
            <w:tcW w:w="2722" w:type="pct"/>
          </w:tcPr>
          <w:p w14:paraId="2A5856BB" w14:textId="3B33549F" w:rsidR="00214B0E" w:rsidRPr="00A73C70" w:rsidRDefault="00DD0B5A" w:rsidP="00FD1739">
            <w:pPr>
              <w:widowControl/>
              <w:suppressAutoHyphens w:val="0"/>
              <w:autoSpaceDE/>
              <w:rPr>
                <w:lang w:eastAsia="pt-BR"/>
              </w:rPr>
            </w:pPr>
            <w:r w:rsidRPr="008E52A3">
              <w:rPr>
                <w:b/>
                <w:bCs/>
                <w:lang w:eastAsia="pt-BR"/>
              </w:rPr>
              <w:t>Avaliação</w:t>
            </w:r>
          </w:p>
        </w:tc>
        <w:tc>
          <w:tcPr>
            <w:tcW w:w="747" w:type="pct"/>
          </w:tcPr>
          <w:p w14:paraId="1A0412B0" w14:textId="3B42241D" w:rsidR="00782F6C" w:rsidRPr="00BE4E10" w:rsidRDefault="00782F6C" w:rsidP="00315E5C">
            <w:pPr>
              <w:widowControl/>
              <w:suppressAutoHyphens w:val="0"/>
              <w:autoSpaceDE/>
              <w:rPr>
                <w:lang w:eastAsia="pt-BR"/>
              </w:rPr>
            </w:pPr>
          </w:p>
        </w:tc>
      </w:tr>
    </w:tbl>
    <w:p w14:paraId="4BCBA7DC" w14:textId="77777777" w:rsidR="00782F6C" w:rsidRPr="00782F6C" w:rsidRDefault="00782F6C">
      <w:pPr>
        <w:rPr>
          <w:b/>
          <w:bCs/>
        </w:rPr>
      </w:pPr>
    </w:p>
    <w:sectPr w:rsidR="00782F6C" w:rsidRPr="00782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610"/>
    <w:multiLevelType w:val="hybridMultilevel"/>
    <w:tmpl w:val="6E8C78A6"/>
    <w:lvl w:ilvl="0" w:tplc="E7E49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10"/>
    <w:rsid w:val="000151E8"/>
    <w:rsid w:val="0006398B"/>
    <w:rsid w:val="00080B05"/>
    <w:rsid w:val="0008541B"/>
    <w:rsid w:val="000A0DB4"/>
    <w:rsid w:val="000B3728"/>
    <w:rsid w:val="00172BA3"/>
    <w:rsid w:val="00190B4E"/>
    <w:rsid w:val="00214B0E"/>
    <w:rsid w:val="00315E5C"/>
    <w:rsid w:val="00325A1B"/>
    <w:rsid w:val="00371291"/>
    <w:rsid w:val="003D32C8"/>
    <w:rsid w:val="005716A5"/>
    <w:rsid w:val="005A09E9"/>
    <w:rsid w:val="00735618"/>
    <w:rsid w:val="00780C90"/>
    <w:rsid w:val="00782F6C"/>
    <w:rsid w:val="007E2D1B"/>
    <w:rsid w:val="00833D81"/>
    <w:rsid w:val="008E52A3"/>
    <w:rsid w:val="00996489"/>
    <w:rsid w:val="00A73C70"/>
    <w:rsid w:val="00AB6077"/>
    <w:rsid w:val="00B07E45"/>
    <w:rsid w:val="00B7003C"/>
    <w:rsid w:val="00BE4E10"/>
    <w:rsid w:val="00C103B5"/>
    <w:rsid w:val="00DD0B5A"/>
    <w:rsid w:val="00E31313"/>
    <w:rsid w:val="00ED54B1"/>
    <w:rsid w:val="00F61EB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0A4A"/>
  <w15:chartTrackingRefBased/>
  <w15:docId w15:val="{E970C1A1-3C3D-423F-9E42-58E8AE8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BE4E10"/>
  </w:style>
  <w:style w:type="character" w:customStyle="1" w:styleId="txtarial8ptgray">
    <w:name w:val="txt_arial_8pt_gray"/>
    <w:basedOn w:val="Fontepargpadro"/>
    <w:rsid w:val="00BE4E10"/>
  </w:style>
  <w:style w:type="table" w:styleId="Tabelacomgrade">
    <w:name w:val="Table Grid"/>
    <w:basedOn w:val="Tabelanormal"/>
    <w:uiPriority w:val="39"/>
    <w:rsid w:val="00BE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103B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54B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B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Narchi</dc:creator>
  <cp:keywords/>
  <dc:description/>
  <cp:lastModifiedBy>Nadia Narchi</cp:lastModifiedBy>
  <cp:revision>4</cp:revision>
  <dcterms:created xsi:type="dcterms:W3CDTF">2020-09-03T11:29:00Z</dcterms:created>
  <dcterms:modified xsi:type="dcterms:W3CDTF">2020-09-03T12:34:00Z</dcterms:modified>
</cp:coreProperties>
</file>