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2683" w14:textId="4E1B3852" w:rsidR="009E5291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>LF</w:t>
      </w:r>
      <w:r w:rsidR="00C27449">
        <w:rPr>
          <w:b/>
          <w:bCs/>
        </w:rPr>
        <w:t>T</w:t>
      </w:r>
      <w:r w:rsidRPr="008C4627">
        <w:rPr>
          <w:b/>
          <w:bCs/>
        </w:rPr>
        <w:t>-5</w:t>
      </w:r>
      <w:r w:rsidR="00C27449">
        <w:rPr>
          <w:b/>
          <w:bCs/>
        </w:rPr>
        <w:t>8</w:t>
      </w:r>
      <w:r w:rsidRPr="008C4627">
        <w:rPr>
          <w:b/>
          <w:bCs/>
        </w:rPr>
        <w:t>1</w:t>
      </w:r>
      <w:r w:rsidR="00C27449">
        <w:rPr>
          <w:b/>
          <w:bCs/>
        </w:rPr>
        <w:t>0</w:t>
      </w:r>
      <w:r w:rsidRPr="008C4627">
        <w:rPr>
          <w:b/>
          <w:bCs/>
        </w:rPr>
        <w:t xml:space="preserve"> Nematologia</w:t>
      </w:r>
      <w:r w:rsidR="00C27449">
        <w:rPr>
          <w:b/>
          <w:bCs/>
        </w:rPr>
        <w:t xml:space="preserve"> de Plantas</w:t>
      </w:r>
    </w:p>
    <w:p w14:paraId="7E130C14" w14:textId="6C2DCF77" w:rsidR="00997BA9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>Memorial de E</w:t>
      </w:r>
      <w:r w:rsidR="00D238ED">
        <w:rPr>
          <w:b/>
          <w:bCs/>
        </w:rPr>
        <w:t>studo Experimental</w:t>
      </w:r>
    </w:p>
    <w:p w14:paraId="18E7EE8C" w14:textId="3EE28FDD" w:rsidR="00997BA9" w:rsidRDefault="0085004D" w:rsidP="00997BA9">
      <w:pPr>
        <w:jc w:val="center"/>
      </w:pPr>
      <w:r>
        <w:t>Milho</w:t>
      </w:r>
      <w:r w:rsidR="00D238ED" w:rsidRPr="00D238ED">
        <w:t xml:space="preserve"> para Controle de</w:t>
      </w:r>
      <w:r w:rsidR="00D238ED">
        <w:t xml:space="preserve"> </w:t>
      </w:r>
      <w:r w:rsidR="00D238ED" w:rsidRPr="00D238ED">
        <w:rPr>
          <w:i/>
          <w:iCs/>
        </w:rPr>
        <w:t>P</w:t>
      </w:r>
      <w:r w:rsidR="00D238ED">
        <w:rPr>
          <w:i/>
          <w:iCs/>
        </w:rPr>
        <w:t>ratylenchus</w:t>
      </w:r>
      <w:r w:rsidR="00D238ED">
        <w:t xml:space="preserve"> </w:t>
      </w:r>
      <w:r w:rsidR="00D238ED" w:rsidRPr="00D238ED">
        <w:rPr>
          <w:i/>
          <w:iCs/>
        </w:rPr>
        <w:t>brachyurus</w:t>
      </w:r>
      <w:r w:rsidR="00D238ED">
        <w:t xml:space="preserve"> </w:t>
      </w:r>
      <w:r w:rsidR="00D238ED" w:rsidRPr="00D238ED">
        <w:t>em</w:t>
      </w:r>
      <w:r>
        <w:t xml:space="preserve"> Soja</w:t>
      </w:r>
    </w:p>
    <w:p w14:paraId="17F27495" w14:textId="4993F420" w:rsidR="00D238ED" w:rsidRDefault="00D238ED" w:rsidP="00D238ED"/>
    <w:p w14:paraId="00CBBD95" w14:textId="1E2FA3A0" w:rsidR="00D238ED" w:rsidRDefault="0085004D" w:rsidP="00D238ED">
      <w:pPr>
        <w:ind w:firstLine="567"/>
      </w:pPr>
      <w:r>
        <w:t xml:space="preserve">A emergência de </w:t>
      </w:r>
      <w:r w:rsidRPr="0085004D">
        <w:rPr>
          <w:i/>
          <w:iCs/>
        </w:rPr>
        <w:t>P</w:t>
      </w:r>
      <w:r>
        <w:t xml:space="preserve">. </w:t>
      </w:r>
      <w:r w:rsidRPr="0085004D">
        <w:rPr>
          <w:i/>
          <w:iCs/>
        </w:rPr>
        <w:t>brachyurus</w:t>
      </w:r>
      <w:r>
        <w:t xml:space="preserve"> como patógeno de primeira grandeza para a soja no Brasil provavelmente está associada à adoção, durante vários anos, da sucessão soja-milho, pois ambas as culturas são suscetíveis ao nematoide. Soja é moderadamente sensível (moderadamente tolerante) e milho pouco sensível (muito tolerante) a </w:t>
      </w:r>
      <w:r w:rsidRPr="0085004D">
        <w:rPr>
          <w:i/>
          <w:iCs/>
        </w:rPr>
        <w:t>P</w:t>
      </w:r>
      <w:r>
        <w:t xml:space="preserve">. </w:t>
      </w:r>
      <w:r w:rsidRPr="0085004D">
        <w:rPr>
          <w:i/>
          <w:iCs/>
        </w:rPr>
        <w:t>brachyurus</w:t>
      </w:r>
      <w:r>
        <w:t xml:space="preserve">. O uso de soja e/ ou milho resistente a </w:t>
      </w:r>
      <w:r w:rsidRPr="0085004D">
        <w:rPr>
          <w:i/>
          <w:iCs/>
        </w:rPr>
        <w:t>P</w:t>
      </w:r>
      <w:r>
        <w:t xml:space="preserve">. </w:t>
      </w:r>
      <w:r w:rsidRPr="0085004D">
        <w:rPr>
          <w:i/>
          <w:iCs/>
        </w:rPr>
        <w:t>brachyurus</w:t>
      </w:r>
      <w:r>
        <w:t xml:space="preserve"> foi uma das primeiras tentativas de controle do nematoide, mas com resultados decepcionantes, exceto por alguns híbridos de milhos com resistência moderada, como P30K75 e Geneze-2005.</w:t>
      </w:r>
    </w:p>
    <w:p w14:paraId="24A503B3" w14:textId="444C0BDA" w:rsidR="0085004D" w:rsidRDefault="0085004D" w:rsidP="00D238ED">
      <w:pPr>
        <w:ind w:firstLine="567"/>
      </w:pPr>
      <w:r>
        <w:t>O objetivo deste estudo é simular, em condições de casa-de-vegetação, o efeito da sucessão soja-milho (neste caso, com milho antecedendo à soja)</w:t>
      </w:r>
      <w:r w:rsidR="00B23021">
        <w:t xml:space="preserve">, comparando-se os híbridos IAC-268 e IAC-367 (moderadamente resistentes a </w:t>
      </w:r>
      <w:r w:rsidR="00B23021" w:rsidRPr="00BA6B16">
        <w:rPr>
          <w:i/>
          <w:iCs/>
        </w:rPr>
        <w:t>P</w:t>
      </w:r>
      <w:r w:rsidR="00B23021">
        <w:t xml:space="preserve">. </w:t>
      </w:r>
      <w:r w:rsidR="00B23021" w:rsidRPr="00BA6B16">
        <w:rPr>
          <w:i/>
          <w:iCs/>
        </w:rPr>
        <w:t>brachyurus</w:t>
      </w:r>
      <w:r w:rsidR="00B23021">
        <w:t>), com os híbridos IAC-9012 e IAC-427 (suscetíveis).</w:t>
      </w:r>
      <w:r w:rsidR="00BA6B16">
        <w:t xml:space="preserve"> Além disso, objetiva-se comprovar resultados obtidos anteriormente (</w:t>
      </w:r>
      <w:hyperlink r:id="rId4" w:history="1">
        <w:r w:rsidR="006A5B24" w:rsidRPr="008E3159">
          <w:rPr>
            <w:rStyle w:val="Hyperlink"/>
          </w:rPr>
          <w:t>https://www.grupocultivar.com.br/materias/manejo-do-nematoide-das-lesoes-em-sucessao-soja-milho</w:t>
        </w:r>
        <w:r w:rsidR="006A5B24" w:rsidRPr="008E3159">
          <w:rPr>
            <w:rStyle w:val="Hyperlink"/>
          </w:rPr>
          <w:t xml:space="preserve"> /</w:t>
        </w:r>
      </w:hyperlink>
      <w:r w:rsidR="006A5B24">
        <w:t xml:space="preserve"> ou pdf da revista no. 251 anexada neste tópico)</w:t>
      </w:r>
      <w:r w:rsidR="00BA6B16">
        <w:t>.</w:t>
      </w:r>
    </w:p>
    <w:p w14:paraId="22F1772A" w14:textId="77777777" w:rsidR="00882FF5" w:rsidRDefault="00882FF5" w:rsidP="00882FF5"/>
    <w:p w14:paraId="260581F0" w14:textId="69D67F30" w:rsidR="00882FF5" w:rsidRPr="00882FF5" w:rsidRDefault="00882FF5" w:rsidP="00882FF5">
      <w:pPr>
        <w:rPr>
          <w:b/>
          <w:bCs/>
        </w:rPr>
      </w:pPr>
      <w:r w:rsidRPr="00882FF5">
        <w:rPr>
          <w:b/>
          <w:bCs/>
        </w:rPr>
        <w:t>Memorial de trabalho</w:t>
      </w:r>
    </w:p>
    <w:p w14:paraId="45493E1B" w14:textId="6024C2A4" w:rsidR="00997BA9" w:rsidRDefault="00B23021" w:rsidP="00997BA9">
      <w:r>
        <w:rPr>
          <w:b/>
          <w:bCs/>
        </w:rPr>
        <w:t>15</w:t>
      </w:r>
      <w:r w:rsidR="00C27449">
        <w:rPr>
          <w:b/>
          <w:bCs/>
        </w:rPr>
        <w:t xml:space="preserve"> j</w:t>
      </w:r>
      <w:r>
        <w:rPr>
          <w:b/>
          <w:bCs/>
        </w:rPr>
        <w:t xml:space="preserve">an </w:t>
      </w:r>
      <w:r w:rsidR="00997BA9" w:rsidRPr="00997BA9">
        <w:rPr>
          <w:b/>
          <w:bCs/>
        </w:rPr>
        <w:t>20</w:t>
      </w:r>
      <w:r w:rsidR="00C27449">
        <w:rPr>
          <w:b/>
          <w:bCs/>
        </w:rPr>
        <w:t>20</w:t>
      </w:r>
      <w:r w:rsidR="00997BA9">
        <w:t xml:space="preserve"> Semeadura</w:t>
      </w:r>
      <w:r w:rsidR="00C27449">
        <w:t xml:space="preserve"> </w:t>
      </w:r>
      <w:r>
        <w:t>milhos (sementeira).</w:t>
      </w:r>
    </w:p>
    <w:p w14:paraId="7C2532C6" w14:textId="3A19C499" w:rsidR="00997BA9" w:rsidRDefault="00997BA9" w:rsidP="00997BA9"/>
    <w:p w14:paraId="0998065D" w14:textId="064BF873" w:rsidR="00997BA9" w:rsidRDefault="00B23021" w:rsidP="00997BA9">
      <w:r>
        <w:rPr>
          <w:b/>
          <w:bCs/>
        </w:rPr>
        <w:t>29 jan</w:t>
      </w:r>
      <w:r w:rsidR="00D5674B">
        <w:rPr>
          <w:b/>
          <w:bCs/>
        </w:rPr>
        <w:t xml:space="preserve"> 2020</w:t>
      </w:r>
      <w:r w:rsidR="00D5674B" w:rsidRPr="00D5674B">
        <w:t xml:space="preserve"> </w:t>
      </w:r>
      <w:r>
        <w:t>Transplante 1 plântula milho para copos cilíndricos 1.000 cm3 contendo 700 cm3 solo médio-arenosos desinfestado por calor úmido (autoclavagem).</w:t>
      </w:r>
    </w:p>
    <w:p w14:paraId="2B871172" w14:textId="77B508B2" w:rsidR="00B23021" w:rsidRDefault="00B23021" w:rsidP="00997BA9"/>
    <w:p w14:paraId="771B7D09" w14:textId="70728A4F" w:rsidR="00B23021" w:rsidRDefault="00B23021" w:rsidP="00997BA9">
      <w:r w:rsidRPr="00BA6B16">
        <w:rPr>
          <w:b/>
          <w:bCs/>
        </w:rPr>
        <w:t>12 fev 2020</w:t>
      </w:r>
      <w:r>
        <w:t xml:space="preserve"> Inoculação </w:t>
      </w:r>
      <w:r w:rsidR="00BA6B16">
        <w:t>1.228</w:t>
      </w:r>
      <w:r>
        <w:t xml:space="preserve"> for</w:t>
      </w:r>
      <w:r w:rsidR="00BA6B16">
        <w:t>m</w:t>
      </w:r>
      <w:r>
        <w:t xml:space="preserve">as móveis (juvenis + fêmeas) e </w:t>
      </w:r>
      <w:r w:rsidR="00BA6B16">
        <w:t>65</w:t>
      </w:r>
      <w:r>
        <w:t xml:space="preserve"> ovos de </w:t>
      </w:r>
      <w:r w:rsidRPr="00B23021">
        <w:rPr>
          <w:i/>
          <w:iCs/>
        </w:rPr>
        <w:t>P</w:t>
      </w:r>
      <w:r>
        <w:t xml:space="preserve">. </w:t>
      </w:r>
      <w:r w:rsidRPr="00B23021">
        <w:rPr>
          <w:i/>
          <w:iCs/>
        </w:rPr>
        <w:t>brachyurus</w:t>
      </w:r>
      <w:r>
        <w:t>, obtidos de raízes de algodoeiro por Baermann modificado para recipiente raso.</w:t>
      </w:r>
    </w:p>
    <w:p w14:paraId="4199A230" w14:textId="3DEFED12" w:rsidR="00BA6B16" w:rsidRDefault="00BA6B16" w:rsidP="00997BA9"/>
    <w:p w14:paraId="38669904" w14:textId="3493F3F3" w:rsidR="00BA6B16" w:rsidRDefault="00BA6B16" w:rsidP="00997BA9">
      <w:r w:rsidRPr="00BA6B16">
        <w:rPr>
          <w:b/>
          <w:bCs/>
        </w:rPr>
        <w:t>15 mai 2020</w:t>
      </w:r>
      <w:r>
        <w:t xml:space="preserve"> Retirada da parte aérea milho e semeadura soja ‘Potência’ (1 semente pré-germinada por copo = 1 parcela experimental).</w:t>
      </w:r>
    </w:p>
    <w:p w14:paraId="2B0293BC" w14:textId="1CEA60B3" w:rsidR="006A5B24" w:rsidRDefault="006A5B24" w:rsidP="00997BA9"/>
    <w:p w14:paraId="668C7EDA" w14:textId="5AD06FD6" w:rsidR="006A5B24" w:rsidRPr="006A5B24" w:rsidRDefault="006A5B24" w:rsidP="00997BA9">
      <w:pPr>
        <w:rPr>
          <w:lang w:val="en-US"/>
        </w:rPr>
      </w:pPr>
      <w:r w:rsidRPr="006A5B24">
        <w:rPr>
          <w:b/>
          <w:bCs/>
          <w:lang w:val="en-US"/>
        </w:rPr>
        <w:t>21 ago 2020</w:t>
      </w:r>
      <w:r w:rsidRPr="006A5B24">
        <w:rPr>
          <w:lang w:val="en-US"/>
        </w:rPr>
        <w:t xml:space="preserve"> Vídeo </w:t>
      </w:r>
      <w:hyperlink r:id="rId5" w:history="1">
        <w:r w:rsidRPr="006A5B24">
          <w:rPr>
            <w:rStyle w:val="Hyperlink"/>
            <w:lang w:val="en-US"/>
          </w:rPr>
          <w:t>https://www.youtube.com/watch?v=iCohhpSGs3I&amp;feature=emb_title</w:t>
        </w:r>
      </w:hyperlink>
    </w:p>
    <w:p w14:paraId="6A533DAF" w14:textId="167261E1" w:rsidR="00997BA9" w:rsidRPr="006A5B24" w:rsidRDefault="00997BA9" w:rsidP="00997BA9">
      <w:pPr>
        <w:rPr>
          <w:lang w:val="en-US"/>
        </w:rPr>
      </w:pPr>
    </w:p>
    <w:p w14:paraId="574DF90C" w14:textId="16C68B04" w:rsidR="00882FF5" w:rsidRDefault="00BA6B16" w:rsidP="00A8000D">
      <w:r>
        <w:rPr>
          <w:b/>
          <w:bCs/>
        </w:rPr>
        <w:t>8</w:t>
      </w:r>
      <w:r w:rsidR="00882FF5" w:rsidRPr="00882FF5">
        <w:rPr>
          <w:b/>
          <w:bCs/>
        </w:rPr>
        <w:t xml:space="preserve"> set 2020 (previsão)</w:t>
      </w:r>
      <w:r w:rsidR="00882FF5">
        <w:t xml:space="preserve"> </w:t>
      </w:r>
      <w:r>
        <w:t xml:space="preserve">Avaliação produção grãos soja / população final </w:t>
      </w:r>
      <w:r w:rsidRPr="00BA6B16">
        <w:rPr>
          <w:i/>
          <w:iCs/>
        </w:rPr>
        <w:t>P</w:t>
      </w:r>
      <w:r>
        <w:t xml:space="preserve">. </w:t>
      </w:r>
      <w:r w:rsidRPr="00BA6B16">
        <w:rPr>
          <w:i/>
          <w:iCs/>
        </w:rPr>
        <w:t>brachyurus</w:t>
      </w:r>
      <w:r w:rsidR="00882FF5">
        <w:t>.</w:t>
      </w:r>
    </w:p>
    <w:sectPr w:rsidR="00882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9"/>
    <w:rsid w:val="00060C2C"/>
    <w:rsid w:val="001B0698"/>
    <w:rsid w:val="001D0FCF"/>
    <w:rsid w:val="004A3DB9"/>
    <w:rsid w:val="006A5B24"/>
    <w:rsid w:val="0085004D"/>
    <w:rsid w:val="00882FF5"/>
    <w:rsid w:val="008C4627"/>
    <w:rsid w:val="00997BA9"/>
    <w:rsid w:val="009E5291"/>
    <w:rsid w:val="00A8000D"/>
    <w:rsid w:val="00B23021"/>
    <w:rsid w:val="00BA6B16"/>
    <w:rsid w:val="00C27449"/>
    <w:rsid w:val="00D238ED"/>
    <w:rsid w:val="00D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E666"/>
  <w15:chartTrackingRefBased/>
  <w15:docId w15:val="{E7D66738-5D7C-4204-8B8E-FBD3D2B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A3D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5B24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ohhpSGs3I&amp;feature=emb_title" TargetMode="External"/><Relationship Id="rId4" Type="http://schemas.openxmlformats.org/officeDocument/2006/relationships/hyperlink" Target="https://www.grupocultivar.com.br/materias/manejo-do-nematoide-das-lesoes-em-sucessao-soja-milho%2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2020-09-01T17:12:00Z</dcterms:created>
  <dcterms:modified xsi:type="dcterms:W3CDTF">2020-09-01T17:19:00Z</dcterms:modified>
</cp:coreProperties>
</file>