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0516" w14:textId="77777777" w:rsidR="0064434F" w:rsidRDefault="0064434F" w:rsidP="0064434F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PROGRAMA DA DISCIPLINA</w:t>
      </w:r>
    </w:p>
    <w:p w14:paraId="47F715DA" w14:textId="70BE2A88" w:rsidR="004C0879" w:rsidRDefault="0064434F" w:rsidP="0064434F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Disciplina: ZAZ</w:t>
      </w:r>
      <w:r w:rsidR="00623CC8" w:rsidRPr="00623CC8">
        <w:t xml:space="preserve"> </w:t>
      </w:r>
      <w:r w:rsidR="00623CC8" w:rsidRPr="00623CC8">
        <w:rPr>
          <w:rFonts w:ascii="Verdana-Bold" w:hAnsi="Verdana-Bold" w:cs="Verdana-Bold"/>
          <w:b/>
          <w:bCs/>
          <w:sz w:val="20"/>
          <w:szCs w:val="20"/>
        </w:rPr>
        <w:t>0332</w:t>
      </w:r>
      <w:r w:rsidR="001077CC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- </w:t>
      </w:r>
      <w:r w:rsidR="001077CC">
        <w:rPr>
          <w:rFonts w:ascii="Verdana-Bold" w:hAnsi="Verdana-Bold" w:cs="Verdana-Bold"/>
          <w:b/>
          <w:bCs/>
          <w:sz w:val="20"/>
          <w:szCs w:val="20"/>
        </w:rPr>
        <w:t>Piscicultura</w:t>
      </w:r>
    </w:p>
    <w:p w14:paraId="6D0E2595" w14:textId="71AC29BB" w:rsidR="00A827E9" w:rsidRDefault="00550A16" w:rsidP="00550A16">
      <w:pPr>
        <w:rPr>
          <w:rFonts w:ascii="Verdana-Bold" w:hAnsi="Verdana-Bold" w:cs="Verdana-Bold"/>
          <w:b/>
          <w:bCs/>
          <w:sz w:val="20"/>
          <w:szCs w:val="20"/>
        </w:rPr>
      </w:pPr>
      <w:bookmarkStart w:id="0" w:name="_Hlk44683378"/>
      <w:r>
        <w:rPr>
          <w:rFonts w:ascii="Verdana-Bold" w:hAnsi="Verdana-Bold" w:cs="Verdana-Bold"/>
          <w:b/>
          <w:bCs/>
          <w:sz w:val="20"/>
          <w:szCs w:val="20"/>
        </w:rPr>
        <w:t>Responsáveis</w:t>
      </w:r>
      <w:r w:rsidRPr="00550A16">
        <w:rPr>
          <w:rFonts w:ascii="Verdana-Bold" w:hAnsi="Verdana-Bold" w:cs="Verdana-Bold"/>
          <w:bCs/>
          <w:sz w:val="20"/>
          <w:szCs w:val="20"/>
        </w:rPr>
        <w:t>: Nycolas Levy Pereira e Elisabete Maria Macedo Viegas</w:t>
      </w:r>
    </w:p>
    <w:p w14:paraId="74C9EDAE" w14:textId="20E406CF" w:rsidR="00550A16" w:rsidRPr="00550A16" w:rsidRDefault="00550A16" w:rsidP="00550A16">
      <w:pPr>
        <w:rPr>
          <w:rFonts w:ascii="Verdana-Bold" w:hAnsi="Verdana-Bold" w:cs="Verdana-Bold"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Colaboradora: </w:t>
      </w:r>
      <w:r w:rsidRPr="00550A16">
        <w:rPr>
          <w:rFonts w:ascii="Verdana-Bold" w:hAnsi="Verdana-Bold" w:cs="Verdana-Bold"/>
          <w:bCs/>
          <w:sz w:val="20"/>
          <w:szCs w:val="20"/>
        </w:rPr>
        <w:t>Ligia Uribe Gonçalves</w:t>
      </w:r>
    </w:p>
    <w:bookmarkEnd w:id="0"/>
    <w:p w14:paraId="52C4B9B7" w14:textId="744298F5" w:rsidR="00A827E9" w:rsidRDefault="00623CC8" w:rsidP="00A827E9">
      <w:pPr>
        <w:jc w:val="right"/>
        <w:rPr>
          <w:rFonts w:ascii="Verdana-Bold" w:hAnsi="Verdana-Bold" w:cs="Verdana-Bold"/>
          <w:bCs/>
          <w:sz w:val="20"/>
          <w:szCs w:val="20"/>
        </w:rPr>
      </w:pPr>
      <w:r>
        <w:rPr>
          <w:rFonts w:ascii="Verdana-Bold" w:hAnsi="Verdana-Bold" w:cs="Verdana-Bold"/>
          <w:bCs/>
          <w:sz w:val="20"/>
          <w:szCs w:val="20"/>
        </w:rPr>
        <w:t>Quintas-feiras</w:t>
      </w:r>
      <w:r w:rsidR="00A827E9" w:rsidRPr="00A827E9">
        <w:rPr>
          <w:rFonts w:ascii="Verdana-Bold" w:hAnsi="Verdana-Bold" w:cs="Verdana-Bold"/>
          <w:bCs/>
          <w:sz w:val="20"/>
          <w:szCs w:val="20"/>
        </w:rPr>
        <w:t xml:space="preserve">, das </w:t>
      </w:r>
      <w:r>
        <w:rPr>
          <w:rFonts w:ascii="Verdana-Bold" w:hAnsi="Verdana-Bold" w:cs="Verdana-Bold"/>
          <w:bCs/>
          <w:sz w:val="20"/>
          <w:szCs w:val="20"/>
        </w:rPr>
        <w:t>14</w:t>
      </w:r>
      <w:r w:rsidR="00A827E9" w:rsidRPr="00A827E9">
        <w:rPr>
          <w:rFonts w:ascii="Verdana-Bold" w:hAnsi="Verdana-Bold" w:cs="Verdana-Bold"/>
          <w:bCs/>
          <w:sz w:val="20"/>
          <w:szCs w:val="20"/>
        </w:rPr>
        <w:t xml:space="preserve"> às </w:t>
      </w:r>
      <w:r>
        <w:rPr>
          <w:rFonts w:ascii="Verdana-Bold" w:hAnsi="Verdana-Bold" w:cs="Verdana-Bold"/>
          <w:bCs/>
          <w:sz w:val="20"/>
          <w:szCs w:val="20"/>
        </w:rPr>
        <w:t>17</w:t>
      </w:r>
      <w:r w:rsidR="00A827E9" w:rsidRPr="00A827E9">
        <w:rPr>
          <w:rFonts w:ascii="Verdana-Bold" w:hAnsi="Verdana-Bold" w:cs="Verdana-Bold"/>
          <w:bCs/>
          <w:sz w:val="20"/>
          <w:szCs w:val="20"/>
        </w:rPr>
        <w:t xml:space="preserve"> h</w:t>
      </w:r>
    </w:p>
    <w:p w14:paraId="60159398" w14:textId="71E59E2B" w:rsidR="0064434F" w:rsidRDefault="00623CC8" w:rsidP="0064434F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Cs/>
          <w:sz w:val="20"/>
          <w:szCs w:val="20"/>
        </w:rPr>
        <w:t>2</w:t>
      </w:r>
      <w:r w:rsidR="00035090">
        <w:rPr>
          <w:rFonts w:ascii="Verdana-Bold" w:hAnsi="Verdana-Bold" w:cs="Verdana-Bold"/>
          <w:bCs/>
          <w:sz w:val="20"/>
          <w:szCs w:val="20"/>
        </w:rPr>
        <w:t>º SEMESTRE DE 20</w:t>
      </w:r>
      <w:r>
        <w:rPr>
          <w:rFonts w:ascii="Verdana-Bold" w:hAnsi="Verdana-Bold" w:cs="Verdana-Bold"/>
          <w:bCs/>
          <w:sz w:val="20"/>
          <w:szCs w:val="20"/>
        </w:rPr>
        <w:t>20</w:t>
      </w:r>
    </w:p>
    <w:tbl>
      <w:tblPr>
        <w:tblW w:w="8753" w:type="dxa"/>
        <w:tblLook w:val="04A0" w:firstRow="1" w:lastRow="0" w:firstColumn="1" w:lastColumn="0" w:noHBand="0" w:noVBand="1"/>
      </w:tblPr>
      <w:tblGrid>
        <w:gridCol w:w="607"/>
        <w:gridCol w:w="972"/>
        <w:gridCol w:w="5850"/>
        <w:gridCol w:w="1324"/>
      </w:tblGrid>
      <w:tr w:rsidR="004B0279" w:rsidRPr="004B6F6F" w14:paraId="1CF3F29B" w14:textId="77777777" w:rsidTr="00550A16">
        <w:trPr>
          <w:trHeight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640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Aula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C0D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Dia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983" w14:textId="77777777" w:rsidR="004B0279" w:rsidRPr="004B6F6F" w:rsidRDefault="004B0279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Assunto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F34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Professor</w:t>
            </w:r>
          </w:p>
        </w:tc>
      </w:tr>
      <w:tr w:rsidR="004B0279" w:rsidRPr="004B6F6F" w14:paraId="12C1DABF" w14:textId="77777777" w:rsidTr="00550A16">
        <w:trPr>
          <w:trHeight w:val="3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4B6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0FF" w14:textId="59E053DA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27-Ago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92C" w14:textId="77777777" w:rsidR="004B0279" w:rsidRPr="004B6F6F" w:rsidRDefault="004B0279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Introdução à Piscicultura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236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B0279" w:rsidRPr="004B6F6F" w14:paraId="3C328D3C" w14:textId="77777777" w:rsidTr="00550A16">
        <w:trPr>
          <w:trHeight w:val="3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ECB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E6F" w14:textId="6073E6A3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3-Set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863F" w14:textId="0448E7BD" w:rsidR="004B0279" w:rsidRPr="004B6F6F" w:rsidRDefault="004B0279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Ecossistemas aquáticos – componentes bióticos e abióticos</w:t>
            </w:r>
            <w:r w:rsidR="00480334">
              <w:rPr>
                <w:rFonts w:asciiTheme="majorHAnsi" w:eastAsia="Times New Roman" w:hAnsiTheme="majorHAnsi" w:cstheme="majorHAnsi"/>
                <w:color w:val="000000"/>
              </w:rPr>
              <w:t>,</w:t>
            </w:r>
            <w:r w:rsidR="00480334" w:rsidRPr="004B6F6F">
              <w:rPr>
                <w:rFonts w:asciiTheme="majorHAnsi" w:eastAsia="Times New Roman" w:hAnsiTheme="majorHAnsi" w:cstheme="majorHAnsi"/>
                <w:color w:val="000000"/>
              </w:rPr>
              <w:t xml:space="preserve"> monitoramento e correção de parâmetros de água importantes para o cultivo de peixes.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B7E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B0279" w:rsidRPr="004B6F6F" w14:paraId="2FA599F3" w14:textId="77777777" w:rsidTr="00550A16">
        <w:trPr>
          <w:trHeight w:val="93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62D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550" w14:textId="2931EF73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10-Set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FC4" w14:textId="17B3F0E8" w:rsidR="004B0279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Espécies de peixes próprias para o cultivo – principais espécies de cultivo da Aquicultura Brasileira e Mundial.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5DD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B0279" w:rsidRPr="004B6F6F" w14:paraId="664317C0" w14:textId="77777777" w:rsidTr="00550A16">
        <w:trPr>
          <w:trHeight w:val="62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0DF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3CC" w14:textId="5C313956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17-Set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B74" w14:textId="4A4E45C8" w:rsidR="004B0279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Instalações para piscicultura – realização e implantação de projetos na piscicultura.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2E2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 </w:t>
            </w:r>
          </w:p>
        </w:tc>
      </w:tr>
      <w:tr w:rsidR="004B0279" w:rsidRPr="004B6F6F" w14:paraId="22E9D1D8" w14:textId="77777777" w:rsidTr="00550A16">
        <w:trPr>
          <w:trHeight w:val="62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DD0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EF8" w14:textId="18A75589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24-Set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1BB" w14:textId="443E00B2" w:rsidR="004B0279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Anatomia e fisiologia dos peixes – estruturas e processos fisiológicos importantes para a manutenção da vida e produção em cativeiro.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144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 </w:t>
            </w:r>
          </w:p>
        </w:tc>
      </w:tr>
      <w:tr w:rsidR="004B0279" w:rsidRPr="004B6F6F" w14:paraId="2234B100" w14:textId="77777777" w:rsidTr="00550A16">
        <w:trPr>
          <w:trHeight w:val="93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3C5" w14:textId="77777777" w:rsidR="004B0279" w:rsidRPr="004B6F6F" w:rsidRDefault="004B0279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7A3" w14:textId="0CFFBCE0" w:rsidR="004B0279" w:rsidRPr="004B6F6F" w:rsidRDefault="002D3E26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1-Out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07C" w14:textId="37A202E3" w:rsidR="004B0279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Alimentação e nutrição de peixes – fisiologia digestiva exigências nutricionais.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EB1" w14:textId="7D8825CD" w:rsidR="004B0279" w:rsidRPr="00985A4C" w:rsidRDefault="00CC21F2" w:rsidP="004B02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Ligia Uribe Gonçalves e </w:t>
            </w:r>
            <w:r w:rsidR="004B0279"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3614EA30" w14:textId="77777777" w:rsidTr="00550A16">
        <w:trPr>
          <w:trHeight w:val="50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AD9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EC79" w14:textId="774666AC" w:rsidR="00480334" w:rsidRPr="004B6F6F" w:rsidRDefault="002D3E26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8-Out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82E" w14:textId="0B1747A6" w:rsidR="00480334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Alimentação e nutrição de peixes – formulação de ração.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D55C" w14:textId="17C4A006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Ligia e </w:t>
            </w:r>
            <w:r w:rsidR="00480334" w:rsidRPr="004B6F6F">
              <w:rPr>
                <w:rFonts w:asciiTheme="majorHAnsi" w:eastAsia="Times New Roman" w:hAnsiTheme="majorHAnsi" w:cstheme="majorHAnsi"/>
                <w:color w:val="000000"/>
              </w:rPr>
              <w:t>Nycolas </w:t>
            </w:r>
          </w:p>
        </w:tc>
      </w:tr>
      <w:tr w:rsidR="00480334" w:rsidRPr="004B6F6F" w14:paraId="5B7927AA" w14:textId="77777777" w:rsidTr="00550A16">
        <w:trPr>
          <w:trHeight w:val="3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D04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A87" w14:textId="228173AA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15-Out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258" w14:textId="644C6635" w:rsidR="00480334" w:rsidRPr="00FF4476" w:rsidRDefault="00CC21F2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FF4476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Apresentação de </w:t>
            </w:r>
            <w:r w:rsidR="00480334" w:rsidRPr="00FF4476">
              <w:rPr>
                <w:rFonts w:asciiTheme="majorHAnsi" w:eastAsia="Times New Roman" w:hAnsiTheme="majorHAnsi" w:cstheme="majorHAnsi"/>
                <w:b/>
                <w:color w:val="000000"/>
              </w:rPr>
              <w:t>Seminários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9FD" w14:textId="3C12FA69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Bete, Ligia e </w:t>
            </w:r>
            <w:r w:rsidR="00480334"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69AEE815" w14:textId="77777777" w:rsidTr="00550A16">
        <w:trPr>
          <w:trHeight w:val="3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CE8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8C8E" w14:textId="0610F394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22-Out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E91F" w14:textId="13D5F5DB" w:rsidR="00480334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Avaliação 1 e Determinação de temas dos trabalhos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352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7A7E8C2F" w14:textId="77777777" w:rsidTr="00550A16">
        <w:trPr>
          <w:trHeight w:val="3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FC7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2B1" w14:textId="24C529C3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29-Out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B46" w14:textId="5E662913" w:rsidR="00480334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Sanidade de peixes – resposta imune, estresse, principais enfermidades e métodos profiláticos na piscicultura.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E09" w14:textId="651E69C2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2BABF1C9" w14:textId="77777777" w:rsidTr="00550A16">
        <w:trPr>
          <w:trHeight w:val="62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AC3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60F" w14:textId="42C87099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5-Nov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AE1" w14:textId="23DAF82A" w:rsidR="00480334" w:rsidRPr="004B6F6F" w:rsidRDefault="00480334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Reprodução de peixes – fisiologia da reprodução em peixes e técnicas de indução.</w:t>
            </w:r>
            <w:r w:rsidR="00CC21F2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CC21F2">
              <w:rPr>
                <w:rFonts w:asciiTheme="majorHAnsi" w:eastAsia="Times New Roman" w:hAnsiTheme="majorHAnsi" w:cstheme="majorHAnsi"/>
                <w:color w:val="000000"/>
              </w:rPr>
              <w:t>Larvicultura</w:t>
            </w:r>
            <w:proofErr w:type="spellEnd"/>
            <w:r w:rsidR="00CC21F2">
              <w:rPr>
                <w:rFonts w:asciiTheme="majorHAnsi" w:eastAsia="Times New Roman" w:hAnsiTheme="majorHAnsi" w:cstheme="majorHAnsi"/>
                <w:color w:val="000000"/>
              </w:rPr>
              <w:t xml:space="preserve"> de peixes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646" w14:textId="4B8407CE" w:rsidR="00480334" w:rsidRPr="00985A4C" w:rsidRDefault="00CC21F2" w:rsidP="00CC21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Ligia Uribe Gonçalves (Pós-doutoranda)</w:t>
            </w:r>
          </w:p>
        </w:tc>
      </w:tr>
      <w:tr w:rsidR="00480334" w:rsidRPr="004B6F6F" w14:paraId="1C798743" w14:textId="77777777" w:rsidTr="00550A16">
        <w:trPr>
          <w:trHeight w:val="62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423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4CA" w14:textId="77785CAA" w:rsidR="00480334" w:rsidRPr="004B6F6F" w:rsidRDefault="00CC21F2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12-Nov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EFCF" w14:textId="1A0CD34D" w:rsidR="00480334" w:rsidRPr="00FF4476" w:rsidRDefault="0081734E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FF4476">
              <w:rPr>
                <w:rFonts w:asciiTheme="majorHAnsi" w:eastAsia="Times New Roman" w:hAnsiTheme="majorHAnsi" w:cstheme="majorHAnsi"/>
                <w:b/>
                <w:color w:val="000000"/>
              </w:rPr>
              <w:t>Apresentação de Seminários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DA8" w14:textId="310FB2C3" w:rsidR="00480334" w:rsidRPr="004B6F6F" w:rsidRDefault="0081734E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Bete e </w:t>
            </w:r>
            <w:r w:rsidR="00480334"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65824D0D" w14:textId="77777777" w:rsidTr="00550A16">
        <w:trPr>
          <w:trHeight w:val="29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D5C6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53A" w14:textId="15500CB7" w:rsidR="00480334" w:rsidRPr="004B6F6F" w:rsidRDefault="0081734E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19-Nov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521" w14:textId="7A70650C" w:rsidR="00480334" w:rsidRPr="004B6F6F" w:rsidRDefault="0081734E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Mecanização aquícola – utilização de maquinas para manejo, despesca, bombeamento, alimentação, monitoramento e vacinação de peixes.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2A2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2E4415A3" w14:textId="77777777" w:rsidTr="00550A16">
        <w:trPr>
          <w:trHeight w:val="31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182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6BE" w14:textId="7D22908C" w:rsidR="00480334" w:rsidRPr="004B6F6F" w:rsidRDefault="0081734E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26-Nov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427" w14:textId="05278E88" w:rsidR="00480334" w:rsidRPr="00985A4C" w:rsidRDefault="0081734E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Biotecnologia em peixes – produção de linhagens modificadas e seu potencial na piscicultura.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333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  <w:tr w:rsidR="00480334" w:rsidRPr="004B6F6F" w14:paraId="2774E7F4" w14:textId="77777777" w:rsidTr="00550A16">
        <w:trPr>
          <w:trHeight w:val="48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B35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454" w14:textId="24353A9B" w:rsidR="00480334" w:rsidRPr="004B6F6F" w:rsidRDefault="0081734E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3-Dez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ED91" w14:textId="70A546B9" w:rsidR="00480334" w:rsidRPr="0081734E" w:rsidRDefault="0081734E" w:rsidP="003A04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81734E">
              <w:rPr>
                <w:rFonts w:asciiTheme="majorHAnsi" w:eastAsia="Times New Roman" w:hAnsiTheme="majorHAnsi" w:cstheme="majorHAnsi"/>
                <w:b/>
                <w:color w:val="000000"/>
              </w:rPr>
              <w:t>Avaliação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8D3" w14:textId="77777777" w:rsidR="00480334" w:rsidRPr="004B6F6F" w:rsidRDefault="00480334" w:rsidP="004803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B6F6F">
              <w:rPr>
                <w:rFonts w:asciiTheme="majorHAnsi" w:eastAsia="Times New Roman" w:hAnsiTheme="majorHAnsi" w:cstheme="majorHAnsi"/>
                <w:color w:val="000000"/>
              </w:rPr>
              <w:t>Nycolas</w:t>
            </w:r>
          </w:p>
        </w:tc>
      </w:tr>
    </w:tbl>
    <w:p w14:paraId="08DAC6D0" w14:textId="77777777" w:rsidR="0064434F" w:rsidRPr="00A81149" w:rsidRDefault="0064434F" w:rsidP="0064434F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1D041989" w14:textId="4EBD3607" w:rsidR="004B6F6F" w:rsidRDefault="004B6F6F" w:rsidP="00A81149">
      <w:pPr>
        <w:rPr>
          <w:b/>
        </w:rPr>
      </w:pPr>
    </w:p>
    <w:p w14:paraId="12AC08B4" w14:textId="282428A5" w:rsidR="00FF4476" w:rsidRDefault="00342B7B" w:rsidP="00A81149">
      <w:pPr>
        <w:rPr>
          <w:b/>
        </w:rPr>
      </w:pPr>
      <w:bookmarkStart w:id="1" w:name="_Hlk44683774"/>
      <w:r>
        <w:rPr>
          <w:b/>
        </w:rPr>
        <w:lastRenderedPageBreak/>
        <w:t>Observações:</w:t>
      </w:r>
    </w:p>
    <w:p w14:paraId="0E380A67" w14:textId="6EC4937F" w:rsidR="00342B7B" w:rsidRDefault="00342B7B" w:rsidP="00342B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Disciplina contará com aulas teóricas e práticas, ministradas remotamente</w:t>
      </w:r>
    </w:p>
    <w:p w14:paraId="065B60E2" w14:textId="08AB1000" w:rsidR="00342B7B" w:rsidRPr="00342B7B" w:rsidRDefault="00342B7B" w:rsidP="00342B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Programação completa será enviada aos alunos na primeira aula (contendo informações sobre objetivos, aulas práticas, Bibliografia, etc.)</w:t>
      </w:r>
    </w:p>
    <w:bookmarkEnd w:id="1"/>
    <w:p w14:paraId="4C09D92D" w14:textId="161706B8" w:rsidR="0064434F" w:rsidRPr="00A81149" w:rsidRDefault="00342B7B" w:rsidP="00A81149">
      <w:pPr>
        <w:rPr>
          <w:b/>
        </w:rPr>
      </w:pPr>
      <w:r>
        <w:rPr>
          <w:b/>
        </w:rPr>
        <w:t>Avaliação da disciplina</w:t>
      </w:r>
    </w:p>
    <w:p w14:paraId="30DD755B" w14:textId="09AA80B5" w:rsidR="00A81149" w:rsidRDefault="004B0279" w:rsidP="00A81149">
      <w:pPr>
        <w:ind w:firstLine="708"/>
      </w:pPr>
      <w:r>
        <w:t xml:space="preserve">Serão aplicadas </w:t>
      </w:r>
      <w:r w:rsidR="00FF4476">
        <w:t>duas</w:t>
      </w:r>
      <w:r>
        <w:t xml:space="preserve"> avaliações</w:t>
      </w:r>
      <w:r w:rsidR="00342B7B">
        <w:t xml:space="preserve"> (provas)</w:t>
      </w:r>
      <w:r>
        <w:t>.</w:t>
      </w:r>
    </w:p>
    <w:p w14:paraId="3AEBEE03" w14:textId="509DDD9C" w:rsidR="00A81149" w:rsidRDefault="00342B7B" w:rsidP="00A81149">
      <w:pPr>
        <w:ind w:firstLine="708"/>
      </w:pPr>
      <w:r>
        <w:t>P</w:t>
      </w:r>
      <w:r w:rsidR="00FF4476">
        <w:t>eso das provas: Prova</w:t>
      </w:r>
      <w:r w:rsidR="00A81149">
        <w:t xml:space="preserve"> 1 – peso </w:t>
      </w:r>
      <w:r w:rsidR="00FF4476">
        <w:t>3,0</w:t>
      </w:r>
      <w:r w:rsidR="00A81149">
        <w:t xml:space="preserve">; Prova 2 – peso </w:t>
      </w:r>
      <w:r w:rsidR="00FF4476">
        <w:t xml:space="preserve">3,0 </w:t>
      </w:r>
      <w:r w:rsidR="00A81149">
        <w:t>.</w:t>
      </w:r>
    </w:p>
    <w:p w14:paraId="1C212F29" w14:textId="45AAB2BB" w:rsidR="00623CC8" w:rsidRDefault="00623CC8" w:rsidP="00A81149">
      <w:pPr>
        <w:ind w:firstLine="708"/>
      </w:pPr>
      <w:r>
        <w:t>Trabalho</w:t>
      </w:r>
      <w:r w:rsidR="00FF4476">
        <w:t xml:space="preserve"> e Seminários</w:t>
      </w:r>
      <w:r>
        <w:t xml:space="preserve"> – Peso </w:t>
      </w:r>
      <w:r w:rsidR="00FF4476">
        <w:t>4,0</w:t>
      </w:r>
    </w:p>
    <w:p w14:paraId="0816CDA6" w14:textId="2051396D" w:rsidR="00A81149" w:rsidRDefault="00A81149" w:rsidP="00A81149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761B" wp14:editId="683B92AF">
                <wp:simplePos x="0" y="0"/>
                <wp:positionH relativeFrom="column">
                  <wp:posOffset>1251585</wp:posOffset>
                </wp:positionH>
                <wp:positionV relativeFrom="paragraph">
                  <wp:posOffset>206224</wp:posOffset>
                </wp:positionV>
                <wp:extent cx="2804160" cy="9676"/>
                <wp:effectExtent l="0" t="0" r="3429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4160" cy="96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F756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16.25pt" to="31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j4AEAABUEAAAOAAAAZHJzL2Uyb0RvYy54bWysU02P0zAQvSPxHyzfadIKym7UdA9dLRcE&#10;FSzcvc64sWR7LNs06b9n7LTp7nICcbH8Me/NvDfjzd1oDTtCiBpdy5eLmjNwEjvtDi3/8fjw7oaz&#10;mITrhEEHLT9B5Hfbt282g29ghT2aDgIjEhebwbe8T8k3VRVlD1bEBXpw9KgwWJHoGA5VF8RA7NZU&#10;q7peVwOGzgeUECPd3k+PfFv4lQKZvioVITHTcqotlTWU9Smv1XYjmkMQvtfyXIb4hyqs0I6SzlT3&#10;Ign2K+g/qKyWASOqtJBoK1RKSygaSM2yfqXmey88FC1kTvSzTfH/0covx31guqPeceaEpRbtqFEy&#10;YWABErJltmjwsaHInduH8yn6fch6RxUsU0b7n5kh35AmNhaDT7PBMCYm6XJ1U79frqkPkt5u1x/X&#10;mbyaWDLWh5g+AVqWNy032mX5ohHHzzFNoZeQfG0cGyjtbf2hLmERje4etDH5sYwQ7ExgR0HNT2NR&#10;QsmeRdHJOKog65sUlV06GZj4v4Eic6jySdsrTiEluHThNY6iM0xRBTPwXFme52sxL4Hn+AyFMrJ/&#10;A54RJTO6NIOtdhgmX15mv1qhpviLA5PubMETdqfS62INzV5p0/mf5OF+fi7w62/e/gYAAP//AwBQ&#10;SwMEFAAGAAgAAAAhAOc0IbndAAAACQEAAA8AAABkcnMvZG93bnJldi54bWxMj8FOwzAMhu9IvENk&#10;JG4s3QbrKE0nQEKCiR02eAC3MW21xqmabC1vjznB8bc//f6cbybXqTMNofVsYD5LQBFX3rZcG/j8&#10;eLlZgwoR2WLnmQx8U4BNcXmRY2b9yHs6H2KtpIRDhgaaGPtM61A15DDMfE8suy8/OIwSh1rbAUcp&#10;d51eJMlKO2xZLjTY03ND1fFwcgaqt126O3oaS2193L7a/Ts+NcZcX02PD6AiTfEPhl99UYdCnEp/&#10;YhtUJ/k+nQtqYLm4AyXAarlOQZUyuE1AF7n+/0HxAwAA//8DAFBLAQItABQABgAIAAAAIQC2gziS&#10;/gAAAOEBAAATAAAAAAAAAAAAAAAAAAAAAABbQ29udGVudF9UeXBlc10ueG1sUEsBAi0AFAAGAAgA&#10;AAAhADj9If/WAAAAlAEAAAsAAAAAAAAAAAAAAAAALwEAAF9yZWxzLy5yZWxzUEsBAi0AFAAGAAgA&#10;AAAhAOaGcCPgAQAAFQQAAA4AAAAAAAAAAAAAAAAALgIAAGRycy9lMm9Eb2MueG1sUEsBAi0AFAAG&#10;AAgAAAAhAOc0Ibn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FF4476">
        <w:t>Média final = (3,0</w:t>
      </w:r>
      <w:r>
        <w:t xml:space="preserve"> x Prova 1) + (</w:t>
      </w:r>
      <w:r w:rsidR="00FF4476">
        <w:t>3,0</w:t>
      </w:r>
      <w:r>
        <w:t xml:space="preserve"> x Prova 2) + </w:t>
      </w:r>
      <w:r w:rsidR="00FF4476">
        <w:t>(4,0</w:t>
      </w:r>
      <w:r w:rsidR="00623CC8">
        <w:t xml:space="preserve"> x Trabalho)</w:t>
      </w:r>
    </w:p>
    <w:p w14:paraId="6DDC03A3" w14:textId="47C02687" w:rsidR="00A81149" w:rsidRDefault="00A81149" w:rsidP="00A81149">
      <w:pPr>
        <w:ind w:firstLine="708"/>
      </w:pPr>
      <w:r>
        <w:tab/>
      </w:r>
      <w:r>
        <w:tab/>
      </w:r>
      <w:r>
        <w:tab/>
      </w:r>
      <w:r>
        <w:tab/>
      </w:r>
      <w:r w:rsidR="00623CC8">
        <w:t xml:space="preserve">                       </w:t>
      </w:r>
      <w:r>
        <w:t>10</w:t>
      </w:r>
    </w:p>
    <w:sectPr w:rsidR="00A81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031C"/>
    <w:multiLevelType w:val="hybridMultilevel"/>
    <w:tmpl w:val="1C5C5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4F"/>
    <w:rsid w:val="00035090"/>
    <w:rsid w:val="000658E2"/>
    <w:rsid w:val="00076434"/>
    <w:rsid w:val="000D15C4"/>
    <w:rsid w:val="001077CC"/>
    <w:rsid w:val="00111379"/>
    <w:rsid w:val="001C2F89"/>
    <w:rsid w:val="002732CF"/>
    <w:rsid w:val="0028637C"/>
    <w:rsid w:val="002A3F16"/>
    <w:rsid w:val="002D3E26"/>
    <w:rsid w:val="00342B7B"/>
    <w:rsid w:val="003A04B0"/>
    <w:rsid w:val="00471311"/>
    <w:rsid w:val="00480334"/>
    <w:rsid w:val="004B0279"/>
    <w:rsid w:val="004B6F6F"/>
    <w:rsid w:val="00506D1C"/>
    <w:rsid w:val="005446EA"/>
    <w:rsid w:val="00550A16"/>
    <w:rsid w:val="00623CC8"/>
    <w:rsid w:val="0064434F"/>
    <w:rsid w:val="006724BC"/>
    <w:rsid w:val="00682409"/>
    <w:rsid w:val="007C3F3A"/>
    <w:rsid w:val="0081734E"/>
    <w:rsid w:val="00925A55"/>
    <w:rsid w:val="00985A4C"/>
    <w:rsid w:val="00A81149"/>
    <w:rsid w:val="00A827E9"/>
    <w:rsid w:val="00AE1BF9"/>
    <w:rsid w:val="00AF1B25"/>
    <w:rsid w:val="00B444AE"/>
    <w:rsid w:val="00CC21F2"/>
    <w:rsid w:val="00D7180D"/>
    <w:rsid w:val="00DE05B3"/>
    <w:rsid w:val="00DE20BA"/>
    <w:rsid w:val="00E5135F"/>
    <w:rsid w:val="00E86A45"/>
    <w:rsid w:val="00F46B02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931C"/>
  <w15:chartTrackingRefBased/>
  <w15:docId w15:val="{B96A5025-14F2-444D-9EF0-8B041DA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Nycolas Levy Pereira</cp:lastModifiedBy>
  <cp:revision>2</cp:revision>
  <dcterms:created xsi:type="dcterms:W3CDTF">2020-07-03T18:52:00Z</dcterms:created>
  <dcterms:modified xsi:type="dcterms:W3CDTF">2020-07-03T18:52:00Z</dcterms:modified>
</cp:coreProperties>
</file>