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17" w:rsidRPr="00D54A7B" w:rsidRDefault="00D54A7B" w:rsidP="00D54A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Faculdade de Economia, Administração e Contabilidade de Ribeirão Preto</w:t>
      </w:r>
    </w:p>
    <w:p w:rsidR="00D54A7B" w:rsidRPr="00D54A7B" w:rsidRDefault="00D54A7B" w:rsidP="00D54A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Economia</w:t>
      </w:r>
    </w:p>
    <w:p w:rsidR="00D54A7B" w:rsidRPr="00D54A7B" w:rsidRDefault="00D54A7B" w:rsidP="00D54A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Disciplina: REC 2210 – Introdução à Macroeconomia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Creditos</w:t>
      </w:r>
      <w:proofErr w:type="spellEnd"/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Aula:  </w:t>
      </w:r>
      <w:proofErr w:type="gramStart"/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  Carga</w:t>
      </w:r>
      <w:proofErr w:type="gramEnd"/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Horária: 60hs/aula  Semestral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Docente: Prof. Dr. </w:t>
      </w:r>
      <w:proofErr w:type="spellStart"/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Rudinei</w:t>
      </w:r>
      <w:proofErr w:type="spellEnd"/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Toneto</w:t>
      </w:r>
      <w:proofErr w:type="spellEnd"/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Junior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OBJETIVOS: 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Apresentar as principais questões debatidas em Macroeconomia. Apresentar os principais conceitos de Macroeconomia e as principais variáveis macroeconômicas. Apresentar os modelos macroeconômicos simples.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PROGRAMA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 – Introdução – As questões macroeconômicas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Caps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1 e 2)</w:t>
      </w:r>
    </w:p>
    <w:p w:rsid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2 – Medindo o Custo de Vida – Atualização de Valores e Número Índices – Valores Reais e Nominais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– Cap. 24)</w:t>
      </w:r>
    </w:p>
    <w:p w:rsid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2 – Produção e Crescimento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25) 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3 - Crescimento e Desenvolvimento - Indicadores Sociais (IDH,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ODSs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Distribuição de Renda,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entre outros) –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Gremaud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et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all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Paulani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e Braga –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10)</w:t>
      </w:r>
    </w:p>
    <w:p w:rsid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4 – A Macroeconomia Clássica (Lopes et ali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3)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5 – Poupança, Investimento e Sistema Financeiro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26)</w:t>
      </w:r>
    </w:p>
    <w:p w:rsid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6 – Desemprego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28) 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7 - O sistema monetário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29 e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Paulani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e Braga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8, Lopes et ali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2)</w:t>
      </w:r>
      <w:r w:rsidRPr="008E40E9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8 – Moeda e Inflação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30)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9 – Conceitos de Macroeconomia Aberta e a Determinação da Taxa de Câmbio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31 e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Gremaud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et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all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10)</w:t>
      </w:r>
    </w:p>
    <w:p w:rsid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10 – Macroeconomia Aberta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32)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11- Flutuações Econômicas – A Demanda Agregada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33 e Lopes et ali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4) 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12 -  Flutuações Econômicas – A 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ferta Agregada (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33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)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13 - Política Fiscal e Demanda Agregada: Efeito Multiplicador Flutuações Econômicas – A Oferta Agregada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34 e Lopes et ali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4)</w:t>
      </w:r>
    </w:p>
    <w:p w:rsidR="00D54A7B" w:rsidRPr="00D54A7B" w:rsidRDefault="00D54A7B" w:rsidP="00D5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14 - Política Monetária e a Preferência pela Liquidez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34 e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Gremaud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et ali Cap. 9)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15 – Inflação e Desemprego – Curva de Phillips (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Mankiw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Cap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3</w:t>
      </w:r>
      <w:r w:rsidR="006F7DE5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5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)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AVALIAÇÃO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Aprovação com nota igual ou superior a 5,0 </w:t>
      </w:r>
      <w:r w:rsidR="006F7DE5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sendo a nota composta por 7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0% da </w:t>
      </w:r>
      <w:r w:rsidR="006F7DE5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média da nota dos exercícios e 3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0% nota da prova final.</w:t>
      </w:r>
      <w:r w:rsidR="00821E0D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A prova final será realizada no dia 06/12</w:t>
      </w:r>
      <w:bookmarkStart w:id="0" w:name="_GoBack"/>
      <w:bookmarkEnd w:id="0"/>
      <w:r w:rsidR="00821E0D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.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lastRenderedPageBreak/>
        <w:t xml:space="preserve">Toda semana serão realizados exercícios (testes) durante o horário da aula – Os exercícios estarão disponíveis no </w:t>
      </w:r>
      <w:proofErr w:type="spellStart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Moodle</w:t>
      </w:r>
      <w:proofErr w:type="spellEnd"/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das </w:t>
      </w:r>
      <w:r w:rsidR="00821E0D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8:50hs às 9:50hs às 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sexta</w:t>
      </w:r>
      <w:r w:rsidR="00821E0D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s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-feira</w:t>
      </w:r>
      <w:r w:rsidR="00821E0D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s</w:t>
      </w:r>
      <w:r w:rsidRPr="00D54A7B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para que o aluno responda os exercícios online.</w:t>
      </w:r>
      <w:r w:rsidR="00821E0D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Serão realizados ao total 12 seções de exercícios e serão selecionados os 8 melhores resultados para compor a média dos exercícios. Assim caso o aluno perca algum exercício não haverá reposição.</w:t>
      </w:r>
    </w:p>
    <w:p w:rsidR="00D54A7B" w:rsidRPr="00D54A7B" w:rsidRDefault="00D54A7B" w:rsidP="00D54A7B">
      <w:pPr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D54A7B" w:rsidRPr="00D54A7B" w:rsidRDefault="00D54A7B" w:rsidP="00D54A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4A7B" w:rsidRPr="00D54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B"/>
    <w:rsid w:val="00651217"/>
    <w:rsid w:val="006F7DE5"/>
    <w:rsid w:val="00821E0D"/>
    <w:rsid w:val="00D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00B4"/>
  <w15:chartTrackingRefBased/>
  <w15:docId w15:val="{97D4A94C-D176-45A4-9936-7703EE0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2020-08-19T12:57:00Z</dcterms:created>
  <dcterms:modified xsi:type="dcterms:W3CDTF">2020-08-19T12:57:00Z</dcterms:modified>
</cp:coreProperties>
</file>