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89" w:rsidRPr="00C91B30" w:rsidRDefault="00A00FDE" w:rsidP="005014CD">
      <w:pPr>
        <w:jc w:val="both"/>
        <w:rPr>
          <w:b/>
          <w:sz w:val="24"/>
          <w:szCs w:val="24"/>
        </w:rPr>
      </w:pPr>
      <w:bookmarkStart w:id="0" w:name="_GoBack"/>
      <w:bookmarkEnd w:id="0"/>
      <w:r w:rsidRPr="00C91B30">
        <w:rPr>
          <w:b/>
          <w:sz w:val="24"/>
          <w:szCs w:val="24"/>
        </w:rPr>
        <w:t>Doenças do colágeno e infertilidade</w:t>
      </w:r>
    </w:p>
    <w:p w:rsidR="0047213D" w:rsidRPr="00DD41E4" w:rsidRDefault="00C91B30" w:rsidP="00DD41E4">
      <w:pPr>
        <w:jc w:val="both"/>
        <w:rPr>
          <w:rFonts w:cs="Helvetica"/>
          <w:bCs/>
          <w:sz w:val="24"/>
          <w:szCs w:val="24"/>
          <w:shd w:val="clear" w:color="auto" w:fill="FFFFFF"/>
        </w:rPr>
      </w:pPr>
      <w:r>
        <w:rPr>
          <w:rFonts w:cs="Helvetica"/>
          <w:sz w:val="24"/>
          <w:szCs w:val="24"/>
          <w:shd w:val="clear" w:color="auto" w:fill="FFFFFF"/>
        </w:rPr>
        <w:t>As do</w:t>
      </w:r>
      <w:r w:rsidR="00A00FDE" w:rsidRPr="00C91B30">
        <w:rPr>
          <w:rFonts w:cs="Helvetica"/>
          <w:sz w:val="24"/>
          <w:szCs w:val="24"/>
          <w:shd w:val="clear" w:color="auto" w:fill="FFFFFF"/>
        </w:rPr>
        <w:t>ença</w:t>
      </w:r>
      <w:r>
        <w:rPr>
          <w:rFonts w:cs="Helvetica"/>
          <w:sz w:val="24"/>
          <w:szCs w:val="24"/>
          <w:shd w:val="clear" w:color="auto" w:fill="FFFFFF"/>
        </w:rPr>
        <w:t>s</w:t>
      </w:r>
      <w:r w:rsidR="00A00FDE" w:rsidRPr="00C91B30">
        <w:rPr>
          <w:rFonts w:cs="Helvetica"/>
          <w:sz w:val="24"/>
          <w:szCs w:val="24"/>
          <w:shd w:val="clear" w:color="auto" w:fill="FFFFFF"/>
        </w:rPr>
        <w:t> do colágeno</w:t>
      </w:r>
      <w:r w:rsidR="00DD41E4">
        <w:rPr>
          <w:rFonts w:cs="Helvetica"/>
          <w:sz w:val="24"/>
          <w:szCs w:val="24"/>
          <w:shd w:val="clear" w:color="auto" w:fill="FFFFFF"/>
        </w:rPr>
        <w:t xml:space="preserve">, também denominadas </w:t>
      </w:r>
      <w:proofErr w:type="spellStart"/>
      <w:r w:rsidR="00DD41E4">
        <w:rPr>
          <w:rFonts w:cs="Helvetica"/>
          <w:sz w:val="24"/>
          <w:szCs w:val="24"/>
          <w:shd w:val="clear" w:color="auto" w:fill="FFFFFF"/>
        </w:rPr>
        <w:t>colagenoses</w:t>
      </w:r>
      <w:proofErr w:type="spellEnd"/>
      <w:r w:rsidR="00DD41E4">
        <w:rPr>
          <w:rFonts w:cs="Helvetica"/>
          <w:sz w:val="24"/>
          <w:szCs w:val="24"/>
          <w:shd w:val="clear" w:color="auto" w:fill="FFFFFF"/>
        </w:rPr>
        <w:t xml:space="preserve">, </w:t>
      </w:r>
      <w:r>
        <w:rPr>
          <w:rFonts w:cs="Helvetica"/>
          <w:sz w:val="24"/>
          <w:szCs w:val="24"/>
          <w:shd w:val="clear" w:color="auto" w:fill="FFFFFF"/>
        </w:rPr>
        <w:t xml:space="preserve">envolvem um grupo de condições </w:t>
      </w:r>
      <w:proofErr w:type="spellStart"/>
      <w:r w:rsidR="00A00FDE" w:rsidRPr="00C91B30">
        <w:rPr>
          <w:rFonts w:cs="Helvetica"/>
          <w:sz w:val="24"/>
          <w:szCs w:val="24"/>
          <w:shd w:val="clear" w:color="auto" w:fill="FFFFFF"/>
        </w:rPr>
        <w:t>auto-imunes</w:t>
      </w:r>
      <w:proofErr w:type="spellEnd"/>
      <w:r w:rsidR="00A00FDE" w:rsidRPr="00C91B30">
        <w:rPr>
          <w:rFonts w:cs="Helvetica"/>
          <w:sz w:val="24"/>
          <w:szCs w:val="24"/>
          <w:shd w:val="clear" w:color="auto" w:fill="FFFFFF"/>
        </w:rPr>
        <w:t xml:space="preserve"> e inflamatórias que prejudica</w:t>
      </w:r>
      <w:r w:rsidR="00DD41E4">
        <w:rPr>
          <w:rFonts w:cs="Helvetica"/>
          <w:sz w:val="24"/>
          <w:szCs w:val="24"/>
          <w:shd w:val="clear" w:color="auto" w:fill="FFFFFF"/>
        </w:rPr>
        <w:t xml:space="preserve">m o tecido conjuntivo do corpo. </w:t>
      </w:r>
      <w:r w:rsidR="00A00FDE" w:rsidRPr="00C91B30">
        <w:rPr>
          <w:rFonts w:cs="Helvetica"/>
          <w:sz w:val="24"/>
          <w:szCs w:val="24"/>
          <w:shd w:val="clear" w:color="auto" w:fill="FFFFFF"/>
        </w:rPr>
        <w:t xml:space="preserve">As alterações podem atingir vários órgãos e sistemas do corpo, como pele, pulmões, vasos sanguíneos e tecidos linfáticos, por exemplo, e produzir sinais e sintomas principalmente dermatológicos e </w:t>
      </w:r>
      <w:proofErr w:type="spellStart"/>
      <w:r w:rsidR="00A00FDE" w:rsidRPr="00C91B30">
        <w:rPr>
          <w:rFonts w:cs="Helvetica"/>
          <w:sz w:val="24"/>
          <w:szCs w:val="24"/>
          <w:shd w:val="clear" w:color="auto" w:fill="FFFFFF"/>
        </w:rPr>
        <w:t>reumatológicos</w:t>
      </w:r>
      <w:proofErr w:type="spellEnd"/>
      <w:r w:rsidR="00DD41E4">
        <w:rPr>
          <w:rFonts w:cs="Helvetica"/>
          <w:sz w:val="24"/>
          <w:szCs w:val="24"/>
          <w:shd w:val="clear" w:color="auto" w:fill="FFFFFF"/>
        </w:rPr>
        <w:t xml:space="preserve">. </w:t>
      </w:r>
      <w:r w:rsidR="00A00FDE" w:rsidRPr="00C91B30">
        <w:rPr>
          <w:rFonts w:cs="Helvetica"/>
          <w:sz w:val="24"/>
          <w:szCs w:val="24"/>
          <w:shd w:val="clear" w:color="auto" w:fill="FFFFFF"/>
        </w:rPr>
        <w:t xml:space="preserve">As principais </w:t>
      </w:r>
      <w:proofErr w:type="spellStart"/>
      <w:r w:rsidR="00A00FDE" w:rsidRPr="00C91B30">
        <w:rPr>
          <w:rFonts w:cs="Helvetica"/>
          <w:sz w:val="24"/>
          <w:szCs w:val="24"/>
          <w:shd w:val="clear" w:color="auto" w:fill="FFFFFF"/>
        </w:rPr>
        <w:t>colagenoses</w:t>
      </w:r>
      <w:proofErr w:type="spellEnd"/>
      <w:r w:rsidR="00A00FDE" w:rsidRPr="00C91B30">
        <w:rPr>
          <w:rFonts w:cs="Helvetica"/>
          <w:sz w:val="24"/>
          <w:szCs w:val="24"/>
          <w:shd w:val="clear" w:color="auto" w:fill="FFFFFF"/>
        </w:rPr>
        <w:t xml:space="preserve"> envolvem lúpus </w:t>
      </w:r>
      <w:proofErr w:type="spellStart"/>
      <w:r w:rsidR="00A00FDE" w:rsidRPr="00C91B30">
        <w:rPr>
          <w:rFonts w:cs="Helvetica"/>
          <w:sz w:val="24"/>
          <w:szCs w:val="24"/>
          <w:shd w:val="clear" w:color="auto" w:fill="FFFFFF"/>
        </w:rPr>
        <w:t>eritomatoso</w:t>
      </w:r>
      <w:proofErr w:type="spellEnd"/>
      <w:r w:rsidR="00A00FDE" w:rsidRPr="00C91B30">
        <w:rPr>
          <w:rFonts w:cs="Helvetica"/>
          <w:sz w:val="24"/>
          <w:szCs w:val="24"/>
          <w:shd w:val="clear" w:color="auto" w:fill="FFFFFF"/>
        </w:rPr>
        <w:t xml:space="preserve">, </w:t>
      </w:r>
      <w:r w:rsidR="00DD41E4">
        <w:rPr>
          <w:rFonts w:cs="Helvetica"/>
          <w:sz w:val="24"/>
          <w:szCs w:val="24"/>
          <w:shd w:val="clear" w:color="auto" w:fill="FFFFFF"/>
        </w:rPr>
        <w:t xml:space="preserve">artrite </w:t>
      </w:r>
      <w:r w:rsidR="006E1A76">
        <w:rPr>
          <w:rFonts w:cs="Helvetica"/>
          <w:sz w:val="24"/>
          <w:szCs w:val="24"/>
          <w:shd w:val="clear" w:color="auto" w:fill="FFFFFF"/>
        </w:rPr>
        <w:t>reumato</w:t>
      </w:r>
      <w:r w:rsidR="006E1A76" w:rsidRPr="00C91B30">
        <w:rPr>
          <w:rFonts w:cs="Helvetica"/>
          <w:sz w:val="24"/>
          <w:szCs w:val="24"/>
          <w:shd w:val="clear" w:color="auto" w:fill="FFFFFF"/>
        </w:rPr>
        <w:t>ide</w:t>
      </w:r>
      <w:r w:rsidR="00956215" w:rsidRPr="00C91B30">
        <w:rPr>
          <w:rFonts w:cs="Helvetica"/>
          <w:sz w:val="24"/>
          <w:szCs w:val="24"/>
          <w:shd w:val="clear" w:color="auto" w:fill="FFFFFF"/>
        </w:rPr>
        <w:t xml:space="preserve">, </w:t>
      </w:r>
      <w:r w:rsidR="00A00FDE" w:rsidRPr="00C91B30">
        <w:rPr>
          <w:rFonts w:cs="Helvetica"/>
          <w:sz w:val="24"/>
          <w:szCs w:val="24"/>
          <w:shd w:val="clear" w:color="auto" w:fill="FFFFFF"/>
        </w:rPr>
        <w:t xml:space="preserve">esclerodermia, Síndrome de </w:t>
      </w:r>
      <w:proofErr w:type="spellStart"/>
      <w:r w:rsidR="00A00FDE" w:rsidRPr="00C91B30">
        <w:rPr>
          <w:rFonts w:cs="Helvetica"/>
          <w:sz w:val="24"/>
          <w:szCs w:val="24"/>
          <w:shd w:val="clear" w:color="auto" w:fill="FFFFFF"/>
        </w:rPr>
        <w:t>Sjögren</w:t>
      </w:r>
      <w:proofErr w:type="spellEnd"/>
      <w:r w:rsidR="00A00FDE" w:rsidRPr="00C91B30">
        <w:rPr>
          <w:rFonts w:cs="Helvetica"/>
          <w:sz w:val="24"/>
          <w:szCs w:val="24"/>
          <w:shd w:val="clear" w:color="auto" w:fill="FFFFFF"/>
        </w:rPr>
        <w:t xml:space="preserve">, </w:t>
      </w:r>
      <w:proofErr w:type="spellStart"/>
      <w:r w:rsidR="00956215" w:rsidRPr="00C91B30">
        <w:rPr>
          <w:rFonts w:cs="Helvetica"/>
          <w:sz w:val="24"/>
          <w:szCs w:val="24"/>
          <w:shd w:val="clear" w:color="auto" w:fill="FFFFFF"/>
        </w:rPr>
        <w:t>d</w:t>
      </w:r>
      <w:r w:rsidR="00A00FDE" w:rsidRPr="00C91B30">
        <w:rPr>
          <w:rFonts w:cs="Helvetica"/>
          <w:sz w:val="24"/>
          <w:szCs w:val="24"/>
          <w:shd w:val="clear" w:color="auto" w:fill="FFFFFF"/>
        </w:rPr>
        <w:t>ermatomiosite</w:t>
      </w:r>
      <w:proofErr w:type="spellEnd"/>
      <w:r w:rsidR="00DD41E4">
        <w:rPr>
          <w:rFonts w:cs="Helvetica"/>
          <w:sz w:val="24"/>
          <w:szCs w:val="24"/>
          <w:shd w:val="clear" w:color="auto" w:fill="FFFFFF"/>
        </w:rPr>
        <w:t xml:space="preserve">, </w:t>
      </w:r>
      <w:r w:rsidR="00956215" w:rsidRPr="00DD41E4">
        <w:rPr>
          <w:rFonts w:cs="Helvetica"/>
          <w:sz w:val="24"/>
          <w:szCs w:val="24"/>
          <w:shd w:val="clear" w:color="auto" w:fill="FFFFFF"/>
        </w:rPr>
        <w:t xml:space="preserve">esclerose sistêmica progressiva, </w:t>
      </w:r>
      <w:proofErr w:type="spellStart"/>
      <w:r w:rsidR="00956215" w:rsidRPr="00DD41E4">
        <w:rPr>
          <w:rFonts w:cs="Helvetica"/>
          <w:sz w:val="24"/>
          <w:szCs w:val="24"/>
          <w:shd w:val="clear" w:color="auto" w:fill="FFFFFF"/>
        </w:rPr>
        <w:t>dermatopolimiosite</w:t>
      </w:r>
      <w:proofErr w:type="spellEnd"/>
      <w:r w:rsidR="00956215" w:rsidRPr="00DD41E4">
        <w:rPr>
          <w:rFonts w:cs="Helvetica"/>
          <w:sz w:val="24"/>
          <w:szCs w:val="24"/>
          <w:shd w:val="clear" w:color="auto" w:fill="FFFFFF"/>
        </w:rPr>
        <w:t>, doença mista do tecido conjuntivo.</w:t>
      </w:r>
      <w:r w:rsidR="00DD41E4">
        <w:rPr>
          <w:rFonts w:cs="Helvetica"/>
          <w:sz w:val="24"/>
          <w:szCs w:val="24"/>
          <w:shd w:val="clear" w:color="auto" w:fill="FFFFFF"/>
        </w:rPr>
        <w:t xml:space="preserve"> </w:t>
      </w:r>
      <w:r w:rsidR="00896DE3" w:rsidRPr="00DD41E4">
        <w:rPr>
          <w:rFonts w:cs="Helvetica"/>
          <w:bCs/>
          <w:sz w:val="24"/>
          <w:szCs w:val="24"/>
          <w:shd w:val="clear" w:color="auto" w:fill="FFFFFF"/>
        </w:rPr>
        <w:t xml:space="preserve">Os avanços nas </w:t>
      </w:r>
      <w:r w:rsidR="0047213D" w:rsidRPr="00DD41E4">
        <w:rPr>
          <w:rFonts w:cs="Helvetica"/>
          <w:bCs/>
          <w:sz w:val="24"/>
          <w:szCs w:val="24"/>
          <w:shd w:val="clear" w:color="auto" w:fill="FFFFFF"/>
        </w:rPr>
        <w:t xml:space="preserve">terapias direcionadas para </w:t>
      </w:r>
      <w:r w:rsidR="00896DE3" w:rsidRPr="00DD41E4">
        <w:rPr>
          <w:rFonts w:cs="Helvetica"/>
          <w:bCs/>
          <w:sz w:val="24"/>
          <w:szCs w:val="24"/>
          <w:shd w:val="clear" w:color="auto" w:fill="FFFFFF"/>
        </w:rPr>
        <w:t xml:space="preserve">essas </w:t>
      </w:r>
      <w:r w:rsidR="0047213D" w:rsidRPr="00DD41E4">
        <w:rPr>
          <w:rFonts w:cs="Helvetica"/>
          <w:bCs/>
          <w:sz w:val="24"/>
          <w:szCs w:val="24"/>
          <w:shd w:val="clear" w:color="auto" w:fill="FFFFFF"/>
        </w:rPr>
        <w:t>doenças</w:t>
      </w:r>
      <w:r w:rsidR="00896DE3" w:rsidRPr="00DD41E4">
        <w:rPr>
          <w:rFonts w:cs="Helvetica"/>
          <w:bCs/>
          <w:sz w:val="24"/>
          <w:szCs w:val="24"/>
          <w:shd w:val="clear" w:color="auto" w:fill="FFFFFF"/>
        </w:rPr>
        <w:t xml:space="preserve"> proporcionam um </w:t>
      </w:r>
      <w:r w:rsidR="0047213D" w:rsidRPr="00DD41E4">
        <w:rPr>
          <w:rFonts w:cs="Helvetica"/>
          <w:bCs/>
          <w:sz w:val="24"/>
          <w:szCs w:val="24"/>
          <w:shd w:val="clear" w:color="auto" w:fill="FFFFFF"/>
        </w:rPr>
        <w:t xml:space="preserve"> melhor prognóstico. Nesse contexto, a qualidade de vida relacionada à saúde tornou-se um</w:t>
      </w:r>
      <w:r w:rsidR="00896DE3" w:rsidRPr="00DD41E4">
        <w:rPr>
          <w:rFonts w:cs="Helvetica"/>
          <w:bCs/>
          <w:sz w:val="24"/>
          <w:szCs w:val="24"/>
          <w:shd w:val="clear" w:color="auto" w:fill="FFFFFF"/>
        </w:rPr>
        <w:t>a</w:t>
      </w:r>
      <w:r w:rsidR="0047213D" w:rsidRPr="00DD41E4">
        <w:rPr>
          <w:rFonts w:cs="Helvetica"/>
          <w:bCs/>
          <w:sz w:val="24"/>
          <w:szCs w:val="24"/>
          <w:shd w:val="clear" w:color="auto" w:fill="FFFFFF"/>
        </w:rPr>
        <w:t xml:space="preserve"> grande preocupação, inc</w:t>
      </w:r>
      <w:r w:rsidR="00896DE3" w:rsidRPr="00DD41E4">
        <w:rPr>
          <w:rFonts w:cs="Helvetica"/>
          <w:bCs/>
          <w:sz w:val="24"/>
          <w:szCs w:val="24"/>
          <w:shd w:val="clear" w:color="auto" w:fill="FFFFFF"/>
        </w:rPr>
        <w:t>luindo questões reprodutivas</w:t>
      </w:r>
      <w:r w:rsidR="0047213D" w:rsidRPr="00DD41E4">
        <w:rPr>
          <w:rFonts w:cs="Helvetica"/>
          <w:bCs/>
          <w:sz w:val="24"/>
          <w:szCs w:val="24"/>
          <w:shd w:val="clear" w:color="auto" w:fill="FFFFFF"/>
        </w:rPr>
        <w:t>.</w:t>
      </w:r>
    </w:p>
    <w:p w:rsidR="003A39B6" w:rsidRPr="00C91B30" w:rsidRDefault="003A39B6" w:rsidP="00DD41E4">
      <w:pPr>
        <w:pStyle w:val="Heading3"/>
        <w:shd w:val="clear" w:color="auto" w:fill="FFFFFF"/>
        <w:spacing w:before="0" w:beforeAutospacing="0" w:after="0" w:afterAutospacing="0" w:line="276" w:lineRule="auto"/>
        <w:jc w:val="both"/>
        <w:textAlignment w:val="top"/>
        <w:rPr>
          <w:rFonts w:asciiTheme="minorHAnsi" w:eastAsiaTheme="minorHAnsi" w:hAnsiTheme="minorHAnsi" w:cs="Helvetica"/>
          <w:b w:val="0"/>
          <w:bCs w:val="0"/>
          <w:sz w:val="24"/>
          <w:szCs w:val="24"/>
          <w:shd w:val="clear" w:color="auto" w:fill="FFFFFF"/>
          <w:lang w:eastAsia="en-US"/>
        </w:rPr>
      </w:pPr>
      <w:r w:rsidRPr="00C91B30">
        <w:rPr>
          <w:rFonts w:asciiTheme="minorHAnsi" w:eastAsiaTheme="minorHAnsi" w:hAnsiTheme="minorHAnsi" w:cs="Helvetica"/>
          <w:bCs w:val="0"/>
          <w:sz w:val="24"/>
          <w:szCs w:val="24"/>
          <w:shd w:val="clear" w:color="auto" w:fill="FFFFFF"/>
          <w:lang w:eastAsia="en-US"/>
        </w:rPr>
        <w:t>Pacientes do sexo feminino:</w:t>
      </w:r>
    </w:p>
    <w:p w:rsidR="0079605A" w:rsidRDefault="003A39B6" w:rsidP="0079605A">
      <w:pPr>
        <w:autoSpaceDE w:val="0"/>
        <w:autoSpaceDN w:val="0"/>
        <w:adjustRightInd w:val="0"/>
        <w:spacing w:after="0"/>
        <w:ind w:firstLine="708"/>
        <w:jc w:val="both"/>
        <w:rPr>
          <w:rFonts w:cs="Helvetica"/>
          <w:sz w:val="24"/>
          <w:szCs w:val="24"/>
          <w:shd w:val="clear" w:color="auto" w:fill="FFFFFF"/>
        </w:rPr>
      </w:pPr>
      <w:r w:rsidRPr="00C91B30">
        <w:rPr>
          <w:rFonts w:cs="Helvetica"/>
          <w:sz w:val="24"/>
          <w:szCs w:val="24"/>
          <w:shd w:val="clear" w:color="auto" w:fill="FFFFFF"/>
        </w:rPr>
        <w:t>O</w:t>
      </w:r>
      <w:r w:rsidR="0031085F" w:rsidRPr="00C91B30">
        <w:rPr>
          <w:rFonts w:cs="Helvetica"/>
          <w:sz w:val="24"/>
          <w:szCs w:val="24"/>
          <w:shd w:val="clear" w:color="auto" w:fill="FFFFFF"/>
        </w:rPr>
        <w:t xml:space="preserve"> </w:t>
      </w:r>
      <w:r w:rsidR="00F85FD2" w:rsidRPr="00FB4C1A">
        <w:rPr>
          <w:rFonts w:cs="Helvetica"/>
          <w:sz w:val="24"/>
          <w:szCs w:val="24"/>
          <w:shd w:val="clear" w:color="auto" w:fill="FFFFFF"/>
        </w:rPr>
        <w:t xml:space="preserve">lúpus eritematoso sistêmico </w:t>
      </w:r>
      <w:r w:rsidR="0031085F" w:rsidRPr="00FB4C1A">
        <w:rPr>
          <w:rFonts w:cs="Helvetica"/>
          <w:sz w:val="24"/>
          <w:szCs w:val="24"/>
          <w:shd w:val="clear" w:color="auto" w:fill="FFFFFF"/>
        </w:rPr>
        <w:t>é uma doença</w:t>
      </w:r>
      <w:r w:rsidR="0031085F" w:rsidRPr="00C91B30">
        <w:rPr>
          <w:rFonts w:cs="Helvetica"/>
          <w:sz w:val="24"/>
          <w:szCs w:val="24"/>
          <w:shd w:val="clear" w:color="auto" w:fill="FFFFFF"/>
        </w:rPr>
        <w:t xml:space="preserve"> sistêmica autoimune crônica que afeta principalmente mulheres em idade reprodutiva</w:t>
      </w:r>
      <w:r w:rsidR="005342BB" w:rsidRPr="00C91B30">
        <w:rPr>
          <w:rFonts w:cs="Helvetica"/>
          <w:sz w:val="24"/>
          <w:szCs w:val="24"/>
          <w:shd w:val="clear" w:color="auto" w:fill="FFFFFF"/>
        </w:rPr>
        <w:t xml:space="preserve">, sendo a razão mulher/homem cerca de </w:t>
      </w:r>
      <w:r w:rsidR="00FB4C1A">
        <w:rPr>
          <w:rFonts w:cs="Helvetica"/>
          <w:bCs/>
          <w:sz w:val="24"/>
          <w:szCs w:val="24"/>
          <w:shd w:val="clear" w:color="auto" w:fill="FFFFFF"/>
        </w:rPr>
        <w:t>12:1 (</w:t>
      </w:r>
      <w:proofErr w:type="spellStart"/>
      <w:r w:rsidR="00FB4C1A">
        <w:rPr>
          <w:rFonts w:cs="Helvetica"/>
          <w:bCs/>
          <w:sz w:val="24"/>
          <w:szCs w:val="24"/>
          <w:shd w:val="clear" w:color="auto" w:fill="FFFFFF"/>
        </w:rPr>
        <w:t>Ambrosio</w:t>
      </w:r>
      <w:proofErr w:type="spellEnd"/>
      <w:r w:rsidR="005342BB" w:rsidRPr="00C91B30">
        <w:rPr>
          <w:rFonts w:cs="Helvetica"/>
          <w:bCs/>
          <w:sz w:val="24"/>
          <w:szCs w:val="24"/>
          <w:shd w:val="clear" w:color="auto" w:fill="FFFFFF"/>
        </w:rPr>
        <w:t xml:space="preserve"> </w:t>
      </w:r>
      <w:r w:rsidR="005342BB" w:rsidRPr="00F47D72">
        <w:rPr>
          <w:rFonts w:cs="Helvetica"/>
          <w:bCs/>
          <w:i/>
          <w:sz w:val="24"/>
          <w:szCs w:val="24"/>
          <w:shd w:val="clear" w:color="auto" w:fill="FFFFFF"/>
        </w:rPr>
        <w:t>et al</w:t>
      </w:r>
      <w:r w:rsidR="005342BB" w:rsidRPr="00C91B30">
        <w:rPr>
          <w:rFonts w:cs="Helvetica"/>
          <w:bCs/>
          <w:sz w:val="24"/>
          <w:szCs w:val="24"/>
          <w:shd w:val="clear" w:color="auto" w:fill="FFFFFF"/>
        </w:rPr>
        <w:t>.</w:t>
      </w:r>
      <w:r w:rsidR="00E57612">
        <w:rPr>
          <w:rFonts w:cs="Helvetica"/>
          <w:bCs/>
          <w:sz w:val="24"/>
          <w:szCs w:val="24"/>
          <w:shd w:val="clear" w:color="auto" w:fill="FFFFFF"/>
        </w:rPr>
        <w:t>,</w:t>
      </w:r>
      <w:r w:rsidR="005342BB" w:rsidRPr="00C91B30">
        <w:rPr>
          <w:rFonts w:cs="Helvetica"/>
          <w:bCs/>
          <w:sz w:val="24"/>
          <w:szCs w:val="24"/>
          <w:shd w:val="clear" w:color="auto" w:fill="FFFFFF"/>
        </w:rPr>
        <w:t xml:space="preserve"> 2010).</w:t>
      </w:r>
      <w:r w:rsidR="0031085F" w:rsidRPr="00C91B30">
        <w:rPr>
          <w:rFonts w:cs="Helvetica"/>
          <w:sz w:val="24"/>
          <w:szCs w:val="24"/>
          <w:shd w:val="clear" w:color="auto" w:fill="FFFFFF"/>
        </w:rPr>
        <w:t xml:space="preserve"> A função reprodutiva de pacientes jovens com esta doença é comumente comprometida por diferentes processos fisiopatológicos,  ocorrendo um impacto direto da doença na função ovariana. As funções do eixo ovariano hipotalâmico da hipófise são perturbadas pelo estado inflamatório crônico. O tratamento de manifestações graves da doença também pode levar a uma insuficiência ovariana, quando se utiliza quimioterapia </w:t>
      </w:r>
      <w:proofErr w:type="spellStart"/>
      <w:r w:rsidR="0031085F" w:rsidRPr="00C91B30">
        <w:rPr>
          <w:rFonts w:cs="Helvetica"/>
          <w:sz w:val="24"/>
          <w:szCs w:val="24"/>
          <w:shd w:val="clear" w:color="auto" w:fill="FFFFFF"/>
        </w:rPr>
        <w:t>alquilante</w:t>
      </w:r>
      <w:proofErr w:type="spellEnd"/>
      <w:r w:rsidR="0031085F" w:rsidRPr="00C91B30">
        <w:rPr>
          <w:rFonts w:cs="Helvetica"/>
          <w:sz w:val="24"/>
          <w:szCs w:val="24"/>
          <w:shd w:val="clear" w:color="auto" w:fill="FFFFFF"/>
        </w:rPr>
        <w:t xml:space="preserve"> ciclofosfamida, devido a sua </w:t>
      </w:r>
      <w:proofErr w:type="spellStart"/>
      <w:r w:rsidR="0031085F" w:rsidRPr="00C91B30">
        <w:rPr>
          <w:rFonts w:cs="Helvetica"/>
          <w:sz w:val="24"/>
          <w:szCs w:val="24"/>
          <w:shd w:val="clear" w:color="auto" w:fill="FFFFFF"/>
        </w:rPr>
        <w:t>gonadot</w:t>
      </w:r>
      <w:r w:rsidR="0079605A">
        <w:rPr>
          <w:rFonts w:cs="Helvetica"/>
          <w:sz w:val="24"/>
          <w:szCs w:val="24"/>
          <w:shd w:val="clear" w:color="auto" w:fill="FFFFFF"/>
        </w:rPr>
        <w:t>oxicidade</w:t>
      </w:r>
      <w:proofErr w:type="spellEnd"/>
      <w:r w:rsidR="0079605A">
        <w:rPr>
          <w:rFonts w:cs="Helvetica"/>
          <w:sz w:val="24"/>
          <w:szCs w:val="24"/>
          <w:shd w:val="clear" w:color="auto" w:fill="FFFFFF"/>
        </w:rPr>
        <w:t>. O</w:t>
      </w:r>
      <w:r w:rsidR="0031085F" w:rsidRPr="00C91B30">
        <w:rPr>
          <w:rFonts w:cs="Helvetica"/>
          <w:sz w:val="24"/>
          <w:szCs w:val="24"/>
          <w:shd w:val="clear" w:color="auto" w:fill="FFFFFF"/>
        </w:rPr>
        <w:t xml:space="preserve">s resultados adversos da gravidez mais comumente observados em pacientes com </w:t>
      </w:r>
      <w:r w:rsidR="00FB7E12">
        <w:rPr>
          <w:rFonts w:cs="Helvetica"/>
          <w:sz w:val="24"/>
          <w:szCs w:val="24"/>
          <w:shd w:val="clear" w:color="auto" w:fill="FFFFFF"/>
        </w:rPr>
        <w:t>lúpus</w:t>
      </w:r>
      <w:r w:rsidR="0079605A">
        <w:rPr>
          <w:rFonts w:cs="Helvetica"/>
          <w:sz w:val="24"/>
          <w:szCs w:val="24"/>
          <w:shd w:val="clear" w:color="auto" w:fill="FFFFFF"/>
        </w:rPr>
        <w:t xml:space="preserve"> envolvem</w:t>
      </w:r>
      <w:r w:rsidR="00FB7E12">
        <w:rPr>
          <w:rFonts w:cs="Helvetica"/>
          <w:sz w:val="24"/>
          <w:szCs w:val="24"/>
          <w:shd w:val="clear" w:color="auto" w:fill="FFFFFF"/>
        </w:rPr>
        <w:t>:</w:t>
      </w:r>
      <w:r w:rsidR="0031085F" w:rsidRPr="00C91B30">
        <w:rPr>
          <w:rFonts w:cs="Helvetica"/>
          <w:sz w:val="24"/>
          <w:szCs w:val="24"/>
          <w:shd w:val="clear" w:color="auto" w:fill="FFFFFF"/>
        </w:rPr>
        <w:t xml:space="preserve"> perda fetal, parto prematuro, restrição </w:t>
      </w:r>
      <w:proofErr w:type="spellStart"/>
      <w:r w:rsidR="0031085F" w:rsidRPr="00C91B30">
        <w:rPr>
          <w:rFonts w:cs="Helvetica"/>
          <w:sz w:val="24"/>
          <w:szCs w:val="24"/>
          <w:shd w:val="clear" w:color="auto" w:fill="FFFFFF"/>
        </w:rPr>
        <w:t>intra-uterina</w:t>
      </w:r>
      <w:proofErr w:type="spellEnd"/>
      <w:r w:rsidR="0031085F" w:rsidRPr="00C91B30">
        <w:rPr>
          <w:rFonts w:cs="Helvetica"/>
          <w:sz w:val="24"/>
          <w:szCs w:val="24"/>
          <w:shd w:val="clear" w:color="auto" w:fill="FFFFFF"/>
        </w:rPr>
        <w:t xml:space="preserve"> de crescimento fetal, pré-eclâmpsia</w:t>
      </w:r>
      <w:r w:rsidR="00FB7E12">
        <w:rPr>
          <w:rFonts w:cs="Helvetica"/>
          <w:sz w:val="24"/>
          <w:szCs w:val="24"/>
          <w:shd w:val="clear" w:color="auto" w:fill="FFFFFF"/>
        </w:rPr>
        <w:t xml:space="preserve">, </w:t>
      </w:r>
      <w:proofErr w:type="spellStart"/>
      <w:r w:rsidR="0031085F" w:rsidRPr="00C91B30">
        <w:rPr>
          <w:rFonts w:cs="Helvetica"/>
          <w:sz w:val="24"/>
          <w:szCs w:val="24"/>
          <w:shd w:val="clear" w:color="auto" w:fill="FFFFFF"/>
        </w:rPr>
        <w:t>eclâmpsia</w:t>
      </w:r>
      <w:proofErr w:type="spellEnd"/>
      <w:r w:rsidR="0031085F" w:rsidRPr="00C91B30">
        <w:rPr>
          <w:rFonts w:cs="Helvetica"/>
          <w:sz w:val="24"/>
          <w:szCs w:val="24"/>
          <w:shd w:val="clear" w:color="auto" w:fill="FFFFFF"/>
        </w:rPr>
        <w:t xml:space="preserve"> e bloqueio cardíaco congênito fetal (</w:t>
      </w:r>
      <w:proofErr w:type="spellStart"/>
      <w:r w:rsidR="0031085F" w:rsidRPr="00C91B30">
        <w:rPr>
          <w:rFonts w:cs="Helvetica"/>
          <w:sz w:val="24"/>
          <w:szCs w:val="24"/>
          <w:shd w:val="clear" w:color="auto" w:fill="FFFFFF"/>
        </w:rPr>
        <w:t>Oktem</w:t>
      </w:r>
      <w:proofErr w:type="spellEnd"/>
      <w:r w:rsidR="0031085F" w:rsidRPr="00C91B30">
        <w:rPr>
          <w:rFonts w:cs="Helvetica"/>
          <w:sz w:val="24"/>
          <w:szCs w:val="24"/>
          <w:shd w:val="clear" w:color="auto" w:fill="FFFFFF"/>
        </w:rPr>
        <w:t xml:space="preserve"> </w:t>
      </w:r>
      <w:r w:rsidR="0031085F" w:rsidRPr="00C91B30">
        <w:rPr>
          <w:rFonts w:cs="Helvetica"/>
          <w:i/>
          <w:sz w:val="24"/>
          <w:szCs w:val="24"/>
          <w:shd w:val="clear" w:color="auto" w:fill="FFFFFF"/>
        </w:rPr>
        <w:t>et al.,</w:t>
      </w:r>
      <w:r w:rsidR="0031085F" w:rsidRPr="00C91B30">
        <w:rPr>
          <w:rFonts w:cs="Helvetica"/>
          <w:sz w:val="24"/>
          <w:szCs w:val="24"/>
          <w:shd w:val="clear" w:color="auto" w:fill="FFFFFF"/>
        </w:rPr>
        <w:t xml:space="preserve"> 2015). </w:t>
      </w:r>
    </w:p>
    <w:p w:rsidR="00866A3E" w:rsidRDefault="00866A3E" w:rsidP="000C0E7E">
      <w:pPr>
        <w:autoSpaceDE w:val="0"/>
        <w:autoSpaceDN w:val="0"/>
        <w:adjustRightInd w:val="0"/>
        <w:spacing w:after="0"/>
        <w:ind w:firstLine="708"/>
        <w:jc w:val="both"/>
        <w:rPr>
          <w:rFonts w:cs="Arial"/>
          <w:sz w:val="24"/>
          <w:szCs w:val="24"/>
        </w:rPr>
      </w:pPr>
      <w:r w:rsidRPr="00C91B30">
        <w:rPr>
          <w:rFonts w:cs="Helvetica"/>
          <w:sz w:val="24"/>
          <w:szCs w:val="24"/>
          <w:shd w:val="clear" w:color="auto" w:fill="FFFFFF"/>
        </w:rPr>
        <w:t xml:space="preserve">Pacientes com </w:t>
      </w:r>
      <w:r w:rsidR="0079605A" w:rsidRPr="00400F05">
        <w:rPr>
          <w:rFonts w:cs="Helvetica"/>
          <w:sz w:val="24"/>
          <w:szCs w:val="24"/>
          <w:shd w:val="clear" w:color="auto" w:fill="FFFFFF"/>
        </w:rPr>
        <w:t>escleroderm</w:t>
      </w:r>
      <w:r w:rsidR="00B03346" w:rsidRPr="00400F05">
        <w:rPr>
          <w:rFonts w:cs="Helvetica"/>
          <w:sz w:val="24"/>
          <w:szCs w:val="24"/>
          <w:shd w:val="clear" w:color="auto" w:fill="FFFFFF"/>
        </w:rPr>
        <w:t>ia</w:t>
      </w:r>
      <w:r w:rsidR="0079605A" w:rsidRPr="00400F05">
        <w:rPr>
          <w:rFonts w:cs="Helvetica"/>
          <w:sz w:val="24"/>
          <w:szCs w:val="24"/>
          <w:shd w:val="clear" w:color="auto" w:fill="FFFFFF"/>
        </w:rPr>
        <w:t xml:space="preserve"> sistêmica</w:t>
      </w:r>
      <w:r w:rsidR="0079605A">
        <w:rPr>
          <w:rFonts w:cs="Helvetica"/>
          <w:sz w:val="24"/>
          <w:szCs w:val="24"/>
          <w:shd w:val="clear" w:color="auto" w:fill="FFFFFF"/>
        </w:rPr>
        <w:t xml:space="preserve"> limitada e difusa podem </w:t>
      </w:r>
      <w:r w:rsidRPr="0079605A">
        <w:rPr>
          <w:rFonts w:cs="Arial"/>
          <w:bCs/>
          <w:sz w:val="24"/>
          <w:szCs w:val="24"/>
        </w:rPr>
        <w:t>ter a fertilidade comprometida devido a f</w:t>
      </w:r>
      <w:r w:rsidRPr="0079605A">
        <w:rPr>
          <w:rFonts w:cs="Arial"/>
          <w:sz w:val="24"/>
          <w:szCs w:val="24"/>
        </w:rPr>
        <w:t>atores</w:t>
      </w:r>
      <w:r w:rsidRPr="00C91B30">
        <w:rPr>
          <w:rFonts w:cs="Arial"/>
          <w:sz w:val="24"/>
          <w:szCs w:val="24"/>
        </w:rPr>
        <w:t xml:space="preserve"> psicológicos e físicos, ocasionados pela doença, como: falência ovariana prematura e incerteza quanto a sua capacidade de engravidar</w:t>
      </w:r>
      <w:r w:rsidR="00524672">
        <w:rPr>
          <w:rFonts w:cs="Arial"/>
          <w:sz w:val="24"/>
          <w:szCs w:val="24"/>
        </w:rPr>
        <w:t xml:space="preserve"> </w:t>
      </w:r>
      <w:r w:rsidRPr="00C91B30">
        <w:rPr>
          <w:rFonts w:cs="Arial"/>
          <w:sz w:val="24"/>
          <w:szCs w:val="24"/>
        </w:rPr>
        <w:t>(</w:t>
      </w:r>
      <w:proofErr w:type="spellStart"/>
      <w:r w:rsidRPr="00C91B30">
        <w:rPr>
          <w:rFonts w:cs="Arial"/>
          <w:sz w:val="24"/>
          <w:szCs w:val="24"/>
        </w:rPr>
        <w:t>B</w:t>
      </w:r>
      <w:r w:rsidR="00FB4C1A">
        <w:rPr>
          <w:rFonts w:cs="Arial"/>
          <w:sz w:val="24"/>
          <w:szCs w:val="24"/>
        </w:rPr>
        <w:t>agnoli</w:t>
      </w:r>
      <w:proofErr w:type="spellEnd"/>
      <w:r w:rsidR="00A547AA">
        <w:rPr>
          <w:rFonts w:cs="Arial"/>
          <w:sz w:val="24"/>
          <w:szCs w:val="24"/>
        </w:rPr>
        <w:t xml:space="preserve"> </w:t>
      </w:r>
      <w:r w:rsidR="00A547AA" w:rsidRPr="00DC6EAF">
        <w:rPr>
          <w:rFonts w:cs="Arial"/>
          <w:i/>
          <w:sz w:val="24"/>
          <w:szCs w:val="24"/>
        </w:rPr>
        <w:t>et al</w:t>
      </w:r>
      <w:r w:rsidR="00A547AA">
        <w:rPr>
          <w:rFonts w:cs="Arial"/>
          <w:sz w:val="24"/>
          <w:szCs w:val="24"/>
        </w:rPr>
        <w:t>.</w:t>
      </w:r>
      <w:r w:rsidR="00E57612">
        <w:rPr>
          <w:rFonts w:cs="Arial"/>
          <w:sz w:val="24"/>
          <w:szCs w:val="24"/>
        </w:rPr>
        <w:t>,</w:t>
      </w:r>
      <w:r w:rsidR="00A547AA">
        <w:rPr>
          <w:rFonts w:cs="Arial"/>
          <w:sz w:val="24"/>
          <w:szCs w:val="24"/>
        </w:rPr>
        <w:t xml:space="preserve"> 2007</w:t>
      </w:r>
      <w:r w:rsidRPr="00C91B30">
        <w:rPr>
          <w:rFonts w:cs="Arial"/>
          <w:sz w:val="24"/>
          <w:szCs w:val="24"/>
        </w:rPr>
        <w:t>)</w:t>
      </w:r>
      <w:r w:rsidR="00A547AA">
        <w:rPr>
          <w:rFonts w:cs="Arial"/>
          <w:sz w:val="24"/>
          <w:szCs w:val="24"/>
        </w:rPr>
        <w:t>.</w:t>
      </w:r>
    </w:p>
    <w:p w:rsidR="000C0E7E" w:rsidRDefault="000C0E7E" w:rsidP="000C0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Helvetica"/>
          <w:sz w:val="24"/>
          <w:szCs w:val="24"/>
          <w:shd w:val="clear" w:color="auto" w:fill="FFFFFF"/>
        </w:rPr>
      </w:pPr>
      <w:r>
        <w:rPr>
          <w:rFonts w:cs="Helvetica"/>
          <w:sz w:val="24"/>
          <w:szCs w:val="24"/>
          <w:shd w:val="clear" w:color="auto" w:fill="FFFFFF"/>
        </w:rPr>
        <w:tab/>
      </w:r>
      <w:r w:rsidR="00524672" w:rsidRPr="00C91B30">
        <w:rPr>
          <w:rFonts w:cs="Helvetica"/>
          <w:sz w:val="24"/>
          <w:szCs w:val="24"/>
          <w:shd w:val="clear" w:color="auto" w:fill="FFFFFF"/>
        </w:rPr>
        <w:t xml:space="preserve">A </w:t>
      </w:r>
      <w:r w:rsidR="00524672" w:rsidRPr="0061781B">
        <w:rPr>
          <w:rFonts w:cs="Helvetica"/>
          <w:sz w:val="24"/>
          <w:szCs w:val="24"/>
          <w:shd w:val="clear" w:color="auto" w:fill="FFFFFF"/>
        </w:rPr>
        <w:t xml:space="preserve">artrite </w:t>
      </w:r>
      <w:r w:rsidR="006E1A76" w:rsidRPr="0061781B">
        <w:rPr>
          <w:rFonts w:cs="Helvetica"/>
          <w:sz w:val="24"/>
          <w:szCs w:val="24"/>
          <w:shd w:val="clear" w:color="auto" w:fill="FFFFFF"/>
        </w:rPr>
        <w:t>reumatoide</w:t>
      </w:r>
      <w:r w:rsidR="00524672" w:rsidRPr="0061781B">
        <w:rPr>
          <w:rFonts w:cs="Helvetica"/>
          <w:sz w:val="24"/>
          <w:szCs w:val="24"/>
          <w:shd w:val="clear" w:color="auto" w:fill="FFFFFF"/>
        </w:rPr>
        <w:t xml:space="preserve"> </w:t>
      </w:r>
      <w:r w:rsidR="00524672" w:rsidRPr="00C91B30">
        <w:rPr>
          <w:rFonts w:cs="Helvetica"/>
          <w:sz w:val="24"/>
          <w:szCs w:val="24"/>
          <w:shd w:val="clear" w:color="auto" w:fill="FFFFFF"/>
        </w:rPr>
        <w:t>é uma doença comum na idade reprodutiva.</w:t>
      </w:r>
      <w:r w:rsidR="00524672" w:rsidRPr="00C91B30">
        <w:rPr>
          <w:rFonts w:eastAsia="Times New Roman" w:cs="Courier New"/>
          <w:sz w:val="24"/>
          <w:szCs w:val="24"/>
          <w:lang w:val="pt-PT" w:eastAsia="pt-BR"/>
        </w:rPr>
        <w:t xml:space="preserve"> </w:t>
      </w:r>
      <w:r w:rsidR="00524672" w:rsidRPr="00C91B30">
        <w:rPr>
          <w:rFonts w:cs="Helvetica"/>
          <w:sz w:val="24"/>
          <w:szCs w:val="24"/>
          <w:shd w:val="clear" w:color="auto" w:fill="FFFFFF"/>
        </w:rPr>
        <w:t>Sabe-se que apresenta uma influência negativa sobre a fertilidade em mulheres,</w:t>
      </w:r>
      <w:r w:rsidR="00524672" w:rsidRPr="00C91B30">
        <w:rPr>
          <w:rFonts w:eastAsia="Times New Roman" w:cs="Courier New"/>
          <w:sz w:val="24"/>
          <w:szCs w:val="24"/>
          <w:lang w:val="pt-PT" w:eastAsia="pt-BR"/>
        </w:rPr>
        <w:t xml:space="preserve"> </w:t>
      </w:r>
      <w:r w:rsidR="00524672" w:rsidRPr="00C91B30">
        <w:rPr>
          <w:rFonts w:cs="Helvetica"/>
          <w:sz w:val="24"/>
          <w:szCs w:val="24"/>
          <w:shd w:val="clear" w:color="auto" w:fill="FFFFFF"/>
        </w:rPr>
        <w:t xml:space="preserve">enquanto </w:t>
      </w:r>
      <w:r w:rsidR="00FB7E12">
        <w:rPr>
          <w:rFonts w:cs="Helvetica"/>
          <w:sz w:val="24"/>
          <w:szCs w:val="24"/>
          <w:shd w:val="clear" w:color="auto" w:fill="FFFFFF"/>
        </w:rPr>
        <w:t xml:space="preserve">isso, </w:t>
      </w:r>
      <w:r w:rsidR="00524672" w:rsidRPr="00C91B30">
        <w:rPr>
          <w:rFonts w:cs="Helvetica"/>
          <w:sz w:val="24"/>
          <w:szCs w:val="24"/>
          <w:shd w:val="clear" w:color="auto" w:fill="FFFFFF"/>
        </w:rPr>
        <w:t>menos se sabe sobre problemas de fertilidade masculina. A atividade da doença geralmente melhora durante a gravidez, mas menos do que se pensava anteriormente, pois quase metade das pacientes ainda tem doença ativa no terceiro trimestre de gestação</w:t>
      </w:r>
      <w:r w:rsidR="00823A62">
        <w:rPr>
          <w:rFonts w:cs="Helvetica"/>
          <w:sz w:val="24"/>
          <w:szCs w:val="24"/>
          <w:shd w:val="clear" w:color="auto" w:fill="FFFFFF"/>
        </w:rPr>
        <w:t xml:space="preserve">. Alguns trabalhos relatam parto prematuro e bebês pequenos para a idade gestacional </w:t>
      </w:r>
      <w:r w:rsidR="00823A62" w:rsidRPr="00C91B30">
        <w:rPr>
          <w:rFonts w:cs="Helvetica"/>
          <w:sz w:val="24"/>
          <w:szCs w:val="24"/>
          <w:shd w:val="clear" w:color="auto" w:fill="FFFFFF"/>
        </w:rPr>
        <w:t xml:space="preserve">(Bermas &amp; </w:t>
      </w:r>
      <w:proofErr w:type="spellStart"/>
      <w:r w:rsidR="00823A62" w:rsidRPr="00C91B30">
        <w:rPr>
          <w:rFonts w:cs="Helvetica"/>
          <w:sz w:val="24"/>
          <w:szCs w:val="24"/>
          <w:shd w:val="clear" w:color="auto" w:fill="FFFFFF"/>
        </w:rPr>
        <w:t>Sammaritano</w:t>
      </w:r>
      <w:proofErr w:type="spellEnd"/>
      <w:r w:rsidR="00823A62" w:rsidRPr="00C91B30">
        <w:rPr>
          <w:rFonts w:cs="Helvetica"/>
          <w:sz w:val="24"/>
          <w:szCs w:val="24"/>
          <w:shd w:val="clear" w:color="auto" w:fill="FFFFFF"/>
        </w:rPr>
        <w:t>, 2015).</w:t>
      </w:r>
      <w:r>
        <w:rPr>
          <w:rFonts w:cs="Helvetica"/>
          <w:sz w:val="24"/>
          <w:szCs w:val="24"/>
          <w:shd w:val="clear" w:color="auto" w:fill="FFFFFF"/>
        </w:rPr>
        <w:t xml:space="preserve"> </w:t>
      </w:r>
      <w:r w:rsidR="00524672" w:rsidRPr="00C91B30">
        <w:rPr>
          <w:rFonts w:cs="Helvetica"/>
          <w:sz w:val="24"/>
          <w:szCs w:val="24"/>
          <w:shd w:val="clear" w:color="auto" w:fill="FFFFFF"/>
        </w:rPr>
        <w:t xml:space="preserve">Embora vários medicamentos </w:t>
      </w:r>
      <w:r w:rsidR="00BF3AE1" w:rsidRPr="00C91B30">
        <w:rPr>
          <w:rFonts w:cs="Helvetica"/>
          <w:sz w:val="24"/>
          <w:szCs w:val="24"/>
          <w:shd w:val="clear" w:color="auto" w:fill="FFFFFF"/>
        </w:rPr>
        <w:t>antirreumáticos</w:t>
      </w:r>
      <w:r w:rsidR="00524672" w:rsidRPr="00C91B30">
        <w:rPr>
          <w:rFonts w:cs="Helvetica"/>
          <w:sz w:val="24"/>
          <w:szCs w:val="24"/>
          <w:shd w:val="clear" w:color="auto" w:fill="FFFFFF"/>
        </w:rPr>
        <w:t xml:space="preserve"> sejam </w:t>
      </w:r>
      <w:r w:rsidR="006E1A76" w:rsidRPr="00C91B30">
        <w:rPr>
          <w:rFonts w:cs="Helvetica"/>
          <w:sz w:val="24"/>
          <w:szCs w:val="24"/>
          <w:shd w:val="clear" w:color="auto" w:fill="FFFFFF"/>
        </w:rPr>
        <w:t>contraindicados</w:t>
      </w:r>
      <w:r w:rsidR="00524672" w:rsidRPr="00C91B30">
        <w:rPr>
          <w:rFonts w:cs="Helvetica"/>
          <w:sz w:val="24"/>
          <w:szCs w:val="24"/>
          <w:shd w:val="clear" w:color="auto" w:fill="FFFFFF"/>
        </w:rPr>
        <w:t xml:space="preserve"> na gravidez, mais opções de tratamento estão disponíveis. Há evidências sobre a segurança dos inibidores do fator de necrose tumoral (</w:t>
      </w:r>
      <w:proofErr w:type="spellStart"/>
      <w:r w:rsidR="00524672" w:rsidRPr="00C91B30">
        <w:rPr>
          <w:rFonts w:cs="Helvetica"/>
          <w:sz w:val="24"/>
          <w:szCs w:val="24"/>
          <w:shd w:val="clear" w:color="auto" w:fill="FFFFFF"/>
        </w:rPr>
        <w:t>anti</w:t>
      </w:r>
      <w:proofErr w:type="spellEnd"/>
      <w:r w:rsidR="00524672" w:rsidRPr="00C91B30">
        <w:rPr>
          <w:rFonts w:cs="Helvetica"/>
          <w:sz w:val="24"/>
          <w:szCs w:val="24"/>
          <w:shd w:val="clear" w:color="auto" w:fill="FFFFFF"/>
        </w:rPr>
        <w:t>-TNF) em pacientes grávidas e pacientes com desejo de engravidar</w:t>
      </w:r>
      <w:r w:rsidR="00823A62">
        <w:rPr>
          <w:rFonts w:cs="Helvetica"/>
          <w:sz w:val="24"/>
          <w:szCs w:val="24"/>
          <w:shd w:val="clear" w:color="auto" w:fill="FFFFFF"/>
        </w:rPr>
        <w:t xml:space="preserve"> </w:t>
      </w:r>
      <w:r w:rsidR="00524672" w:rsidRPr="00C91B30">
        <w:rPr>
          <w:rFonts w:cs="Helvetica"/>
          <w:sz w:val="24"/>
          <w:szCs w:val="24"/>
          <w:shd w:val="clear" w:color="auto" w:fill="FFFFFF"/>
        </w:rPr>
        <w:t xml:space="preserve">(Jong </w:t>
      </w:r>
      <w:r w:rsidR="00524672" w:rsidRPr="00C91B30">
        <w:rPr>
          <w:rFonts w:cs="Helvetica"/>
          <w:i/>
          <w:sz w:val="24"/>
          <w:szCs w:val="24"/>
          <w:shd w:val="clear" w:color="auto" w:fill="FFFFFF"/>
        </w:rPr>
        <w:t>et al.,</w:t>
      </w:r>
      <w:r w:rsidR="00524672" w:rsidRPr="00C91B30">
        <w:rPr>
          <w:rFonts w:cs="Helvetica"/>
          <w:sz w:val="24"/>
          <w:szCs w:val="24"/>
          <w:shd w:val="clear" w:color="auto" w:fill="FFFFFF"/>
        </w:rPr>
        <w:t xml:space="preserve"> 2017; </w:t>
      </w:r>
      <w:hyperlink r:id="rId6" w:history="1">
        <w:proofErr w:type="spellStart"/>
        <w:r w:rsidR="00524672" w:rsidRPr="00C91B30">
          <w:rPr>
            <w:rFonts w:cs="Helvetica"/>
            <w:sz w:val="24"/>
            <w:szCs w:val="24"/>
            <w:shd w:val="clear" w:color="auto" w:fill="FFFFFF"/>
          </w:rPr>
          <w:t>Smeele</w:t>
        </w:r>
        <w:proofErr w:type="spellEnd"/>
      </w:hyperlink>
      <w:r w:rsidR="00524672" w:rsidRPr="00C91B30">
        <w:rPr>
          <w:rFonts w:cs="Helvetica"/>
          <w:sz w:val="24"/>
          <w:szCs w:val="24"/>
          <w:shd w:val="clear" w:color="auto" w:fill="FFFFFF"/>
        </w:rPr>
        <w:t xml:space="preserve"> &amp;</w:t>
      </w:r>
      <w:hyperlink r:id="rId7" w:history="1">
        <w:r w:rsidR="00524672" w:rsidRPr="00C91B30">
          <w:rPr>
            <w:rFonts w:cs="Helvetica"/>
            <w:sz w:val="24"/>
            <w:szCs w:val="24"/>
            <w:shd w:val="clear" w:color="auto" w:fill="FFFFFF"/>
          </w:rPr>
          <w:t xml:space="preserve"> </w:t>
        </w:r>
        <w:proofErr w:type="spellStart"/>
        <w:r w:rsidR="00524672" w:rsidRPr="00C91B30">
          <w:rPr>
            <w:rFonts w:cs="Helvetica"/>
            <w:sz w:val="24"/>
            <w:szCs w:val="24"/>
            <w:shd w:val="clear" w:color="auto" w:fill="FFFFFF"/>
          </w:rPr>
          <w:t>Dolhain</w:t>
        </w:r>
        <w:proofErr w:type="spellEnd"/>
      </w:hyperlink>
      <w:r w:rsidR="00524672" w:rsidRPr="00C91B30">
        <w:rPr>
          <w:rFonts w:cs="Helvetica"/>
          <w:sz w:val="24"/>
          <w:szCs w:val="24"/>
          <w:shd w:val="clear" w:color="auto" w:fill="FFFFFF"/>
        </w:rPr>
        <w:t xml:space="preserve">, 2019). </w:t>
      </w:r>
    </w:p>
    <w:p w:rsidR="00146958" w:rsidRDefault="000C0E7E" w:rsidP="0052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Helvetica"/>
          <w:sz w:val="24"/>
          <w:szCs w:val="24"/>
          <w:shd w:val="clear" w:color="auto" w:fill="FFFFFF"/>
        </w:rPr>
      </w:pPr>
      <w:r>
        <w:rPr>
          <w:rFonts w:cs="Helvetica"/>
          <w:sz w:val="24"/>
          <w:szCs w:val="24"/>
          <w:shd w:val="clear" w:color="auto" w:fill="FFFFFF"/>
        </w:rPr>
        <w:lastRenderedPageBreak/>
        <w:tab/>
      </w:r>
      <w:r w:rsidR="00524672" w:rsidRPr="00C91B30">
        <w:rPr>
          <w:rFonts w:cs="Helvetica"/>
          <w:sz w:val="24"/>
          <w:szCs w:val="24"/>
          <w:shd w:val="clear" w:color="auto" w:fill="FFFFFF"/>
        </w:rPr>
        <w:t xml:space="preserve">A Síndrome de </w:t>
      </w:r>
      <w:proofErr w:type="spellStart"/>
      <w:r w:rsidR="00524672" w:rsidRPr="00C91B30">
        <w:rPr>
          <w:rFonts w:cs="Helvetica"/>
          <w:sz w:val="24"/>
          <w:szCs w:val="24"/>
          <w:shd w:val="clear" w:color="auto" w:fill="FFFFFF"/>
        </w:rPr>
        <w:t>Sjögren</w:t>
      </w:r>
      <w:proofErr w:type="spellEnd"/>
      <w:r w:rsidR="00524672" w:rsidRPr="00C91B30">
        <w:rPr>
          <w:rFonts w:cs="Helvetica"/>
          <w:sz w:val="24"/>
          <w:szCs w:val="24"/>
          <w:shd w:val="clear" w:color="auto" w:fill="FFFFFF"/>
        </w:rPr>
        <w:t xml:space="preserve"> é conhecida por ocorrer predominantemente em mulheres. As mulheres afetadas provavelmente, apresentarão gestações mais complicadas do que as mulheres sem a doença. Estudos mostram uma alta incidência de efeitos fetais </w:t>
      </w:r>
      <w:r>
        <w:rPr>
          <w:rFonts w:cs="Helvetica"/>
          <w:sz w:val="24"/>
          <w:szCs w:val="24"/>
          <w:shd w:val="clear" w:color="auto" w:fill="FFFFFF"/>
        </w:rPr>
        <w:t>nas gestações</w:t>
      </w:r>
      <w:r w:rsidR="00524672" w:rsidRPr="00C91B30">
        <w:rPr>
          <w:rFonts w:cs="Helvetica"/>
          <w:sz w:val="24"/>
          <w:szCs w:val="24"/>
          <w:shd w:val="clear" w:color="auto" w:fill="FFFFFF"/>
        </w:rPr>
        <w:t>.</w:t>
      </w:r>
      <w:r>
        <w:rPr>
          <w:rFonts w:cs="Helvetica"/>
          <w:sz w:val="24"/>
          <w:szCs w:val="24"/>
          <w:shd w:val="clear" w:color="auto" w:fill="FFFFFF"/>
        </w:rPr>
        <w:t xml:space="preserve"> </w:t>
      </w:r>
      <w:r w:rsidR="00524672" w:rsidRPr="00C91B30">
        <w:rPr>
          <w:rFonts w:cs="Helvetica"/>
          <w:sz w:val="24"/>
          <w:szCs w:val="24"/>
          <w:shd w:val="clear" w:color="auto" w:fill="FFFFFF"/>
        </w:rPr>
        <w:t xml:space="preserve">Pode estar associada a </w:t>
      </w:r>
      <w:r w:rsidR="00146958">
        <w:rPr>
          <w:rFonts w:cs="Helvetica"/>
          <w:sz w:val="24"/>
          <w:szCs w:val="24"/>
          <w:shd w:val="clear" w:color="auto" w:fill="FFFFFF"/>
        </w:rPr>
        <w:t xml:space="preserve">baixo peso ao nascimento </w:t>
      </w:r>
      <w:r w:rsidR="00146958" w:rsidRPr="00C91B30">
        <w:rPr>
          <w:rFonts w:cs="Helvetica"/>
          <w:sz w:val="24"/>
          <w:szCs w:val="24"/>
          <w:shd w:val="clear" w:color="auto" w:fill="FFFFFF"/>
        </w:rPr>
        <w:t>(Gupta &amp; Gupta, 2017).</w:t>
      </w:r>
    </w:p>
    <w:p w:rsidR="00146958" w:rsidRDefault="00146958" w:rsidP="003B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 w:val="24"/>
          <w:szCs w:val="24"/>
        </w:rPr>
      </w:pPr>
      <w:r>
        <w:rPr>
          <w:rFonts w:cs="Helvetica"/>
          <w:sz w:val="24"/>
          <w:szCs w:val="24"/>
          <w:shd w:val="clear" w:color="auto" w:fill="FFFFFF"/>
        </w:rPr>
        <w:tab/>
      </w:r>
      <w:r w:rsidR="00524672" w:rsidRPr="00C91B30">
        <w:rPr>
          <w:rFonts w:cs="Helvetica"/>
          <w:sz w:val="24"/>
          <w:szCs w:val="24"/>
          <w:shd w:val="clear" w:color="auto" w:fill="FFFFFF"/>
        </w:rPr>
        <w:t>Mulheres com essa</w:t>
      </w:r>
      <w:r>
        <w:rPr>
          <w:rFonts w:cs="Helvetica"/>
          <w:sz w:val="24"/>
          <w:szCs w:val="24"/>
          <w:shd w:val="clear" w:color="auto" w:fill="FFFFFF"/>
        </w:rPr>
        <w:t xml:space="preserve">s </w:t>
      </w:r>
      <w:r w:rsidR="00524672" w:rsidRPr="00C91B30">
        <w:rPr>
          <w:rFonts w:cs="Helvetica"/>
          <w:sz w:val="24"/>
          <w:szCs w:val="24"/>
          <w:shd w:val="clear" w:color="auto" w:fill="FFFFFF"/>
        </w:rPr>
        <w:t xml:space="preserve"> desorde</w:t>
      </w:r>
      <w:r>
        <w:rPr>
          <w:rFonts w:cs="Helvetica"/>
          <w:sz w:val="24"/>
          <w:szCs w:val="24"/>
          <w:shd w:val="clear" w:color="auto" w:fill="FFFFFF"/>
        </w:rPr>
        <w:t xml:space="preserve">ns descritas acima, devem ser orientadas sobre </w:t>
      </w:r>
      <w:r w:rsidRPr="00C91B30">
        <w:rPr>
          <w:rFonts w:cs="Arial"/>
          <w:sz w:val="24"/>
          <w:szCs w:val="24"/>
        </w:rPr>
        <w:t>as possíveis consequências dos imunossupressores na fertilidade e na necessidade de contracepção</w:t>
      </w:r>
      <w:r>
        <w:rPr>
          <w:rFonts w:cs="Arial"/>
          <w:sz w:val="24"/>
          <w:szCs w:val="24"/>
        </w:rPr>
        <w:t xml:space="preserve"> caso forem utilizados</w:t>
      </w:r>
      <w:r w:rsidRPr="00C91B30">
        <w:rPr>
          <w:rFonts w:cs="Arial"/>
          <w:sz w:val="24"/>
          <w:szCs w:val="24"/>
        </w:rPr>
        <w:t xml:space="preserve">. A gravidez deve ser planejada e o tratamento modificado, se necessário, em um período de </w:t>
      </w:r>
      <w:proofErr w:type="spellStart"/>
      <w:r w:rsidRPr="00C91B30">
        <w:rPr>
          <w:rFonts w:cs="Arial"/>
          <w:sz w:val="24"/>
          <w:szCs w:val="24"/>
        </w:rPr>
        <w:t>pré-concepção</w:t>
      </w:r>
      <w:proofErr w:type="spellEnd"/>
      <w:r w:rsidRPr="00C91B30">
        <w:rPr>
          <w:rFonts w:cs="Arial"/>
          <w:sz w:val="24"/>
          <w:szCs w:val="24"/>
        </w:rPr>
        <w:t xml:space="preserve"> adaptado à meia-vida do medicamento</w:t>
      </w:r>
      <w:r>
        <w:rPr>
          <w:rFonts w:cs="Arial"/>
          <w:sz w:val="24"/>
          <w:szCs w:val="24"/>
        </w:rPr>
        <w:t>. Todos os riscos envolvidos deverão ser avaliados.</w:t>
      </w:r>
    </w:p>
    <w:p w:rsidR="00187ED6" w:rsidRPr="00C91B30" w:rsidRDefault="00187ED6" w:rsidP="003B4908">
      <w:pPr>
        <w:autoSpaceDE w:val="0"/>
        <w:autoSpaceDN w:val="0"/>
        <w:adjustRightInd w:val="0"/>
        <w:spacing w:after="0"/>
        <w:jc w:val="both"/>
        <w:rPr>
          <w:rFonts w:cs="Helvetica"/>
          <w:sz w:val="24"/>
          <w:szCs w:val="24"/>
          <w:shd w:val="clear" w:color="auto" w:fill="FFFFFF"/>
        </w:rPr>
      </w:pPr>
    </w:p>
    <w:p w:rsidR="003A39B6" w:rsidRPr="00C91B30" w:rsidRDefault="003A39B6" w:rsidP="003B4908">
      <w:pPr>
        <w:pStyle w:val="Heading3"/>
        <w:shd w:val="clear" w:color="auto" w:fill="FFFFFF"/>
        <w:spacing w:before="0" w:beforeAutospacing="0" w:after="0" w:afterAutospacing="0" w:line="276" w:lineRule="auto"/>
        <w:jc w:val="both"/>
        <w:textAlignment w:val="top"/>
        <w:rPr>
          <w:rFonts w:asciiTheme="minorHAnsi" w:eastAsiaTheme="minorHAnsi" w:hAnsiTheme="minorHAnsi" w:cs="Helvetica"/>
          <w:bCs w:val="0"/>
          <w:sz w:val="24"/>
          <w:szCs w:val="24"/>
          <w:shd w:val="clear" w:color="auto" w:fill="FFFFFF"/>
          <w:lang w:eastAsia="en-US"/>
        </w:rPr>
      </w:pPr>
      <w:r w:rsidRPr="00C91B30">
        <w:rPr>
          <w:rFonts w:asciiTheme="minorHAnsi" w:eastAsiaTheme="minorHAnsi" w:hAnsiTheme="minorHAnsi" w:cs="Helvetica"/>
          <w:bCs w:val="0"/>
          <w:sz w:val="24"/>
          <w:szCs w:val="24"/>
          <w:shd w:val="clear" w:color="auto" w:fill="FFFFFF"/>
          <w:lang w:eastAsia="en-US"/>
        </w:rPr>
        <w:t>Pacientes do sexo masculino:</w:t>
      </w:r>
    </w:p>
    <w:p w:rsidR="00AA28BC" w:rsidRPr="00C91B30" w:rsidRDefault="002229B0" w:rsidP="00816E18">
      <w:pPr>
        <w:autoSpaceDE w:val="0"/>
        <w:autoSpaceDN w:val="0"/>
        <w:adjustRightInd w:val="0"/>
        <w:spacing w:after="0"/>
        <w:ind w:firstLine="708"/>
        <w:jc w:val="both"/>
        <w:rPr>
          <w:rFonts w:cs="Helvetica"/>
          <w:bCs/>
          <w:sz w:val="24"/>
          <w:szCs w:val="24"/>
          <w:shd w:val="clear" w:color="auto" w:fill="FFFFFF"/>
        </w:rPr>
      </w:pPr>
      <w:r w:rsidRPr="00C91B30">
        <w:rPr>
          <w:rFonts w:cs="Helvetica"/>
          <w:sz w:val="24"/>
          <w:szCs w:val="24"/>
          <w:shd w:val="clear" w:color="auto" w:fill="FFFFFF"/>
        </w:rPr>
        <w:t xml:space="preserve">Nos pacientes do sexo masculino, podem ocorrer distúrbios na função sexual  devido à interação de fatores físicos, emocionais e sociais associados à doença, que contribuem para reduzir a atividade e o desempenho sexuais. </w:t>
      </w:r>
      <w:r w:rsidR="00570DE6" w:rsidRPr="00C91B30">
        <w:rPr>
          <w:rFonts w:cs="Helvetica"/>
          <w:sz w:val="24"/>
          <w:szCs w:val="24"/>
          <w:shd w:val="clear" w:color="auto" w:fill="FFFFFF"/>
        </w:rPr>
        <w:t>Manifestações e sintomas das doenças podem reduzir a libido e interferir no</w:t>
      </w:r>
      <w:r w:rsidR="00F85FD2">
        <w:rPr>
          <w:rFonts w:cs="Helvetica"/>
          <w:sz w:val="24"/>
          <w:szCs w:val="24"/>
          <w:shd w:val="clear" w:color="auto" w:fill="FFFFFF"/>
        </w:rPr>
        <w:t xml:space="preserve"> </w:t>
      </w:r>
      <w:r w:rsidR="00570DE6" w:rsidRPr="00C91B30">
        <w:rPr>
          <w:rFonts w:cs="Helvetica"/>
          <w:sz w:val="24"/>
          <w:szCs w:val="24"/>
          <w:shd w:val="clear" w:color="auto" w:fill="FFFFFF"/>
        </w:rPr>
        <w:t xml:space="preserve">sucesso da reprodução, como ocorre na artrite </w:t>
      </w:r>
      <w:r w:rsidR="00A673B6" w:rsidRPr="00C91B30">
        <w:rPr>
          <w:rFonts w:cs="Helvetica"/>
          <w:sz w:val="24"/>
          <w:szCs w:val="24"/>
          <w:shd w:val="clear" w:color="auto" w:fill="FFFFFF"/>
        </w:rPr>
        <w:t>reumatoide</w:t>
      </w:r>
      <w:r w:rsidR="00570DE6" w:rsidRPr="00C91B30">
        <w:rPr>
          <w:rFonts w:cs="Helvetica"/>
          <w:sz w:val="24"/>
          <w:szCs w:val="24"/>
          <w:shd w:val="clear" w:color="auto" w:fill="FFFFFF"/>
        </w:rPr>
        <w:t>,</w:t>
      </w:r>
      <w:r w:rsidR="00F85FD2">
        <w:rPr>
          <w:rFonts w:cs="Helvetica"/>
          <w:sz w:val="24"/>
          <w:szCs w:val="24"/>
          <w:shd w:val="clear" w:color="auto" w:fill="FFFFFF"/>
        </w:rPr>
        <w:t xml:space="preserve"> </w:t>
      </w:r>
      <w:r w:rsidR="00570DE6" w:rsidRPr="00C91B30">
        <w:rPr>
          <w:rFonts w:cs="Helvetica"/>
          <w:bCs/>
          <w:sz w:val="24"/>
          <w:szCs w:val="24"/>
          <w:shd w:val="clear" w:color="auto" w:fill="FFFFFF"/>
        </w:rPr>
        <w:t>lúpus eritematoso sistêmico</w:t>
      </w:r>
      <w:r w:rsidR="00F85FD2">
        <w:rPr>
          <w:rFonts w:cs="Helvetica"/>
          <w:bCs/>
          <w:sz w:val="24"/>
          <w:szCs w:val="24"/>
          <w:shd w:val="clear" w:color="auto" w:fill="FFFFFF"/>
        </w:rPr>
        <w:t xml:space="preserve"> e esclerose sistêmica</w:t>
      </w:r>
      <w:r w:rsidR="00570DE6" w:rsidRPr="00C91B30">
        <w:rPr>
          <w:rFonts w:cs="Helvetica"/>
          <w:sz w:val="24"/>
          <w:szCs w:val="24"/>
          <w:shd w:val="clear" w:color="auto" w:fill="FFFFFF"/>
        </w:rPr>
        <w:t>.</w:t>
      </w:r>
      <w:r w:rsidR="00B80C84">
        <w:rPr>
          <w:rFonts w:cs="Helvetica"/>
          <w:sz w:val="24"/>
          <w:szCs w:val="24"/>
          <w:shd w:val="clear" w:color="auto" w:fill="FFFFFF"/>
        </w:rPr>
        <w:t xml:space="preserve"> </w:t>
      </w:r>
      <w:r w:rsidR="00B80C84" w:rsidRPr="00C91B30">
        <w:rPr>
          <w:rFonts w:cs="Helvetica"/>
          <w:bCs/>
          <w:sz w:val="24"/>
          <w:szCs w:val="24"/>
          <w:shd w:val="clear" w:color="auto" w:fill="FFFFFF"/>
        </w:rPr>
        <w:t>Em</w:t>
      </w:r>
      <w:r w:rsidR="00B80C84">
        <w:rPr>
          <w:rFonts w:cs="Helvetica"/>
          <w:bCs/>
          <w:sz w:val="24"/>
          <w:szCs w:val="24"/>
          <w:shd w:val="clear" w:color="auto" w:fill="FFFFFF"/>
        </w:rPr>
        <w:t xml:space="preserve"> homens com esclerose sistêmica, </w:t>
      </w:r>
      <w:r w:rsidR="00B80C84" w:rsidRPr="00C91B30">
        <w:rPr>
          <w:rFonts w:cs="Helvetica"/>
          <w:bCs/>
          <w:sz w:val="24"/>
          <w:szCs w:val="24"/>
          <w:shd w:val="clear" w:color="auto" w:fill="FFFFFF"/>
        </w:rPr>
        <w:t>a disfunção erétil pode ser decorrente de uma diminuição da pressão sanguínea no pênis causada por vasculite de pequenos vasos. Alguns estudos mostram aumento da incidência de varicocele em homens com esclerose sistêmica (</w:t>
      </w:r>
      <w:proofErr w:type="spellStart"/>
      <w:r w:rsidR="00B80C84" w:rsidRPr="00C91B30">
        <w:rPr>
          <w:rFonts w:cs="Helvetica"/>
          <w:bCs/>
          <w:sz w:val="24"/>
          <w:szCs w:val="24"/>
          <w:shd w:val="clear" w:color="auto" w:fill="FFFFFF"/>
        </w:rPr>
        <w:t>Ozgocmen</w:t>
      </w:r>
      <w:proofErr w:type="spellEnd"/>
      <w:r w:rsidR="00B80C84" w:rsidRPr="00C91B30">
        <w:rPr>
          <w:rFonts w:cs="Helvetica"/>
          <w:bCs/>
          <w:sz w:val="24"/>
          <w:szCs w:val="24"/>
          <w:shd w:val="clear" w:color="auto" w:fill="FFFFFF"/>
        </w:rPr>
        <w:t xml:space="preserve"> </w:t>
      </w:r>
      <w:r w:rsidR="00B80C84" w:rsidRPr="00B80C84">
        <w:rPr>
          <w:rFonts w:cs="Helvetica"/>
          <w:bCs/>
          <w:i/>
          <w:sz w:val="24"/>
          <w:szCs w:val="24"/>
          <w:shd w:val="clear" w:color="auto" w:fill="FFFFFF"/>
        </w:rPr>
        <w:t>et al</w:t>
      </w:r>
      <w:r w:rsidR="00B80C84" w:rsidRPr="00C91B30">
        <w:rPr>
          <w:rFonts w:cs="Helvetica"/>
          <w:bCs/>
          <w:sz w:val="24"/>
          <w:szCs w:val="24"/>
          <w:shd w:val="clear" w:color="auto" w:fill="FFFFFF"/>
        </w:rPr>
        <w:t xml:space="preserve">., 2002). </w:t>
      </w:r>
      <w:r w:rsidR="00696787" w:rsidRPr="00C91B30">
        <w:rPr>
          <w:rFonts w:cs="Helvetica"/>
          <w:sz w:val="24"/>
          <w:szCs w:val="24"/>
          <w:shd w:val="clear" w:color="auto" w:fill="FFFFFF"/>
        </w:rPr>
        <w:t xml:space="preserve"> </w:t>
      </w:r>
      <w:proofErr w:type="spellStart"/>
      <w:r w:rsidR="00696787" w:rsidRPr="00C91B30">
        <w:rPr>
          <w:rFonts w:cs="Helvetica"/>
          <w:sz w:val="24"/>
          <w:szCs w:val="24"/>
          <w:shd w:val="clear" w:color="auto" w:fill="FFFFFF"/>
        </w:rPr>
        <w:t>Hipogonadismo</w:t>
      </w:r>
      <w:proofErr w:type="spellEnd"/>
      <w:r w:rsidR="00696787" w:rsidRPr="00C91B30">
        <w:rPr>
          <w:rFonts w:cs="Helvetica"/>
          <w:sz w:val="24"/>
          <w:szCs w:val="24"/>
          <w:shd w:val="clear" w:color="auto" w:fill="FFFFFF"/>
        </w:rPr>
        <w:t xml:space="preserve"> tem sido relatado em</w:t>
      </w:r>
      <w:r w:rsidR="00DB15F2" w:rsidRPr="00C91B30">
        <w:rPr>
          <w:rFonts w:cs="Helvetica"/>
          <w:sz w:val="24"/>
          <w:szCs w:val="24"/>
          <w:shd w:val="clear" w:color="auto" w:fill="FFFFFF"/>
        </w:rPr>
        <w:t xml:space="preserve"> </w:t>
      </w:r>
      <w:r w:rsidR="00696787" w:rsidRPr="00C91B30">
        <w:rPr>
          <w:rFonts w:cs="Helvetica"/>
          <w:sz w:val="24"/>
          <w:szCs w:val="24"/>
          <w:shd w:val="clear" w:color="auto" w:fill="FFFFFF"/>
        </w:rPr>
        <w:t xml:space="preserve">pacientes com artrite </w:t>
      </w:r>
      <w:r w:rsidR="00BF3AE1" w:rsidRPr="00C91B30">
        <w:rPr>
          <w:rFonts w:cs="Helvetica"/>
          <w:sz w:val="24"/>
          <w:szCs w:val="24"/>
          <w:shd w:val="clear" w:color="auto" w:fill="FFFFFF"/>
        </w:rPr>
        <w:t>reumatoide</w:t>
      </w:r>
      <w:r w:rsidR="00696787" w:rsidRPr="00C91B30">
        <w:rPr>
          <w:rFonts w:cs="Helvetica"/>
          <w:sz w:val="24"/>
          <w:szCs w:val="24"/>
          <w:shd w:val="clear" w:color="auto" w:fill="FFFFFF"/>
        </w:rPr>
        <w:t xml:space="preserve"> e lúpus eritematoso</w:t>
      </w:r>
      <w:r w:rsidR="00816E18">
        <w:rPr>
          <w:rFonts w:cs="Helvetica"/>
          <w:sz w:val="24"/>
          <w:szCs w:val="24"/>
          <w:shd w:val="clear" w:color="auto" w:fill="FFFFFF"/>
        </w:rPr>
        <w:t xml:space="preserve"> </w:t>
      </w:r>
      <w:r w:rsidR="00696787" w:rsidRPr="00C91B30">
        <w:rPr>
          <w:rFonts w:cs="Helvetica"/>
          <w:bCs/>
          <w:sz w:val="24"/>
          <w:szCs w:val="24"/>
          <w:shd w:val="clear" w:color="auto" w:fill="FFFFFF"/>
        </w:rPr>
        <w:t xml:space="preserve">sistêmico (Mok &amp; </w:t>
      </w:r>
      <w:proofErr w:type="spellStart"/>
      <w:r w:rsidR="00696787" w:rsidRPr="00C91B30">
        <w:rPr>
          <w:rFonts w:cs="Helvetica"/>
          <w:bCs/>
          <w:sz w:val="24"/>
          <w:szCs w:val="24"/>
          <w:shd w:val="clear" w:color="auto" w:fill="FFFFFF"/>
        </w:rPr>
        <w:t>Lau</w:t>
      </w:r>
      <w:proofErr w:type="spellEnd"/>
      <w:r w:rsidR="00696787" w:rsidRPr="00C91B30">
        <w:rPr>
          <w:rFonts w:cs="Helvetica"/>
          <w:bCs/>
          <w:sz w:val="24"/>
          <w:szCs w:val="24"/>
          <w:shd w:val="clear" w:color="auto" w:fill="FFFFFF"/>
        </w:rPr>
        <w:t>, 2000).</w:t>
      </w:r>
      <w:r w:rsidR="00C86BB1" w:rsidRPr="00C91B30">
        <w:rPr>
          <w:rFonts w:cs="Helvetica"/>
          <w:bCs/>
          <w:sz w:val="24"/>
          <w:szCs w:val="24"/>
          <w:shd w:val="clear" w:color="auto" w:fill="FFFFFF"/>
        </w:rPr>
        <w:t xml:space="preserve"> </w:t>
      </w:r>
      <w:r w:rsidR="002D33EC" w:rsidRPr="00C91B30">
        <w:rPr>
          <w:rFonts w:cs="Helvetica"/>
          <w:bCs/>
          <w:sz w:val="24"/>
          <w:szCs w:val="24"/>
          <w:shd w:val="clear" w:color="auto" w:fill="FFFFFF"/>
        </w:rPr>
        <w:t xml:space="preserve">Atrofia testicular, níveis elevados de FSH e/ou LH e alterações dos espermatozoides são relatadas em pacientes com lúpus </w:t>
      </w:r>
      <w:r w:rsidR="00964F88">
        <w:rPr>
          <w:rFonts w:cs="Helvetica"/>
          <w:bCs/>
          <w:sz w:val="24"/>
          <w:szCs w:val="24"/>
          <w:shd w:val="clear" w:color="auto" w:fill="FFFFFF"/>
        </w:rPr>
        <w:t>(Silva</w:t>
      </w:r>
      <w:r w:rsidR="004008D3" w:rsidRPr="00C91B30">
        <w:rPr>
          <w:rFonts w:cs="Helvetica"/>
          <w:bCs/>
          <w:sz w:val="24"/>
          <w:szCs w:val="24"/>
          <w:shd w:val="clear" w:color="auto" w:fill="FFFFFF"/>
        </w:rPr>
        <w:t xml:space="preserve"> </w:t>
      </w:r>
      <w:r w:rsidR="004008D3" w:rsidRPr="00964F88">
        <w:rPr>
          <w:rFonts w:cs="Helvetica"/>
          <w:bCs/>
          <w:i/>
          <w:sz w:val="24"/>
          <w:szCs w:val="24"/>
          <w:shd w:val="clear" w:color="auto" w:fill="FFFFFF"/>
        </w:rPr>
        <w:t>et al</w:t>
      </w:r>
      <w:r w:rsidR="004008D3" w:rsidRPr="00C91B30">
        <w:rPr>
          <w:rFonts w:cs="Helvetica"/>
          <w:bCs/>
          <w:sz w:val="24"/>
          <w:szCs w:val="24"/>
          <w:shd w:val="clear" w:color="auto" w:fill="FFFFFF"/>
        </w:rPr>
        <w:t>.,2009)</w:t>
      </w:r>
      <w:r w:rsidR="00966040" w:rsidRPr="00C91B30">
        <w:rPr>
          <w:rFonts w:cs="Helvetica"/>
          <w:bCs/>
          <w:sz w:val="24"/>
          <w:szCs w:val="24"/>
          <w:shd w:val="clear" w:color="auto" w:fill="FFFFFF"/>
        </w:rPr>
        <w:t>.</w:t>
      </w:r>
      <w:r w:rsidR="00C86BB1" w:rsidRPr="00C91B30">
        <w:rPr>
          <w:rFonts w:cs="Helvetica"/>
          <w:bCs/>
          <w:sz w:val="24"/>
          <w:szCs w:val="24"/>
          <w:shd w:val="clear" w:color="auto" w:fill="FFFFFF"/>
        </w:rPr>
        <w:t xml:space="preserve"> </w:t>
      </w:r>
      <w:r w:rsidR="00071F2A" w:rsidRPr="00C91B30">
        <w:rPr>
          <w:rFonts w:cs="Helvetica"/>
          <w:bCs/>
          <w:sz w:val="24"/>
          <w:szCs w:val="24"/>
          <w:shd w:val="clear" w:color="auto" w:fill="FFFFFF"/>
        </w:rPr>
        <w:t xml:space="preserve">O potencial de fertilidade de pacientes com </w:t>
      </w:r>
      <w:proofErr w:type="spellStart"/>
      <w:r w:rsidR="00071F2A" w:rsidRPr="00C91B30">
        <w:rPr>
          <w:rFonts w:cs="Helvetica"/>
          <w:bCs/>
          <w:sz w:val="24"/>
          <w:szCs w:val="24"/>
          <w:shd w:val="clear" w:color="auto" w:fill="FFFFFF"/>
        </w:rPr>
        <w:t>dermatomiosite</w:t>
      </w:r>
      <w:proofErr w:type="spellEnd"/>
      <w:r w:rsidR="00071F2A" w:rsidRPr="00C91B30">
        <w:rPr>
          <w:rFonts w:cs="Helvetica"/>
          <w:bCs/>
          <w:sz w:val="24"/>
          <w:szCs w:val="24"/>
          <w:shd w:val="clear" w:color="auto" w:fill="FFFFFF"/>
        </w:rPr>
        <w:t xml:space="preserve"> podem ser afetados pela atividade da doença </w:t>
      </w:r>
      <w:r w:rsidR="00AA28BC" w:rsidRPr="00C91B30">
        <w:rPr>
          <w:rFonts w:cs="Helvetica"/>
          <w:bCs/>
          <w:sz w:val="24"/>
          <w:szCs w:val="24"/>
          <w:shd w:val="clear" w:color="auto" w:fill="FFFFFF"/>
        </w:rPr>
        <w:t xml:space="preserve">e por agentes </w:t>
      </w:r>
      <w:proofErr w:type="spellStart"/>
      <w:r w:rsidR="00AA28BC" w:rsidRPr="00C91B30">
        <w:rPr>
          <w:rFonts w:cs="Helvetica"/>
          <w:bCs/>
          <w:sz w:val="24"/>
          <w:szCs w:val="24"/>
          <w:shd w:val="clear" w:color="auto" w:fill="FFFFFF"/>
        </w:rPr>
        <w:t>alquilantes</w:t>
      </w:r>
      <w:proofErr w:type="spellEnd"/>
      <w:r w:rsidR="00AA28BC" w:rsidRPr="00C91B30">
        <w:rPr>
          <w:rFonts w:cs="Helvetica"/>
          <w:bCs/>
          <w:sz w:val="24"/>
          <w:szCs w:val="24"/>
          <w:shd w:val="clear" w:color="auto" w:fill="FFFFFF"/>
        </w:rPr>
        <w:t xml:space="preserve">. Existem poucos dados sobre artrite </w:t>
      </w:r>
      <w:r w:rsidR="00BF3AE1">
        <w:rPr>
          <w:rFonts w:cs="Helvetica"/>
          <w:bCs/>
          <w:sz w:val="24"/>
          <w:szCs w:val="24"/>
          <w:shd w:val="clear" w:color="auto" w:fill="FFFFFF"/>
        </w:rPr>
        <w:t>reumato</w:t>
      </w:r>
      <w:r w:rsidR="00BF3AE1" w:rsidRPr="00C91B30">
        <w:rPr>
          <w:rFonts w:cs="Helvetica"/>
          <w:bCs/>
          <w:sz w:val="24"/>
          <w:szCs w:val="24"/>
          <w:shd w:val="clear" w:color="auto" w:fill="FFFFFF"/>
        </w:rPr>
        <w:t>ide</w:t>
      </w:r>
      <w:r w:rsidR="00AA28BC" w:rsidRPr="00C91B30">
        <w:rPr>
          <w:rFonts w:cs="Helvetica"/>
          <w:bCs/>
          <w:sz w:val="24"/>
          <w:szCs w:val="24"/>
          <w:shd w:val="clear" w:color="auto" w:fill="FFFFFF"/>
        </w:rPr>
        <w:t xml:space="preserve">, porém a gônada masculina pode ser afetada pela atividade da doença e anticorpos </w:t>
      </w:r>
      <w:proofErr w:type="spellStart"/>
      <w:r w:rsidR="00AA28BC" w:rsidRPr="00C91B30">
        <w:rPr>
          <w:rFonts w:cs="Helvetica"/>
          <w:bCs/>
          <w:sz w:val="24"/>
          <w:szCs w:val="24"/>
          <w:shd w:val="clear" w:color="auto" w:fill="FFFFFF"/>
        </w:rPr>
        <w:t>an</w:t>
      </w:r>
      <w:r w:rsidR="00E57612">
        <w:rPr>
          <w:rFonts w:cs="Helvetica"/>
          <w:bCs/>
          <w:sz w:val="24"/>
          <w:szCs w:val="24"/>
          <w:shd w:val="clear" w:color="auto" w:fill="FFFFFF"/>
        </w:rPr>
        <w:t>ti</w:t>
      </w:r>
      <w:proofErr w:type="spellEnd"/>
      <w:r w:rsidR="00E57612">
        <w:rPr>
          <w:rFonts w:cs="Helvetica"/>
          <w:bCs/>
          <w:sz w:val="24"/>
          <w:szCs w:val="24"/>
          <w:shd w:val="clear" w:color="auto" w:fill="FFFFFF"/>
        </w:rPr>
        <w:t>-espermatozoides (</w:t>
      </w:r>
      <w:proofErr w:type="spellStart"/>
      <w:r w:rsidR="00E57612">
        <w:rPr>
          <w:rFonts w:cs="Helvetica"/>
          <w:bCs/>
          <w:sz w:val="24"/>
          <w:szCs w:val="24"/>
          <w:shd w:val="clear" w:color="auto" w:fill="FFFFFF"/>
        </w:rPr>
        <w:t>Tizeo</w:t>
      </w:r>
      <w:proofErr w:type="spellEnd"/>
      <w:r w:rsidR="00E57612">
        <w:rPr>
          <w:rFonts w:cs="Helvetica"/>
          <w:bCs/>
          <w:sz w:val="24"/>
          <w:szCs w:val="24"/>
          <w:shd w:val="clear" w:color="auto" w:fill="FFFFFF"/>
        </w:rPr>
        <w:t xml:space="preserve">, </w:t>
      </w:r>
      <w:r w:rsidR="00AA28BC" w:rsidRPr="00BE77F1">
        <w:rPr>
          <w:rFonts w:cs="Helvetica"/>
          <w:bCs/>
          <w:i/>
          <w:sz w:val="24"/>
          <w:szCs w:val="24"/>
          <w:shd w:val="clear" w:color="auto" w:fill="FFFFFF"/>
        </w:rPr>
        <w:t>et al</w:t>
      </w:r>
      <w:r w:rsidR="00AA28BC" w:rsidRPr="00C91B30">
        <w:rPr>
          <w:rFonts w:cs="Helvetica"/>
          <w:bCs/>
          <w:sz w:val="24"/>
          <w:szCs w:val="24"/>
          <w:shd w:val="clear" w:color="auto" w:fill="FFFFFF"/>
        </w:rPr>
        <w:t>., 2016).</w:t>
      </w:r>
    </w:p>
    <w:p w:rsidR="00896DE3" w:rsidRPr="00C91B30" w:rsidRDefault="00DB15F2" w:rsidP="00664574">
      <w:pPr>
        <w:autoSpaceDE w:val="0"/>
        <w:autoSpaceDN w:val="0"/>
        <w:adjustRightInd w:val="0"/>
        <w:spacing w:after="0"/>
        <w:ind w:firstLine="708"/>
        <w:jc w:val="both"/>
        <w:rPr>
          <w:rFonts w:cs="Helvetica"/>
          <w:bCs/>
          <w:sz w:val="24"/>
          <w:szCs w:val="24"/>
          <w:shd w:val="clear" w:color="auto" w:fill="FFFFFF"/>
        </w:rPr>
      </w:pPr>
      <w:r w:rsidRPr="00C91B30">
        <w:rPr>
          <w:rFonts w:cs="Helvetica"/>
          <w:bCs/>
          <w:sz w:val="24"/>
          <w:szCs w:val="24"/>
          <w:shd w:val="clear" w:color="auto" w:fill="FFFFFF"/>
        </w:rPr>
        <w:t xml:space="preserve">Algumas drogas </w:t>
      </w:r>
      <w:r w:rsidR="00BF3AE1" w:rsidRPr="00C91B30">
        <w:rPr>
          <w:rFonts w:cs="Helvetica"/>
          <w:bCs/>
          <w:sz w:val="24"/>
          <w:szCs w:val="24"/>
          <w:shd w:val="clear" w:color="auto" w:fill="FFFFFF"/>
        </w:rPr>
        <w:t>antirreumáticas</w:t>
      </w:r>
      <w:r w:rsidRPr="00C91B30">
        <w:rPr>
          <w:rFonts w:cs="Helvetica"/>
          <w:bCs/>
          <w:sz w:val="24"/>
          <w:szCs w:val="24"/>
          <w:shd w:val="clear" w:color="auto" w:fill="FFFFFF"/>
        </w:rPr>
        <w:t xml:space="preserve"> podem representar um risco para a reprodução masculina, devido aos efeitos adversos que podem causar, </w:t>
      </w:r>
      <w:proofErr w:type="spellStart"/>
      <w:r w:rsidRPr="00C91B30">
        <w:rPr>
          <w:rFonts w:cs="Helvetica"/>
          <w:bCs/>
          <w:sz w:val="24"/>
          <w:szCs w:val="24"/>
          <w:shd w:val="clear" w:color="auto" w:fill="FFFFFF"/>
        </w:rPr>
        <w:t>gonadotoxicidade</w:t>
      </w:r>
      <w:proofErr w:type="spellEnd"/>
      <w:r w:rsidRPr="00C91B30">
        <w:rPr>
          <w:rFonts w:cs="Helvetica"/>
          <w:bCs/>
          <w:sz w:val="24"/>
          <w:szCs w:val="24"/>
          <w:shd w:val="clear" w:color="auto" w:fill="FFFFFF"/>
        </w:rPr>
        <w:t xml:space="preserve"> e defeitos cromossômicos (</w:t>
      </w:r>
      <w:proofErr w:type="spellStart"/>
      <w:r w:rsidRPr="00C91B30">
        <w:rPr>
          <w:rFonts w:cs="Helvetica"/>
          <w:bCs/>
          <w:sz w:val="24"/>
          <w:szCs w:val="24"/>
          <w:shd w:val="clear" w:color="auto" w:fill="FFFFFF"/>
        </w:rPr>
        <w:t>Ostensen</w:t>
      </w:r>
      <w:proofErr w:type="spellEnd"/>
      <w:r w:rsidRPr="00C91B30">
        <w:rPr>
          <w:rFonts w:cs="Helvetica"/>
          <w:bCs/>
          <w:sz w:val="24"/>
          <w:szCs w:val="24"/>
          <w:shd w:val="clear" w:color="auto" w:fill="FFFFFF"/>
        </w:rPr>
        <w:t>, 2004).</w:t>
      </w:r>
      <w:r w:rsidR="00896DE3" w:rsidRPr="00C91B30">
        <w:rPr>
          <w:rFonts w:cs="Helvetica"/>
          <w:bCs/>
          <w:sz w:val="24"/>
          <w:szCs w:val="24"/>
          <w:shd w:val="clear" w:color="auto" w:fill="FFFFFF"/>
        </w:rPr>
        <w:t xml:space="preserve"> A avaliação de indivíduos do sexo masculino deve contar com um histórico médico, exame físico, análise do sêmen e perfil hormonal.</w:t>
      </w:r>
    </w:p>
    <w:p w:rsidR="00960C7F" w:rsidRPr="00C91B30" w:rsidRDefault="00960C7F" w:rsidP="00BF3AE1">
      <w:pPr>
        <w:autoSpaceDE w:val="0"/>
        <w:autoSpaceDN w:val="0"/>
        <w:adjustRightInd w:val="0"/>
        <w:spacing w:after="0"/>
        <w:ind w:firstLine="708"/>
        <w:jc w:val="both"/>
        <w:rPr>
          <w:rFonts w:cs="Helvetica"/>
          <w:sz w:val="24"/>
          <w:szCs w:val="24"/>
          <w:shd w:val="clear" w:color="auto" w:fill="FFFFFF"/>
        </w:rPr>
      </w:pPr>
      <w:r w:rsidRPr="00C91B30">
        <w:rPr>
          <w:rFonts w:cs="Helvetica"/>
          <w:sz w:val="24"/>
          <w:szCs w:val="24"/>
          <w:shd w:val="clear" w:color="auto" w:fill="FFFFFF"/>
        </w:rPr>
        <w:t>O impacto das doenças reumáticas na função sexual não</w:t>
      </w:r>
      <w:r w:rsidR="00A161FD" w:rsidRPr="00C91B30">
        <w:rPr>
          <w:rFonts w:cs="Helvetica"/>
          <w:sz w:val="24"/>
          <w:szCs w:val="24"/>
          <w:shd w:val="clear" w:color="auto" w:fill="FFFFFF"/>
        </w:rPr>
        <w:t xml:space="preserve"> </w:t>
      </w:r>
      <w:r w:rsidRPr="00C91B30">
        <w:rPr>
          <w:rFonts w:cs="Helvetica"/>
          <w:sz w:val="24"/>
          <w:szCs w:val="24"/>
          <w:shd w:val="clear" w:color="auto" w:fill="FFFFFF"/>
        </w:rPr>
        <w:t xml:space="preserve">é rotineiramente </w:t>
      </w:r>
      <w:r w:rsidR="00BF64BA">
        <w:rPr>
          <w:rFonts w:cs="Helvetica"/>
          <w:sz w:val="24"/>
          <w:szCs w:val="24"/>
          <w:shd w:val="clear" w:color="auto" w:fill="FFFFFF"/>
        </w:rPr>
        <w:t>discutido</w:t>
      </w:r>
      <w:r w:rsidRPr="00C91B30">
        <w:rPr>
          <w:rFonts w:cs="Helvetica"/>
          <w:sz w:val="24"/>
          <w:szCs w:val="24"/>
          <w:shd w:val="clear" w:color="auto" w:fill="FFFFFF"/>
        </w:rPr>
        <w:t xml:space="preserve"> pelos médicos e outros profissionais</w:t>
      </w:r>
      <w:r w:rsidR="00A161FD" w:rsidRPr="00C91B30">
        <w:rPr>
          <w:rFonts w:cs="Helvetica"/>
          <w:sz w:val="24"/>
          <w:szCs w:val="24"/>
          <w:shd w:val="clear" w:color="auto" w:fill="FFFFFF"/>
        </w:rPr>
        <w:t xml:space="preserve"> </w:t>
      </w:r>
      <w:r w:rsidRPr="00C91B30">
        <w:rPr>
          <w:rFonts w:cs="Helvetica"/>
          <w:sz w:val="24"/>
          <w:szCs w:val="24"/>
          <w:shd w:val="clear" w:color="auto" w:fill="FFFFFF"/>
        </w:rPr>
        <w:t>de</w:t>
      </w:r>
      <w:r w:rsidR="00664574">
        <w:rPr>
          <w:rFonts w:cs="Helvetica"/>
          <w:sz w:val="24"/>
          <w:szCs w:val="24"/>
          <w:shd w:val="clear" w:color="auto" w:fill="FFFFFF"/>
        </w:rPr>
        <w:t xml:space="preserve"> saúde</w:t>
      </w:r>
      <w:r w:rsidRPr="00C91B30">
        <w:rPr>
          <w:rFonts w:cs="Helvetica"/>
          <w:sz w:val="24"/>
          <w:szCs w:val="24"/>
          <w:shd w:val="clear" w:color="auto" w:fill="FFFFFF"/>
        </w:rPr>
        <w:t>. É importante que esses profissionais</w:t>
      </w:r>
      <w:r w:rsidR="00A161FD" w:rsidRPr="00C91B30">
        <w:rPr>
          <w:rFonts w:cs="Helvetica"/>
          <w:sz w:val="24"/>
          <w:szCs w:val="24"/>
          <w:shd w:val="clear" w:color="auto" w:fill="FFFFFF"/>
        </w:rPr>
        <w:t xml:space="preserve"> </w:t>
      </w:r>
      <w:r w:rsidRPr="00C91B30">
        <w:rPr>
          <w:rFonts w:cs="Helvetica"/>
          <w:sz w:val="24"/>
          <w:szCs w:val="24"/>
          <w:shd w:val="clear" w:color="auto" w:fill="FFFFFF"/>
        </w:rPr>
        <w:t>informem aos pacientes a natureza das doenças reumáticas</w:t>
      </w:r>
      <w:r w:rsidR="00A161FD" w:rsidRPr="00C91B30">
        <w:rPr>
          <w:rFonts w:cs="Helvetica"/>
          <w:sz w:val="24"/>
          <w:szCs w:val="24"/>
          <w:shd w:val="clear" w:color="auto" w:fill="FFFFFF"/>
        </w:rPr>
        <w:t xml:space="preserve"> </w:t>
      </w:r>
      <w:r w:rsidRPr="00C91B30">
        <w:rPr>
          <w:rFonts w:cs="Helvetica"/>
          <w:sz w:val="24"/>
          <w:szCs w:val="24"/>
          <w:shd w:val="clear" w:color="auto" w:fill="FFFFFF"/>
        </w:rPr>
        <w:t>e a possibilidade de alguns medicamentos afetarem a vida</w:t>
      </w:r>
      <w:r w:rsidR="00A161FD" w:rsidRPr="00C91B30">
        <w:rPr>
          <w:rFonts w:cs="Helvetica"/>
          <w:sz w:val="24"/>
          <w:szCs w:val="24"/>
          <w:shd w:val="clear" w:color="auto" w:fill="FFFFFF"/>
        </w:rPr>
        <w:t xml:space="preserve"> </w:t>
      </w:r>
      <w:r w:rsidRPr="00C91B30">
        <w:rPr>
          <w:rFonts w:cs="Helvetica"/>
          <w:sz w:val="24"/>
          <w:szCs w:val="24"/>
          <w:shd w:val="clear" w:color="auto" w:fill="FFFFFF"/>
        </w:rPr>
        <w:t>sexual</w:t>
      </w:r>
      <w:r w:rsidR="00CE5310">
        <w:rPr>
          <w:rFonts w:cs="Helvetica"/>
          <w:sz w:val="24"/>
          <w:szCs w:val="24"/>
          <w:shd w:val="clear" w:color="auto" w:fill="FFFFFF"/>
        </w:rPr>
        <w:t xml:space="preserve">. </w:t>
      </w:r>
      <w:r w:rsidRPr="00C91B30">
        <w:rPr>
          <w:rFonts w:cs="Helvetica"/>
          <w:sz w:val="24"/>
          <w:szCs w:val="24"/>
          <w:shd w:val="clear" w:color="auto" w:fill="FFFFFF"/>
        </w:rPr>
        <w:t>Além disso, é essencial que se discuta um planejamento</w:t>
      </w:r>
      <w:r w:rsidR="00A161FD" w:rsidRPr="00C91B30">
        <w:rPr>
          <w:rFonts w:cs="Helvetica"/>
          <w:sz w:val="24"/>
          <w:szCs w:val="24"/>
          <w:shd w:val="clear" w:color="auto" w:fill="FFFFFF"/>
        </w:rPr>
        <w:t xml:space="preserve"> </w:t>
      </w:r>
      <w:r w:rsidRPr="00C91B30">
        <w:rPr>
          <w:rFonts w:cs="Helvetica"/>
          <w:sz w:val="24"/>
          <w:szCs w:val="24"/>
          <w:shd w:val="clear" w:color="auto" w:fill="FFFFFF"/>
        </w:rPr>
        <w:t xml:space="preserve">familiar no caso de o paciente desejar </w:t>
      </w:r>
      <w:r w:rsidR="00A161FD" w:rsidRPr="00C91B30">
        <w:rPr>
          <w:rFonts w:cs="Helvetica"/>
          <w:sz w:val="24"/>
          <w:szCs w:val="24"/>
          <w:shd w:val="clear" w:color="auto" w:fill="FFFFFF"/>
        </w:rPr>
        <w:t xml:space="preserve">ter filhos </w:t>
      </w:r>
      <w:r w:rsidRPr="00C91B30">
        <w:rPr>
          <w:rFonts w:cs="Helvetica"/>
          <w:sz w:val="24"/>
          <w:szCs w:val="24"/>
          <w:shd w:val="clear" w:color="auto" w:fill="FFFFFF"/>
        </w:rPr>
        <w:t>durante ou logo após o período de tratamento, a fim de</w:t>
      </w:r>
      <w:r w:rsidR="00A161FD" w:rsidRPr="00C91B30">
        <w:rPr>
          <w:rFonts w:cs="Helvetica"/>
          <w:sz w:val="24"/>
          <w:szCs w:val="24"/>
          <w:shd w:val="clear" w:color="auto" w:fill="FFFFFF"/>
        </w:rPr>
        <w:t xml:space="preserve"> </w:t>
      </w:r>
      <w:r w:rsidRPr="00C91B30">
        <w:rPr>
          <w:rFonts w:cs="Helvetica"/>
          <w:sz w:val="24"/>
          <w:szCs w:val="24"/>
          <w:shd w:val="clear" w:color="auto" w:fill="FFFFFF"/>
        </w:rPr>
        <w:t>evitar maiores intercorrências gestacionais</w:t>
      </w:r>
      <w:r w:rsidR="00CE5310" w:rsidRPr="00C91B30">
        <w:rPr>
          <w:rFonts w:cs="Helvetica"/>
          <w:sz w:val="24"/>
          <w:szCs w:val="24"/>
          <w:shd w:val="clear" w:color="auto" w:fill="FFFFFF"/>
        </w:rPr>
        <w:t xml:space="preserve"> (Freire </w:t>
      </w:r>
      <w:r w:rsidR="00CE5310" w:rsidRPr="00CE5310">
        <w:rPr>
          <w:rFonts w:cs="Helvetica"/>
          <w:i/>
          <w:sz w:val="24"/>
          <w:szCs w:val="24"/>
          <w:shd w:val="clear" w:color="auto" w:fill="FFFFFF"/>
        </w:rPr>
        <w:t>et al</w:t>
      </w:r>
      <w:r w:rsidR="00CE5310" w:rsidRPr="00C91B30">
        <w:rPr>
          <w:rFonts w:cs="Helvetica"/>
          <w:sz w:val="24"/>
          <w:szCs w:val="24"/>
          <w:shd w:val="clear" w:color="auto" w:fill="FFFFFF"/>
        </w:rPr>
        <w:t>., 2006)</w:t>
      </w:r>
      <w:r w:rsidR="00CE5310">
        <w:rPr>
          <w:rFonts w:cs="Helvetica"/>
          <w:sz w:val="24"/>
          <w:szCs w:val="24"/>
          <w:shd w:val="clear" w:color="auto" w:fill="FFFFFF"/>
        </w:rPr>
        <w:t>.</w:t>
      </w:r>
      <w:r w:rsidRPr="00C91B30">
        <w:rPr>
          <w:rFonts w:cs="Helvetica"/>
          <w:sz w:val="24"/>
          <w:szCs w:val="24"/>
          <w:shd w:val="clear" w:color="auto" w:fill="FFFFFF"/>
        </w:rPr>
        <w:t xml:space="preserve"> </w:t>
      </w:r>
      <w:r w:rsidR="00BF3AE1">
        <w:rPr>
          <w:rFonts w:cs="Helvetica"/>
          <w:sz w:val="24"/>
          <w:szCs w:val="24"/>
          <w:shd w:val="clear" w:color="auto" w:fill="FFFFFF"/>
        </w:rPr>
        <w:t>P</w:t>
      </w:r>
      <w:r w:rsidR="00CE5310">
        <w:rPr>
          <w:rFonts w:cs="Helvetica"/>
          <w:sz w:val="24"/>
          <w:szCs w:val="24"/>
          <w:shd w:val="clear" w:color="auto" w:fill="FFFFFF"/>
        </w:rPr>
        <w:t>acientes</w:t>
      </w:r>
      <w:r w:rsidR="00BF3AE1">
        <w:rPr>
          <w:rFonts w:cs="Helvetica"/>
          <w:sz w:val="24"/>
          <w:szCs w:val="24"/>
          <w:shd w:val="clear" w:color="auto" w:fill="FFFFFF"/>
        </w:rPr>
        <w:t xml:space="preserve"> de ambos os sexos devem </w:t>
      </w:r>
      <w:r w:rsidR="00CE5310">
        <w:rPr>
          <w:rFonts w:cs="Helvetica"/>
          <w:sz w:val="24"/>
          <w:szCs w:val="24"/>
          <w:shd w:val="clear" w:color="auto" w:fill="FFFFFF"/>
        </w:rPr>
        <w:t>ser orientados</w:t>
      </w:r>
      <w:r w:rsidR="00BF3AE1">
        <w:rPr>
          <w:rFonts w:cs="Helvetica"/>
          <w:sz w:val="24"/>
          <w:szCs w:val="24"/>
          <w:shd w:val="clear" w:color="auto" w:fill="FFFFFF"/>
        </w:rPr>
        <w:t xml:space="preserve"> </w:t>
      </w:r>
      <w:r w:rsidR="00CE5310">
        <w:rPr>
          <w:rFonts w:cs="Helvetica"/>
          <w:sz w:val="24"/>
          <w:szCs w:val="24"/>
          <w:shd w:val="clear" w:color="auto" w:fill="FFFFFF"/>
        </w:rPr>
        <w:lastRenderedPageBreak/>
        <w:t xml:space="preserve">sobre a possibilidade de </w:t>
      </w:r>
      <w:r w:rsidRPr="00C91B30">
        <w:rPr>
          <w:rFonts w:cs="Helvetica"/>
          <w:sz w:val="24"/>
          <w:szCs w:val="24"/>
          <w:shd w:val="clear" w:color="auto" w:fill="FFFFFF"/>
        </w:rPr>
        <w:t xml:space="preserve"> criopreservação dos</w:t>
      </w:r>
      <w:r w:rsidR="00BF64BA">
        <w:rPr>
          <w:rFonts w:cs="Helvetica"/>
          <w:sz w:val="24"/>
          <w:szCs w:val="24"/>
          <w:shd w:val="clear" w:color="auto" w:fill="FFFFFF"/>
        </w:rPr>
        <w:t xml:space="preserve"> gametas</w:t>
      </w:r>
      <w:r w:rsidRPr="00C91B30">
        <w:rPr>
          <w:rFonts w:cs="Helvetica"/>
          <w:sz w:val="24"/>
          <w:szCs w:val="24"/>
          <w:shd w:val="clear" w:color="auto" w:fill="FFFFFF"/>
        </w:rPr>
        <w:t xml:space="preserve"> antes de</w:t>
      </w:r>
      <w:r w:rsidR="00BF64BA">
        <w:rPr>
          <w:rFonts w:cs="Helvetica"/>
          <w:sz w:val="24"/>
          <w:szCs w:val="24"/>
          <w:shd w:val="clear" w:color="auto" w:fill="FFFFFF"/>
        </w:rPr>
        <w:t xml:space="preserve"> </w:t>
      </w:r>
      <w:r w:rsidRPr="00C91B30">
        <w:rPr>
          <w:rFonts w:cs="Helvetica"/>
          <w:sz w:val="24"/>
          <w:szCs w:val="24"/>
          <w:shd w:val="clear" w:color="auto" w:fill="FFFFFF"/>
        </w:rPr>
        <w:t>começar a terapia</w:t>
      </w:r>
      <w:r w:rsidR="00CE5310">
        <w:rPr>
          <w:rFonts w:cs="Helvetica"/>
          <w:sz w:val="24"/>
          <w:szCs w:val="24"/>
          <w:shd w:val="clear" w:color="auto" w:fill="FFFFFF"/>
        </w:rPr>
        <w:t xml:space="preserve"> com medicamentos </w:t>
      </w:r>
      <w:proofErr w:type="spellStart"/>
      <w:r w:rsidR="00CE5310">
        <w:rPr>
          <w:rFonts w:cs="Helvetica"/>
          <w:sz w:val="24"/>
          <w:szCs w:val="24"/>
          <w:shd w:val="clear" w:color="auto" w:fill="FFFFFF"/>
        </w:rPr>
        <w:t>gonadotóxicos</w:t>
      </w:r>
      <w:proofErr w:type="spellEnd"/>
      <w:r w:rsidR="00CE5310">
        <w:rPr>
          <w:rFonts w:cs="Helvetica"/>
          <w:sz w:val="24"/>
          <w:szCs w:val="24"/>
          <w:shd w:val="clear" w:color="auto" w:fill="FFFFFF"/>
        </w:rPr>
        <w:t>.</w:t>
      </w:r>
    </w:p>
    <w:p w:rsidR="00E57612" w:rsidRPr="00E57612" w:rsidRDefault="00E33920" w:rsidP="00E57612">
      <w:pPr>
        <w:autoSpaceDE w:val="0"/>
        <w:autoSpaceDN w:val="0"/>
        <w:adjustRightInd w:val="0"/>
        <w:spacing w:after="0"/>
        <w:jc w:val="both"/>
        <w:rPr>
          <w:rFonts w:cs="Helvetica"/>
          <w:b/>
          <w:sz w:val="20"/>
          <w:szCs w:val="20"/>
          <w:shd w:val="clear" w:color="auto" w:fill="FFFFFF"/>
        </w:rPr>
      </w:pPr>
      <w:r w:rsidRPr="00C91B30">
        <w:rPr>
          <w:rFonts w:cs="Helvetica"/>
          <w:sz w:val="24"/>
          <w:szCs w:val="24"/>
          <w:shd w:val="clear" w:color="auto" w:fill="FFFFFF"/>
        </w:rPr>
        <w:br/>
      </w:r>
      <w:r w:rsidR="00CE5310" w:rsidRPr="00E57612">
        <w:rPr>
          <w:rFonts w:cs="Helvetica"/>
          <w:b/>
          <w:sz w:val="20"/>
          <w:szCs w:val="20"/>
          <w:shd w:val="clear" w:color="auto" w:fill="FFFFFF"/>
        </w:rPr>
        <w:t>Referências:</w:t>
      </w:r>
    </w:p>
    <w:p w:rsidR="00E57612" w:rsidRPr="00E57612" w:rsidRDefault="00E57612" w:rsidP="00E57612">
      <w:pPr>
        <w:autoSpaceDE w:val="0"/>
        <w:autoSpaceDN w:val="0"/>
        <w:adjustRightInd w:val="0"/>
        <w:spacing w:after="0"/>
        <w:jc w:val="both"/>
        <w:rPr>
          <w:rFonts w:cs="Helvetica"/>
          <w:b/>
          <w:sz w:val="20"/>
          <w:szCs w:val="20"/>
          <w:shd w:val="clear" w:color="auto" w:fill="FFFFFF"/>
        </w:rPr>
      </w:pPr>
    </w:p>
    <w:p w:rsidR="00E57612" w:rsidRPr="00E57612" w:rsidRDefault="00E57612" w:rsidP="00E57612">
      <w:pPr>
        <w:autoSpaceDE w:val="0"/>
        <w:autoSpaceDN w:val="0"/>
        <w:adjustRightInd w:val="0"/>
        <w:spacing w:after="0"/>
        <w:jc w:val="both"/>
        <w:rPr>
          <w:rFonts w:cs="Times New Roman"/>
          <w:sz w:val="20"/>
          <w:szCs w:val="20"/>
        </w:rPr>
      </w:pPr>
      <w:proofErr w:type="spellStart"/>
      <w:r w:rsidRPr="00E57612">
        <w:rPr>
          <w:rFonts w:cs="Times New Roman"/>
          <w:sz w:val="20"/>
          <w:szCs w:val="20"/>
        </w:rPr>
        <w:t>Ambrosio</w:t>
      </w:r>
      <w:proofErr w:type="spellEnd"/>
      <w:r w:rsidRPr="00E57612">
        <w:rPr>
          <w:rFonts w:cs="Times New Roman"/>
          <w:sz w:val="20"/>
          <w:szCs w:val="20"/>
        </w:rPr>
        <w:t xml:space="preserve">, P. </w:t>
      </w:r>
      <w:r w:rsidRPr="00E57612">
        <w:rPr>
          <w:rFonts w:cs="Times New Roman"/>
          <w:i/>
          <w:sz w:val="20"/>
          <w:szCs w:val="20"/>
        </w:rPr>
        <w:t>et al.</w:t>
      </w:r>
      <w:r w:rsidRPr="00E57612">
        <w:rPr>
          <w:rFonts w:cs="Times New Roman"/>
          <w:sz w:val="20"/>
          <w:szCs w:val="20"/>
        </w:rPr>
        <w:t xml:space="preserve">: </w:t>
      </w:r>
      <w:proofErr w:type="spellStart"/>
      <w:r w:rsidRPr="00E57612">
        <w:rPr>
          <w:rFonts w:cs="Times New Roman"/>
          <w:sz w:val="20"/>
          <w:szCs w:val="20"/>
        </w:rPr>
        <w:t>Lupus</w:t>
      </w:r>
      <w:proofErr w:type="spellEnd"/>
      <w:r w:rsidRPr="00E57612">
        <w:rPr>
          <w:rFonts w:cs="Times New Roman"/>
          <w:sz w:val="20"/>
          <w:szCs w:val="20"/>
        </w:rPr>
        <w:t xml:space="preserve"> </w:t>
      </w:r>
      <w:proofErr w:type="spellStart"/>
      <w:r w:rsidRPr="00E57612">
        <w:rPr>
          <w:rFonts w:cs="Times New Roman"/>
          <w:sz w:val="20"/>
          <w:szCs w:val="20"/>
        </w:rPr>
        <w:t>and</w:t>
      </w:r>
      <w:proofErr w:type="spellEnd"/>
      <w:r w:rsidRPr="00E57612">
        <w:rPr>
          <w:rFonts w:cs="Times New Roman"/>
          <w:sz w:val="20"/>
          <w:szCs w:val="20"/>
        </w:rPr>
        <w:t xml:space="preserve"> </w:t>
      </w:r>
      <w:proofErr w:type="spellStart"/>
      <w:r w:rsidRPr="00E57612">
        <w:rPr>
          <w:rFonts w:cs="Times New Roman"/>
          <w:sz w:val="20"/>
          <w:szCs w:val="20"/>
        </w:rPr>
        <w:t>pregnancy</w:t>
      </w:r>
      <w:proofErr w:type="spellEnd"/>
      <w:r w:rsidRPr="00E57612">
        <w:rPr>
          <w:rFonts w:cs="Times New Roman"/>
          <w:sz w:val="20"/>
          <w:szCs w:val="20"/>
        </w:rPr>
        <w:t xml:space="preserve">--15 </w:t>
      </w:r>
      <w:proofErr w:type="spellStart"/>
      <w:r w:rsidRPr="00E57612">
        <w:rPr>
          <w:rFonts w:cs="Times New Roman"/>
          <w:sz w:val="20"/>
          <w:szCs w:val="20"/>
        </w:rPr>
        <w:t>years</w:t>
      </w:r>
      <w:proofErr w:type="spellEnd"/>
      <w:r w:rsidRPr="00E57612">
        <w:rPr>
          <w:rFonts w:cs="Times New Roman"/>
          <w:sz w:val="20"/>
          <w:szCs w:val="20"/>
        </w:rPr>
        <w:t xml:space="preserve"> </w:t>
      </w:r>
      <w:proofErr w:type="spellStart"/>
      <w:r w:rsidRPr="00E57612">
        <w:rPr>
          <w:rFonts w:cs="Times New Roman"/>
          <w:sz w:val="20"/>
          <w:szCs w:val="20"/>
        </w:rPr>
        <w:t>of</w:t>
      </w:r>
      <w:proofErr w:type="spellEnd"/>
      <w:r w:rsidRPr="00E57612">
        <w:rPr>
          <w:rFonts w:cs="Times New Roman"/>
          <w:sz w:val="20"/>
          <w:szCs w:val="20"/>
        </w:rPr>
        <w:t xml:space="preserve"> </w:t>
      </w:r>
      <w:proofErr w:type="spellStart"/>
      <w:r w:rsidRPr="00E57612">
        <w:rPr>
          <w:rFonts w:cs="Times New Roman"/>
          <w:sz w:val="20"/>
          <w:szCs w:val="20"/>
        </w:rPr>
        <w:t>experience</w:t>
      </w:r>
      <w:proofErr w:type="spellEnd"/>
      <w:r w:rsidRPr="00E57612">
        <w:rPr>
          <w:rFonts w:cs="Times New Roman"/>
          <w:sz w:val="20"/>
          <w:szCs w:val="20"/>
        </w:rPr>
        <w:t xml:space="preserve"> in a </w:t>
      </w:r>
      <w:proofErr w:type="spellStart"/>
      <w:r w:rsidRPr="00E57612">
        <w:rPr>
          <w:rFonts w:cs="Times New Roman"/>
          <w:sz w:val="20"/>
          <w:szCs w:val="20"/>
        </w:rPr>
        <w:t>tertiary</w:t>
      </w:r>
      <w:proofErr w:type="spellEnd"/>
      <w:r w:rsidRPr="00E57612">
        <w:rPr>
          <w:rFonts w:cs="Times New Roman"/>
          <w:sz w:val="20"/>
          <w:szCs w:val="20"/>
        </w:rPr>
        <w:t xml:space="preserve"> center. </w:t>
      </w:r>
      <w:proofErr w:type="spellStart"/>
      <w:r w:rsidRPr="00E57612">
        <w:rPr>
          <w:rFonts w:cs="Times New Roman"/>
          <w:sz w:val="20"/>
          <w:szCs w:val="20"/>
        </w:rPr>
        <w:t>Clinical</w:t>
      </w:r>
      <w:proofErr w:type="spellEnd"/>
      <w:r w:rsidRPr="00E57612">
        <w:rPr>
          <w:rFonts w:cs="Times New Roman"/>
          <w:sz w:val="20"/>
          <w:szCs w:val="20"/>
        </w:rPr>
        <w:t xml:space="preserve"> </w:t>
      </w:r>
      <w:proofErr w:type="spellStart"/>
      <w:r w:rsidRPr="00E57612">
        <w:rPr>
          <w:rFonts w:cs="Times New Roman"/>
          <w:sz w:val="20"/>
          <w:szCs w:val="20"/>
        </w:rPr>
        <w:t>reviews</w:t>
      </w:r>
      <w:proofErr w:type="spellEnd"/>
      <w:r w:rsidRPr="00E57612">
        <w:rPr>
          <w:rFonts w:cs="Times New Roman"/>
          <w:sz w:val="20"/>
          <w:szCs w:val="20"/>
        </w:rPr>
        <w:t xml:space="preserve"> in </w:t>
      </w:r>
      <w:proofErr w:type="spellStart"/>
      <w:r w:rsidRPr="00E57612">
        <w:rPr>
          <w:rFonts w:cs="Times New Roman"/>
          <w:sz w:val="20"/>
          <w:szCs w:val="20"/>
        </w:rPr>
        <w:t>allergy</w:t>
      </w:r>
      <w:proofErr w:type="spellEnd"/>
      <w:r w:rsidRPr="00E57612">
        <w:rPr>
          <w:rFonts w:cs="Times New Roman"/>
          <w:sz w:val="20"/>
          <w:szCs w:val="20"/>
        </w:rPr>
        <w:t xml:space="preserve"> &amp; </w:t>
      </w:r>
      <w:proofErr w:type="spellStart"/>
      <w:r w:rsidRPr="00E57612">
        <w:rPr>
          <w:rFonts w:cs="Times New Roman"/>
          <w:sz w:val="20"/>
          <w:szCs w:val="20"/>
        </w:rPr>
        <w:t>immunology</w:t>
      </w:r>
      <w:proofErr w:type="spellEnd"/>
      <w:r w:rsidRPr="00E57612">
        <w:rPr>
          <w:rFonts w:cs="Times New Roman"/>
          <w:sz w:val="20"/>
          <w:szCs w:val="20"/>
        </w:rPr>
        <w:t xml:space="preserve"> </w:t>
      </w:r>
      <w:r w:rsidRPr="00E57612">
        <w:rPr>
          <w:rFonts w:cs="Times New Roman"/>
          <w:bCs/>
          <w:sz w:val="20"/>
          <w:szCs w:val="20"/>
        </w:rPr>
        <w:t>38</w:t>
      </w:r>
      <w:r w:rsidRPr="00E57612">
        <w:rPr>
          <w:rFonts w:cs="Times New Roman"/>
          <w:sz w:val="20"/>
          <w:szCs w:val="20"/>
        </w:rPr>
        <w:t>(2-3): 77-81, 2010.</w:t>
      </w:r>
    </w:p>
    <w:p w:rsidR="00E57612" w:rsidRPr="00E57612" w:rsidRDefault="00E57612" w:rsidP="00E57612">
      <w:pPr>
        <w:autoSpaceDE w:val="0"/>
        <w:autoSpaceDN w:val="0"/>
        <w:adjustRightInd w:val="0"/>
        <w:spacing w:after="0"/>
        <w:jc w:val="both"/>
        <w:rPr>
          <w:rFonts w:cs="Times New Roman"/>
          <w:sz w:val="20"/>
          <w:szCs w:val="20"/>
        </w:rPr>
      </w:pPr>
    </w:p>
    <w:p w:rsidR="00E57612" w:rsidRPr="00E57612" w:rsidRDefault="00E57612" w:rsidP="00E57612">
      <w:pPr>
        <w:pStyle w:val="Default"/>
        <w:spacing w:after="180" w:line="276" w:lineRule="auto"/>
        <w:jc w:val="both"/>
        <w:rPr>
          <w:rFonts w:asciiTheme="minorHAnsi" w:hAnsiTheme="minorHAnsi" w:cs="Arial Narrow"/>
          <w:color w:val="auto"/>
          <w:sz w:val="20"/>
          <w:szCs w:val="20"/>
        </w:rPr>
      </w:pPr>
      <w:proofErr w:type="spellStart"/>
      <w:r w:rsidRPr="00E57612">
        <w:rPr>
          <w:rFonts w:asciiTheme="minorHAnsi" w:hAnsiTheme="minorHAnsi" w:cs="Arial Narrow"/>
          <w:color w:val="auto"/>
          <w:sz w:val="20"/>
          <w:szCs w:val="20"/>
        </w:rPr>
        <w:t>Bagnoli</w:t>
      </w:r>
      <w:proofErr w:type="spellEnd"/>
      <w:r w:rsidRPr="00E57612">
        <w:rPr>
          <w:rFonts w:asciiTheme="minorHAnsi" w:hAnsiTheme="minorHAnsi" w:cs="Arial Narrow"/>
          <w:color w:val="auto"/>
          <w:sz w:val="20"/>
          <w:szCs w:val="20"/>
        </w:rPr>
        <w:t xml:space="preserve">, V.R. </w:t>
      </w:r>
      <w:r w:rsidRPr="00E57612">
        <w:rPr>
          <w:rFonts w:asciiTheme="minorHAnsi" w:hAnsiTheme="minorHAnsi" w:cs="Arial Narrow"/>
          <w:i/>
          <w:color w:val="auto"/>
          <w:sz w:val="20"/>
          <w:szCs w:val="20"/>
        </w:rPr>
        <w:t>et al</w:t>
      </w:r>
      <w:r w:rsidRPr="00E57612">
        <w:rPr>
          <w:rFonts w:asciiTheme="minorHAnsi" w:hAnsiTheme="minorHAnsi" w:cs="Arial Narrow"/>
          <w:color w:val="auto"/>
          <w:sz w:val="20"/>
          <w:szCs w:val="20"/>
        </w:rPr>
        <w:t>.: Esclerodermia – prescrever ou não tratamento hormonal? Rev. Assoc. Med. Bras. vol.53 no.5 São Paulo, 2007.</w:t>
      </w:r>
    </w:p>
    <w:p w:rsidR="00E57612" w:rsidRPr="00E57612" w:rsidRDefault="00E57612" w:rsidP="00E57612">
      <w:pPr>
        <w:autoSpaceDE w:val="0"/>
        <w:autoSpaceDN w:val="0"/>
        <w:adjustRightInd w:val="0"/>
        <w:spacing w:after="0"/>
        <w:jc w:val="both"/>
        <w:rPr>
          <w:rFonts w:cs="MtsnsdAdvTTe45e47d2"/>
          <w:sz w:val="20"/>
          <w:szCs w:val="20"/>
        </w:rPr>
      </w:pPr>
      <w:r w:rsidRPr="00E57612">
        <w:rPr>
          <w:rFonts w:cs="KhblnnAdvTTb5929f4c"/>
          <w:sz w:val="20"/>
          <w:szCs w:val="20"/>
        </w:rPr>
        <w:t xml:space="preserve">Bermas, B., </w:t>
      </w:r>
      <w:proofErr w:type="spellStart"/>
      <w:r w:rsidRPr="00E57612">
        <w:rPr>
          <w:rFonts w:cs="KhblnnAdvTTb5929f4c"/>
          <w:sz w:val="20"/>
          <w:szCs w:val="20"/>
        </w:rPr>
        <w:t>Sammaritano</w:t>
      </w:r>
      <w:proofErr w:type="spellEnd"/>
      <w:r w:rsidRPr="00E57612">
        <w:rPr>
          <w:rFonts w:cs="KhblnnAdvTTb5929f4c"/>
          <w:sz w:val="20"/>
          <w:szCs w:val="20"/>
        </w:rPr>
        <w:t xml:space="preserve">, L.R.:  </w:t>
      </w:r>
      <w:proofErr w:type="spellStart"/>
      <w:r w:rsidRPr="00E57612">
        <w:rPr>
          <w:rFonts w:cs="MtsnsdAdvTTe45e47d2"/>
          <w:sz w:val="20"/>
          <w:szCs w:val="20"/>
        </w:rPr>
        <w:t>Fertility</w:t>
      </w:r>
      <w:proofErr w:type="spellEnd"/>
      <w:r w:rsidRPr="00E57612">
        <w:rPr>
          <w:rFonts w:cs="MtsnsdAdvTTe45e47d2"/>
          <w:sz w:val="20"/>
          <w:szCs w:val="20"/>
        </w:rPr>
        <w:t xml:space="preserve"> </w:t>
      </w:r>
      <w:proofErr w:type="spellStart"/>
      <w:r w:rsidRPr="00E57612">
        <w:rPr>
          <w:rFonts w:cs="MtsnsdAdvTTe45e47d2"/>
          <w:sz w:val="20"/>
          <w:szCs w:val="20"/>
        </w:rPr>
        <w:t>and</w:t>
      </w:r>
      <w:proofErr w:type="spellEnd"/>
      <w:r w:rsidRPr="00E57612">
        <w:rPr>
          <w:rFonts w:cs="MtsnsdAdvTTe45e47d2"/>
          <w:sz w:val="20"/>
          <w:szCs w:val="20"/>
        </w:rPr>
        <w:t xml:space="preserve"> </w:t>
      </w:r>
      <w:proofErr w:type="spellStart"/>
      <w:r w:rsidRPr="00E57612">
        <w:rPr>
          <w:rFonts w:cs="MtsnsdAdvTTe45e47d2"/>
          <w:sz w:val="20"/>
          <w:szCs w:val="20"/>
        </w:rPr>
        <w:t>pregnancy</w:t>
      </w:r>
      <w:proofErr w:type="spellEnd"/>
      <w:r w:rsidRPr="00E57612">
        <w:rPr>
          <w:rFonts w:cs="MtsnsdAdvTTe45e47d2"/>
          <w:sz w:val="20"/>
          <w:szCs w:val="20"/>
        </w:rPr>
        <w:t xml:space="preserve"> in </w:t>
      </w:r>
      <w:proofErr w:type="spellStart"/>
      <w:r w:rsidRPr="00E57612">
        <w:rPr>
          <w:rFonts w:cs="MtsnsdAdvTTe45e47d2"/>
          <w:sz w:val="20"/>
          <w:szCs w:val="20"/>
        </w:rPr>
        <w:t>rheumatoid</w:t>
      </w:r>
      <w:proofErr w:type="spellEnd"/>
      <w:r w:rsidRPr="00E57612">
        <w:rPr>
          <w:rFonts w:cs="MtsnsdAdvTTe45e47d2"/>
          <w:sz w:val="20"/>
          <w:szCs w:val="20"/>
        </w:rPr>
        <w:t xml:space="preserve"> </w:t>
      </w:r>
      <w:proofErr w:type="spellStart"/>
      <w:r w:rsidRPr="00E57612">
        <w:rPr>
          <w:rFonts w:cs="MtsnsdAdvTTe45e47d2"/>
          <w:sz w:val="20"/>
          <w:szCs w:val="20"/>
        </w:rPr>
        <w:t>arthritis</w:t>
      </w:r>
      <w:proofErr w:type="spellEnd"/>
      <w:r w:rsidRPr="00E57612">
        <w:rPr>
          <w:rFonts w:cs="MtsnsdAdvTTe45e47d2"/>
          <w:sz w:val="20"/>
          <w:szCs w:val="20"/>
        </w:rPr>
        <w:t xml:space="preserve"> </w:t>
      </w:r>
      <w:proofErr w:type="spellStart"/>
      <w:r w:rsidRPr="00E57612">
        <w:rPr>
          <w:rFonts w:cs="MtsnsdAdvTTe45e47d2"/>
          <w:sz w:val="20"/>
          <w:szCs w:val="20"/>
        </w:rPr>
        <w:t>and</w:t>
      </w:r>
      <w:proofErr w:type="spellEnd"/>
      <w:r w:rsidRPr="00E57612">
        <w:rPr>
          <w:rFonts w:cs="MtsnsdAdvTTe45e47d2"/>
          <w:sz w:val="20"/>
          <w:szCs w:val="20"/>
        </w:rPr>
        <w:t xml:space="preserve"> </w:t>
      </w:r>
      <w:proofErr w:type="spellStart"/>
      <w:r w:rsidRPr="00E57612">
        <w:rPr>
          <w:rFonts w:cs="MtsnsdAdvTTe45e47d2"/>
          <w:sz w:val="20"/>
          <w:szCs w:val="20"/>
        </w:rPr>
        <w:t>systemic</w:t>
      </w:r>
      <w:proofErr w:type="spellEnd"/>
      <w:r w:rsidRPr="00E57612">
        <w:rPr>
          <w:rFonts w:cs="MtsnsdAdvTTe45e47d2"/>
          <w:sz w:val="20"/>
          <w:szCs w:val="20"/>
        </w:rPr>
        <w:t xml:space="preserve"> </w:t>
      </w:r>
      <w:proofErr w:type="spellStart"/>
      <w:r w:rsidRPr="00E57612">
        <w:rPr>
          <w:rFonts w:cs="MtsnsdAdvTTe45e47d2"/>
          <w:sz w:val="20"/>
          <w:szCs w:val="20"/>
        </w:rPr>
        <w:t>lupus</w:t>
      </w:r>
      <w:proofErr w:type="spellEnd"/>
      <w:r w:rsidRPr="00E57612">
        <w:rPr>
          <w:rFonts w:cs="MtsnsdAdvTTe45e47d2"/>
          <w:sz w:val="20"/>
          <w:szCs w:val="20"/>
        </w:rPr>
        <w:t xml:space="preserve"> </w:t>
      </w:r>
      <w:proofErr w:type="spellStart"/>
      <w:r w:rsidRPr="00E57612">
        <w:rPr>
          <w:rFonts w:cs="MtsnsdAdvTTe45e47d2"/>
          <w:sz w:val="20"/>
          <w:szCs w:val="20"/>
        </w:rPr>
        <w:t>erythematosus</w:t>
      </w:r>
      <w:proofErr w:type="spellEnd"/>
      <w:r w:rsidRPr="00E57612">
        <w:rPr>
          <w:rFonts w:cs="MtsnsdAdvTTe45e47d2"/>
          <w:sz w:val="20"/>
          <w:szCs w:val="20"/>
        </w:rPr>
        <w:t xml:space="preserve">. </w:t>
      </w:r>
      <w:proofErr w:type="spellStart"/>
      <w:r w:rsidRPr="00E57612">
        <w:rPr>
          <w:rFonts w:cs="RhtqpqAdvTT7329fd89.I"/>
          <w:sz w:val="20"/>
          <w:szCs w:val="20"/>
        </w:rPr>
        <w:t>Fertility</w:t>
      </w:r>
      <w:proofErr w:type="spellEnd"/>
      <w:r w:rsidRPr="00E57612">
        <w:rPr>
          <w:rFonts w:cs="RhtqpqAdvTT7329fd89.I"/>
          <w:sz w:val="20"/>
          <w:szCs w:val="20"/>
        </w:rPr>
        <w:t xml:space="preserve"> </w:t>
      </w:r>
      <w:proofErr w:type="spellStart"/>
      <w:r w:rsidRPr="00E57612">
        <w:rPr>
          <w:rFonts w:cs="RhtqpqAdvTT7329fd89.I"/>
          <w:sz w:val="20"/>
          <w:szCs w:val="20"/>
        </w:rPr>
        <w:t>Research</w:t>
      </w:r>
      <w:proofErr w:type="spellEnd"/>
      <w:r w:rsidRPr="00E57612">
        <w:rPr>
          <w:rFonts w:cs="RhtqpqAdvTT7329fd89.I"/>
          <w:sz w:val="20"/>
          <w:szCs w:val="20"/>
        </w:rPr>
        <w:t xml:space="preserve"> </w:t>
      </w:r>
      <w:proofErr w:type="spellStart"/>
      <w:r w:rsidRPr="00E57612">
        <w:rPr>
          <w:rFonts w:cs="RhtqpqAdvTT7329fd89.I"/>
          <w:sz w:val="20"/>
          <w:szCs w:val="20"/>
        </w:rPr>
        <w:t>and</w:t>
      </w:r>
      <w:proofErr w:type="spellEnd"/>
      <w:r w:rsidRPr="00E57612">
        <w:rPr>
          <w:rFonts w:cs="RhtqpqAdvTT7329fd89.I"/>
          <w:sz w:val="20"/>
          <w:szCs w:val="20"/>
        </w:rPr>
        <w:t xml:space="preserve"> </w:t>
      </w:r>
      <w:proofErr w:type="spellStart"/>
      <w:r w:rsidRPr="00E57612">
        <w:rPr>
          <w:rFonts w:cs="RhtqpqAdvTT7329fd89.I"/>
          <w:sz w:val="20"/>
          <w:szCs w:val="20"/>
        </w:rPr>
        <w:t>Practice</w:t>
      </w:r>
      <w:proofErr w:type="spellEnd"/>
      <w:r w:rsidRPr="00E57612">
        <w:rPr>
          <w:rFonts w:cs="RhtqpqAdvTT7329fd89.I"/>
          <w:sz w:val="20"/>
          <w:szCs w:val="20"/>
        </w:rPr>
        <w:t xml:space="preserve"> </w:t>
      </w:r>
      <w:r w:rsidRPr="00E57612">
        <w:rPr>
          <w:rFonts w:cs="MyriadPro-Regular"/>
          <w:sz w:val="20"/>
          <w:szCs w:val="20"/>
        </w:rPr>
        <w:t>1:13, 2015.</w:t>
      </w:r>
    </w:p>
    <w:p w:rsidR="00E57612" w:rsidRPr="00E57612" w:rsidRDefault="00E57612" w:rsidP="00E57612">
      <w:pPr>
        <w:autoSpaceDE w:val="0"/>
        <w:autoSpaceDN w:val="0"/>
        <w:adjustRightInd w:val="0"/>
        <w:spacing w:after="0"/>
        <w:jc w:val="both"/>
        <w:rPr>
          <w:rFonts w:cs="Helvetica"/>
          <w:b/>
          <w:bCs/>
          <w:sz w:val="20"/>
          <w:szCs w:val="20"/>
          <w:shd w:val="clear" w:color="auto" w:fill="FFFFFF"/>
        </w:rPr>
      </w:pPr>
    </w:p>
    <w:p w:rsidR="00E57612" w:rsidRDefault="00E57612" w:rsidP="00E57612">
      <w:pPr>
        <w:pStyle w:val="Heading3"/>
        <w:shd w:val="clear" w:color="auto" w:fill="FFFFFF"/>
        <w:spacing w:before="0" w:beforeAutospacing="0" w:after="0" w:afterAutospacing="0" w:line="276" w:lineRule="auto"/>
        <w:jc w:val="both"/>
        <w:textAlignment w:val="top"/>
        <w:rPr>
          <w:rFonts w:asciiTheme="minorHAnsi" w:eastAsiaTheme="minorHAnsi" w:hAnsiTheme="minorHAnsi" w:cs="Helvetica"/>
          <w:b w:val="0"/>
          <w:bCs w:val="0"/>
          <w:sz w:val="20"/>
          <w:szCs w:val="20"/>
          <w:shd w:val="clear" w:color="auto" w:fill="FFFFFF"/>
          <w:lang w:eastAsia="en-US"/>
        </w:rPr>
      </w:pPr>
      <w:r w:rsidRPr="00E57612">
        <w:rPr>
          <w:rFonts w:asciiTheme="minorHAnsi" w:eastAsiaTheme="minorHAnsi" w:hAnsiTheme="minorHAnsi" w:cs="Helvetica"/>
          <w:b w:val="0"/>
          <w:bCs w:val="0"/>
          <w:sz w:val="20"/>
          <w:szCs w:val="20"/>
          <w:shd w:val="clear" w:color="auto" w:fill="FFFFFF"/>
          <w:lang w:eastAsia="en-US"/>
        </w:rPr>
        <w:t xml:space="preserve">Freire, E.A.M. </w:t>
      </w:r>
      <w:r w:rsidRPr="00E57612">
        <w:rPr>
          <w:rFonts w:asciiTheme="minorHAnsi" w:eastAsiaTheme="minorHAnsi" w:hAnsiTheme="minorHAnsi" w:cs="Helvetica"/>
          <w:b w:val="0"/>
          <w:bCs w:val="0"/>
          <w:i/>
          <w:sz w:val="20"/>
          <w:szCs w:val="20"/>
          <w:shd w:val="clear" w:color="auto" w:fill="FFFFFF"/>
          <w:lang w:eastAsia="en-US"/>
        </w:rPr>
        <w:t>et al</w:t>
      </w:r>
      <w:r w:rsidRPr="00E57612">
        <w:rPr>
          <w:rFonts w:asciiTheme="minorHAnsi" w:eastAsiaTheme="minorHAnsi" w:hAnsiTheme="minorHAnsi" w:cs="Helvetica"/>
          <w:b w:val="0"/>
          <w:bCs w:val="0"/>
          <w:sz w:val="20"/>
          <w:szCs w:val="20"/>
          <w:shd w:val="clear" w:color="auto" w:fill="FFFFFF"/>
          <w:lang w:eastAsia="en-US"/>
        </w:rPr>
        <w:t xml:space="preserve">.: Doenças Reumáticas e Infertilidade Masculina. </w:t>
      </w:r>
      <w:proofErr w:type="spellStart"/>
      <w:r w:rsidRPr="00E57612">
        <w:rPr>
          <w:rFonts w:asciiTheme="minorHAnsi" w:eastAsiaTheme="minorHAnsi" w:hAnsiTheme="minorHAnsi" w:cs="Helvetica"/>
          <w:b w:val="0"/>
          <w:bCs w:val="0"/>
          <w:sz w:val="20"/>
          <w:szCs w:val="20"/>
          <w:shd w:val="clear" w:color="auto" w:fill="FFFFFF"/>
          <w:lang w:eastAsia="en-US"/>
        </w:rPr>
        <w:t>Rev</w:t>
      </w:r>
      <w:proofErr w:type="spellEnd"/>
      <w:r w:rsidRPr="00E57612">
        <w:rPr>
          <w:rFonts w:asciiTheme="minorHAnsi" w:eastAsiaTheme="minorHAnsi" w:hAnsiTheme="minorHAnsi" w:cs="Helvetica"/>
          <w:b w:val="0"/>
          <w:bCs w:val="0"/>
          <w:sz w:val="20"/>
          <w:szCs w:val="20"/>
          <w:shd w:val="clear" w:color="auto" w:fill="FFFFFF"/>
          <w:lang w:eastAsia="en-US"/>
        </w:rPr>
        <w:t xml:space="preserve"> </w:t>
      </w:r>
      <w:proofErr w:type="spellStart"/>
      <w:r w:rsidRPr="00E57612">
        <w:rPr>
          <w:rFonts w:asciiTheme="minorHAnsi" w:eastAsiaTheme="minorHAnsi" w:hAnsiTheme="minorHAnsi" w:cs="Helvetica"/>
          <w:b w:val="0"/>
          <w:bCs w:val="0"/>
          <w:sz w:val="20"/>
          <w:szCs w:val="20"/>
          <w:shd w:val="clear" w:color="auto" w:fill="FFFFFF"/>
          <w:lang w:eastAsia="en-US"/>
        </w:rPr>
        <w:t>Bras</w:t>
      </w:r>
      <w:proofErr w:type="spellEnd"/>
      <w:r w:rsidRPr="00E57612">
        <w:rPr>
          <w:rFonts w:asciiTheme="minorHAnsi" w:eastAsiaTheme="minorHAnsi" w:hAnsiTheme="minorHAnsi" w:cs="Helvetica"/>
          <w:b w:val="0"/>
          <w:bCs w:val="0"/>
          <w:sz w:val="20"/>
          <w:szCs w:val="20"/>
          <w:shd w:val="clear" w:color="auto" w:fill="FFFFFF"/>
          <w:lang w:eastAsia="en-US"/>
        </w:rPr>
        <w:t xml:space="preserve"> </w:t>
      </w:r>
      <w:proofErr w:type="spellStart"/>
      <w:r w:rsidRPr="00E57612">
        <w:rPr>
          <w:rFonts w:asciiTheme="minorHAnsi" w:eastAsiaTheme="minorHAnsi" w:hAnsiTheme="minorHAnsi" w:cs="Helvetica"/>
          <w:b w:val="0"/>
          <w:bCs w:val="0"/>
          <w:sz w:val="20"/>
          <w:szCs w:val="20"/>
          <w:shd w:val="clear" w:color="auto" w:fill="FFFFFF"/>
          <w:lang w:eastAsia="en-US"/>
        </w:rPr>
        <w:t>Reumatol</w:t>
      </w:r>
      <w:proofErr w:type="spellEnd"/>
      <w:r w:rsidRPr="00E57612">
        <w:rPr>
          <w:rFonts w:asciiTheme="minorHAnsi" w:eastAsiaTheme="minorHAnsi" w:hAnsiTheme="minorHAnsi" w:cs="Helvetica"/>
          <w:b w:val="0"/>
          <w:bCs w:val="0"/>
          <w:sz w:val="20"/>
          <w:szCs w:val="20"/>
          <w:shd w:val="clear" w:color="auto" w:fill="FFFFFF"/>
          <w:lang w:eastAsia="en-US"/>
        </w:rPr>
        <w:t>, v. 46, supl.1, p. 12-20, 2006.</w:t>
      </w:r>
    </w:p>
    <w:p w:rsidR="00E57612" w:rsidRPr="00E57612" w:rsidRDefault="00E57612" w:rsidP="00E57612">
      <w:pPr>
        <w:pStyle w:val="Heading3"/>
        <w:shd w:val="clear" w:color="auto" w:fill="FFFFFF"/>
        <w:spacing w:before="0" w:beforeAutospacing="0" w:after="0" w:afterAutospacing="0" w:line="276" w:lineRule="auto"/>
        <w:jc w:val="both"/>
        <w:textAlignment w:val="top"/>
        <w:rPr>
          <w:rFonts w:asciiTheme="minorHAnsi" w:eastAsiaTheme="minorHAnsi" w:hAnsiTheme="minorHAnsi" w:cs="Helvetica"/>
          <w:b w:val="0"/>
          <w:bCs w:val="0"/>
          <w:sz w:val="20"/>
          <w:szCs w:val="20"/>
          <w:shd w:val="clear" w:color="auto" w:fill="FFFFFF"/>
          <w:lang w:eastAsia="en-US"/>
        </w:rPr>
      </w:pPr>
    </w:p>
    <w:p w:rsidR="00E57612" w:rsidRPr="00E57612" w:rsidRDefault="00E57612" w:rsidP="00E57612">
      <w:pPr>
        <w:pStyle w:val="Default"/>
        <w:spacing w:after="180" w:line="276" w:lineRule="auto"/>
        <w:jc w:val="both"/>
        <w:rPr>
          <w:rFonts w:asciiTheme="minorHAnsi" w:hAnsiTheme="minorHAnsi" w:cs="Arial Narrow"/>
          <w:color w:val="auto"/>
          <w:sz w:val="20"/>
          <w:szCs w:val="20"/>
        </w:rPr>
      </w:pPr>
      <w:r w:rsidRPr="00E57612">
        <w:rPr>
          <w:rFonts w:asciiTheme="minorHAnsi" w:hAnsiTheme="minorHAnsi" w:cs="Arial Narrow"/>
          <w:bCs/>
          <w:color w:val="auto"/>
          <w:sz w:val="20"/>
          <w:szCs w:val="20"/>
        </w:rPr>
        <w:t>Gupta, S. Gupta, N.:</w:t>
      </w:r>
      <w:r w:rsidRPr="00E57612">
        <w:rPr>
          <w:rFonts w:asciiTheme="minorHAnsi" w:hAnsiTheme="minorHAnsi" w:cs="Arial Narrow"/>
          <w:b/>
          <w:bCs/>
          <w:color w:val="auto"/>
          <w:sz w:val="20"/>
          <w:szCs w:val="20"/>
        </w:rPr>
        <w:t xml:space="preserve"> </w:t>
      </w:r>
      <w:r w:rsidRPr="00E57612">
        <w:rPr>
          <w:rFonts w:asciiTheme="minorHAnsi" w:hAnsiTheme="minorHAnsi"/>
          <w:color w:val="auto"/>
          <w:sz w:val="20"/>
          <w:szCs w:val="20"/>
        </w:rPr>
        <w:t xml:space="preserve"> </w:t>
      </w:r>
      <w:proofErr w:type="spellStart"/>
      <w:r w:rsidRPr="00E57612">
        <w:rPr>
          <w:rFonts w:asciiTheme="minorHAnsi" w:hAnsiTheme="minorHAnsi"/>
          <w:color w:val="auto"/>
          <w:sz w:val="20"/>
          <w:szCs w:val="20"/>
        </w:rPr>
        <w:t>Sjögren</w:t>
      </w:r>
      <w:proofErr w:type="spellEnd"/>
      <w:r w:rsidRPr="00E57612">
        <w:rPr>
          <w:rFonts w:asciiTheme="minorHAnsi" w:hAnsiTheme="minorHAnsi"/>
          <w:color w:val="auto"/>
          <w:sz w:val="20"/>
          <w:szCs w:val="20"/>
        </w:rPr>
        <w:t xml:space="preserve"> </w:t>
      </w:r>
      <w:proofErr w:type="spellStart"/>
      <w:r w:rsidRPr="00E57612">
        <w:rPr>
          <w:rFonts w:asciiTheme="minorHAnsi" w:hAnsiTheme="minorHAnsi"/>
          <w:color w:val="auto"/>
          <w:sz w:val="20"/>
          <w:szCs w:val="20"/>
        </w:rPr>
        <w:t>Syndrome</w:t>
      </w:r>
      <w:proofErr w:type="spellEnd"/>
      <w:r w:rsidRPr="00E57612">
        <w:rPr>
          <w:rFonts w:asciiTheme="minorHAnsi" w:hAnsiTheme="minorHAnsi"/>
          <w:color w:val="auto"/>
          <w:sz w:val="20"/>
          <w:szCs w:val="20"/>
        </w:rPr>
        <w:t xml:space="preserve"> </w:t>
      </w:r>
      <w:proofErr w:type="spellStart"/>
      <w:r w:rsidRPr="00E57612">
        <w:rPr>
          <w:rFonts w:asciiTheme="minorHAnsi" w:hAnsiTheme="minorHAnsi"/>
          <w:color w:val="auto"/>
          <w:sz w:val="20"/>
          <w:szCs w:val="20"/>
        </w:rPr>
        <w:t>and</w:t>
      </w:r>
      <w:proofErr w:type="spellEnd"/>
      <w:r w:rsidRPr="00E57612">
        <w:rPr>
          <w:rFonts w:asciiTheme="minorHAnsi" w:hAnsiTheme="minorHAnsi"/>
          <w:color w:val="auto"/>
          <w:sz w:val="20"/>
          <w:szCs w:val="20"/>
        </w:rPr>
        <w:t xml:space="preserve"> </w:t>
      </w:r>
      <w:proofErr w:type="spellStart"/>
      <w:r w:rsidRPr="00E57612">
        <w:rPr>
          <w:rFonts w:asciiTheme="minorHAnsi" w:hAnsiTheme="minorHAnsi"/>
          <w:color w:val="auto"/>
          <w:sz w:val="20"/>
          <w:szCs w:val="20"/>
        </w:rPr>
        <w:t>Pregnancy</w:t>
      </w:r>
      <w:proofErr w:type="spellEnd"/>
      <w:r w:rsidRPr="00E57612">
        <w:rPr>
          <w:rFonts w:asciiTheme="minorHAnsi" w:hAnsiTheme="minorHAnsi"/>
          <w:color w:val="auto"/>
          <w:sz w:val="20"/>
          <w:szCs w:val="20"/>
        </w:rPr>
        <w:t xml:space="preserve">: A </w:t>
      </w:r>
      <w:proofErr w:type="spellStart"/>
      <w:r w:rsidRPr="00E57612">
        <w:rPr>
          <w:rFonts w:asciiTheme="minorHAnsi" w:hAnsiTheme="minorHAnsi"/>
          <w:color w:val="auto"/>
          <w:sz w:val="20"/>
          <w:szCs w:val="20"/>
        </w:rPr>
        <w:t>Literature</w:t>
      </w:r>
      <w:proofErr w:type="spellEnd"/>
      <w:r w:rsidRPr="00E57612">
        <w:rPr>
          <w:rFonts w:asciiTheme="minorHAnsi" w:hAnsiTheme="minorHAnsi"/>
          <w:color w:val="auto"/>
          <w:sz w:val="20"/>
          <w:szCs w:val="20"/>
        </w:rPr>
        <w:t xml:space="preserve"> </w:t>
      </w:r>
      <w:proofErr w:type="spellStart"/>
      <w:r w:rsidRPr="00E57612">
        <w:rPr>
          <w:rFonts w:asciiTheme="minorHAnsi" w:hAnsiTheme="minorHAnsi"/>
          <w:color w:val="auto"/>
          <w:sz w:val="20"/>
          <w:szCs w:val="20"/>
        </w:rPr>
        <w:t>Review</w:t>
      </w:r>
      <w:proofErr w:type="spellEnd"/>
      <w:r w:rsidRPr="00E57612">
        <w:rPr>
          <w:rFonts w:asciiTheme="minorHAnsi" w:hAnsiTheme="minorHAnsi"/>
          <w:color w:val="auto"/>
          <w:sz w:val="20"/>
          <w:szCs w:val="20"/>
        </w:rPr>
        <w:t xml:space="preserve">. </w:t>
      </w:r>
      <w:r w:rsidRPr="00E57612">
        <w:rPr>
          <w:rFonts w:asciiTheme="minorHAnsi" w:hAnsiTheme="minorHAnsi" w:cs="Arial Narrow"/>
          <w:color w:val="auto"/>
          <w:sz w:val="20"/>
          <w:szCs w:val="20"/>
        </w:rPr>
        <w:t>Perm J;21:16-047, 2017.</w:t>
      </w:r>
    </w:p>
    <w:p w:rsidR="00CE5310" w:rsidRPr="00E57612" w:rsidRDefault="00CE5310" w:rsidP="00E57612">
      <w:pPr>
        <w:autoSpaceDE w:val="0"/>
        <w:autoSpaceDN w:val="0"/>
        <w:adjustRightInd w:val="0"/>
        <w:spacing w:after="0"/>
        <w:jc w:val="both"/>
        <w:rPr>
          <w:rFonts w:cs="Helvetica"/>
          <w:sz w:val="20"/>
          <w:szCs w:val="20"/>
          <w:shd w:val="clear" w:color="auto" w:fill="FFFFFF"/>
        </w:rPr>
      </w:pPr>
      <w:r w:rsidRPr="00E57612">
        <w:rPr>
          <w:rFonts w:cs="Helvetica"/>
          <w:sz w:val="20"/>
          <w:szCs w:val="20"/>
          <w:shd w:val="clear" w:color="auto" w:fill="FFFFFF"/>
        </w:rPr>
        <w:t xml:space="preserve">Jong, P.H.P. </w:t>
      </w:r>
      <w:r w:rsidRPr="00E57612">
        <w:rPr>
          <w:rFonts w:cs="Helvetica"/>
          <w:i/>
          <w:sz w:val="20"/>
          <w:szCs w:val="20"/>
          <w:shd w:val="clear" w:color="auto" w:fill="FFFFFF"/>
        </w:rPr>
        <w:t>et al.</w:t>
      </w:r>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Fertility</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Pregnancy</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and</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Lactation</w:t>
      </w:r>
      <w:proofErr w:type="spellEnd"/>
      <w:r w:rsidRPr="00E57612">
        <w:rPr>
          <w:rFonts w:cs="Helvetica"/>
          <w:sz w:val="20"/>
          <w:szCs w:val="20"/>
          <w:shd w:val="clear" w:color="auto" w:fill="FFFFFF"/>
        </w:rPr>
        <w:t xml:space="preserve"> in </w:t>
      </w:r>
      <w:proofErr w:type="spellStart"/>
      <w:r w:rsidRPr="00E57612">
        <w:rPr>
          <w:rFonts w:cs="Helvetica"/>
          <w:sz w:val="20"/>
          <w:szCs w:val="20"/>
          <w:shd w:val="clear" w:color="auto" w:fill="FFFFFF"/>
        </w:rPr>
        <w:t>Rheumatoid</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Arthritis</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Rheum</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Dis</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Clin</w:t>
      </w:r>
      <w:proofErr w:type="spellEnd"/>
      <w:r w:rsidRPr="00E57612">
        <w:rPr>
          <w:rFonts w:cs="Helvetica"/>
          <w:sz w:val="20"/>
          <w:szCs w:val="20"/>
          <w:shd w:val="clear" w:color="auto" w:fill="FFFFFF"/>
        </w:rPr>
        <w:t xml:space="preserve"> North </w:t>
      </w:r>
      <w:proofErr w:type="spellStart"/>
      <w:r w:rsidRPr="00E57612">
        <w:rPr>
          <w:rFonts w:cs="Helvetica"/>
          <w:sz w:val="20"/>
          <w:szCs w:val="20"/>
          <w:shd w:val="clear" w:color="auto" w:fill="FFFFFF"/>
        </w:rPr>
        <w:t>Am</w:t>
      </w:r>
      <w:proofErr w:type="spellEnd"/>
      <w:r w:rsidRPr="00E57612">
        <w:rPr>
          <w:rFonts w:cs="Helvetica"/>
          <w:sz w:val="20"/>
          <w:szCs w:val="20"/>
          <w:shd w:val="clear" w:color="auto" w:fill="FFFFFF"/>
        </w:rPr>
        <w:t xml:space="preserve"> 43(2):227-237, 2017.</w:t>
      </w:r>
    </w:p>
    <w:p w:rsidR="00E57612" w:rsidRPr="00E57612" w:rsidRDefault="00E57612" w:rsidP="00E57612">
      <w:pPr>
        <w:autoSpaceDE w:val="0"/>
        <w:autoSpaceDN w:val="0"/>
        <w:adjustRightInd w:val="0"/>
        <w:spacing w:after="0"/>
        <w:jc w:val="both"/>
        <w:rPr>
          <w:rFonts w:cs="Helvetica"/>
          <w:sz w:val="20"/>
          <w:szCs w:val="20"/>
          <w:shd w:val="clear" w:color="auto" w:fill="FFFFFF"/>
        </w:rPr>
      </w:pPr>
    </w:p>
    <w:p w:rsidR="00E57612" w:rsidRPr="00E57612" w:rsidRDefault="00E57612" w:rsidP="00E57612">
      <w:pPr>
        <w:autoSpaceDE w:val="0"/>
        <w:autoSpaceDN w:val="0"/>
        <w:adjustRightInd w:val="0"/>
        <w:spacing w:after="0"/>
        <w:jc w:val="both"/>
        <w:rPr>
          <w:rFonts w:cs="Helvetica"/>
          <w:b/>
          <w:bCs/>
          <w:sz w:val="20"/>
          <w:szCs w:val="20"/>
          <w:shd w:val="clear" w:color="auto" w:fill="FFFFFF"/>
        </w:rPr>
      </w:pPr>
      <w:r w:rsidRPr="00E57612">
        <w:rPr>
          <w:rFonts w:cs="Galliard-Roman"/>
          <w:sz w:val="20"/>
          <w:szCs w:val="20"/>
        </w:rPr>
        <w:t xml:space="preserve">Mok, C.C., </w:t>
      </w:r>
      <w:proofErr w:type="spellStart"/>
      <w:r w:rsidRPr="00E57612">
        <w:rPr>
          <w:rFonts w:cs="Galliard-Roman"/>
          <w:sz w:val="20"/>
          <w:szCs w:val="20"/>
        </w:rPr>
        <w:t>Lau</w:t>
      </w:r>
      <w:proofErr w:type="spellEnd"/>
      <w:r w:rsidRPr="00E57612">
        <w:rPr>
          <w:rFonts w:cs="Galliard-Roman"/>
          <w:sz w:val="20"/>
          <w:szCs w:val="20"/>
        </w:rPr>
        <w:t xml:space="preserve">, C.S.: Profile </w:t>
      </w:r>
      <w:proofErr w:type="spellStart"/>
      <w:r w:rsidRPr="00E57612">
        <w:rPr>
          <w:rFonts w:cs="Galliard-Roman"/>
          <w:sz w:val="20"/>
          <w:szCs w:val="20"/>
        </w:rPr>
        <w:t>of</w:t>
      </w:r>
      <w:proofErr w:type="spellEnd"/>
      <w:r w:rsidRPr="00E57612">
        <w:rPr>
          <w:rFonts w:cs="Galliard-Roman"/>
          <w:sz w:val="20"/>
          <w:szCs w:val="20"/>
        </w:rPr>
        <w:t xml:space="preserve"> sex in male </w:t>
      </w:r>
      <w:proofErr w:type="spellStart"/>
      <w:r w:rsidRPr="00E57612">
        <w:rPr>
          <w:rFonts w:cs="Galliard-Roman"/>
          <w:sz w:val="20"/>
          <w:szCs w:val="20"/>
        </w:rPr>
        <w:t>patients</w:t>
      </w:r>
      <w:proofErr w:type="spellEnd"/>
      <w:r w:rsidRPr="00E57612">
        <w:rPr>
          <w:rFonts w:cs="Galliard-Roman"/>
          <w:sz w:val="20"/>
          <w:szCs w:val="20"/>
        </w:rPr>
        <w:t xml:space="preserve"> </w:t>
      </w:r>
      <w:proofErr w:type="spellStart"/>
      <w:r w:rsidRPr="00E57612">
        <w:rPr>
          <w:rFonts w:cs="Galliard-Roman"/>
          <w:sz w:val="20"/>
          <w:szCs w:val="20"/>
        </w:rPr>
        <w:t>with</w:t>
      </w:r>
      <w:proofErr w:type="spellEnd"/>
      <w:r w:rsidRPr="00E57612">
        <w:rPr>
          <w:rFonts w:cs="Galliard-Roman"/>
          <w:sz w:val="20"/>
          <w:szCs w:val="20"/>
        </w:rPr>
        <w:t xml:space="preserve"> </w:t>
      </w:r>
      <w:proofErr w:type="spellStart"/>
      <w:r w:rsidRPr="00E57612">
        <w:rPr>
          <w:rFonts w:cs="Galliard-Roman"/>
          <w:sz w:val="20"/>
          <w:szCs w:val="20"/>
        </w:rPr>
        <w:t>systemic</w:t>
      </w:r>
      <w:proofErr w:type="spellEnd"/>
      <w:r w:rsidRPr="00E57612">
        <w:rPr>
          <w:rFonts w:cs="Galliard-Roman"/>
          <w:sz w:val="20"/>
          <w:szCs w:val="20"/>
        </w:rPr>
        <w:t xml:space="preserve"> </w:t>
      </w:r>
      <w:proofErr w:type="spellStart"/>
      <w:r w:rsidRPr="00E57612">
        <w:rPr>
          <w:rFonts w:cs="Galliard-Roman"/>
          <w:sz w:val="20"/>
          <w:szCs w:val="20"/>
        </w:rPr>
        <w:t>lupus</w:t>
      </w:r>
      <w:proofErr w:type="spellEnd"/>
      <w:r w:rsidRPr="00E57612">
        <w:rPr>
          <w:rFonts w:cs="Galliard-Roman"/>
          <w:sz w:val="20"/>
          <w:szCs w:val="20"/>
        </w:rPr>
        <w:t xml:space="preserve"> </w:t>
      </w:r>
      <w:proofErr w:type="spellStart"/>
      <w:r w:rsidRPr="00E57612">
        <w:rPr>
          <w:rFonts w:cs="Galliard-Roman"/>
          <w:sz w:val="20"/>
          <w:szCs w:val="20"/>
        </w:rPr>
        <w:t>erythematosus</w:t>
      </w:r>
      <w:proofErr w:type="spellEnd"/>
      <w:r w:rsidRPr="00E57612">
        <w:rPr>
          <w:rFonts w:cs="Galliard-Roman"/>
          <w:sz w:val="20"/>
          <w:szCs w:val="20"/>
        </w:rPr>
        <w:t xml:space="preserve">. </w:t>
      </w:r>
      <w:proofErr w:type="spellStart"/>
      <w:r w:rsidRPr="00E57612">
        <w:rPr>
          <w:rFonts w:cs="Galliard-Roman"/>
          <w:sz w:val="20"/>
          <w:szCs w:val="20"/>
        </w:rPr>
        <w:t>Lupus</w:t>
      </w:r>
      <w:proofErr w:type="spellEnd"/>
      <w:r w:rsidRPr="00E57612">
        <w:rPr>
          <w:rFonts w:cs="Galliard-Roman"/>
          <w:sz w:val="20"/>
          <w:szCs w:val="20"/>
        </w:rPr>
        <w:t xml:space="preserve"> 9: 252-7, 2000.</w:t>
      </w:r>
      <w:r w:rsidRPr="00E57612">
        <w:rPr>
          <w:rFonts w:cs="Helvetica"/>
          <w:sz w:val="20"/>
          <w:szCs w:val="20"/>
          <w:shd w:val="clear" w:color="auto" w:fill="FFFFFF"/>
        </w:rPr>
        <w:t xml:space="preserve"> </w:t>
      </w:r>
    </w:p>
    <w:p w:rsidR="00E57612" w:rsidRPr="00E57612" w:rsidRDefault="00E57612" w:rsidP="00E57612">
      <w:pPr>
        <w:autoSpaceDE w:val="0"/>
        <w:autoSpaceDN w:val="0"/>
        <w:adjustRightInd w:val="0"/>
        <w:spacing w:after="0"/>
        <w:jc w:val="both"/>
        <w:rPr>
          <w:rFonts w:cs="Helvetica"/>
          <w:sz w:val="20"/>
          <w:szCs w:val="20"/>
          <w:shd w:val="clear" w:color="auto" w:fill="FFFFFF"/>
        </w:rPr>
      </w:pPr>
    </w:p>
    <w:p w:rsidR="00CE5310" w:rsidRPr="00E57612" w:rsidRDefault="004C3651" w:rsidP="00E57612">
      <w:pPr>
        <w:autoSpaceDE w:val="0"/>
        <w:autoSpaceDN w:val="0"/>
        <w:adjustRightInd w:val="0"/>
        <w:spacing w:after="0"/>
        <w:jc w:val="both"/>
        <w:rPr>
          <w:rFonts w:cs="Helvetica"/>
          <w:sz w:val="20"/>
          <w:szCs w:val="20"/>
          <w:shd w:val="clear" w:color="auto" w:fill="FFFFFF"/>
        </w:rPr>
      </w:pPr>
      <w:proofErr w:type="spellStart"/>
      <w:r w:rsidRPr="00E57612">
        <w:rPr>
          <w:rFonts w:cs="Helvetica"/>
          <w:sz w:val="20"/>
          <w:szCs w:val="20"/>
          <w:shd w:val="clear" w:color="auto" w:fill="FFFFFF"/>
        </w:rPr>
        <w:t>Oktem</w:t>
      </w:r>
      <w:proofErr w:type="spellEnd"/>
      <w:r w:rsidRPr="00E57612">
        <w:rPr>
          <w:rFonts w:cs="Helvetica"/>
          <w:sz w:val="20"/>
          <w:szCs w:val="20"/>
          <w:shd w:val="clear" w:color="auto" w:fill="FFFFFF"/>
        </w:rPr>
        <w:t>, O</w:t>
      </w:r>
      <w:r w:rsidR="00FE7E63" w:rsidRPr="00E57612">
        <w:rPr>
          <w:rFonts w:cs="Helvetica"/>
          <w:sz w:val="20"/>
          <w:szCs w:val="20"/>
          <w:shd w:val="clear" w:color="auto" w:fill="FFFFFF"/>
        </w:rPr>
        <w:t xml:space="preserve">. </w:t>
      </w:r>
      <w:r w:rsidRPr="00E57612">
        <w:rPr>
          <w:rFonts w:cs="Helvetica"/>
          <w:i/>
          <w:sz w:val="20"/>
          <w:szCs w:val="20"/>
          <w:shd w:val="clear" w:color="auto" w:fill="FFFFFF"/>
        </w:rPr>
        <w:t>et al</w:t>
      </w:r>
      <w:r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Ovarian</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Function</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and</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Reproductive</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Outcomes</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of</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Female</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Patients</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With</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Systemic</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Lupus</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Erythematosus</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and</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the</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Strategies</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to</w:t>
      </w:r>
      <w:proofErr w:type="spellEnd"/>
      <w:r w:rsidR="005B7B8D" w:rsidRPr="00E57612">
        <w:rPr>
          <w:rFonts w:cs="Helvetica"/>
          <w:sz w:val="20"/>
          <w:szCs w:val="20"/>
          <w:shd w:val="clear" w:color="auto" w:fill="FFFFFF"/>
        </w:rPr>
        <w:t xml:space="preserve"> Preserve </w:t>
      </w:r>
      <w:proofErr w:type="spellStart"/>
      <w:r w:rsidR="005B7B8D" w:rsidRPr="00E57612">
        <w:rPr>
          <w:rFonts w:cs="Helvetica"/>
          <w:sz w:val="20"/>
          <w:szCs w:val="20"/>
          <w:shd w:val="clear" w:color="auto" w:fill="FFFFFF"/>
        </w:rPr>
        <w:t>Their</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Fertility</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Obstet</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Gynecol</w:t>
      </w:r>
      <w:proofErr w:type="spellEnd"/>
      <w:r w:rsidR="005B7B8D" w:rsidRPr="00E57612">
        <w:rPr>
          <w:rFonts w:cs="Helvetica"/>
          <w:sz w:val="20"/>
          <w:szCs w:val="20"/>
          <w:shd w:val="clear" w:color="auto" w:fill="FFFFFF"/>
        </w:rPr>
        <w:t xml:space="preserve"> </w:t>
      </w:r>
      <w:proofErr w:type="spellStart"/>
      <w:r w:rsidR="005B7B8D" w:rsidRPr="00E57612">
        <w:rPr>
          <w:rFonts w:cs="Helvetica"/>
          <w:sz w:val="20"/>
          <w:szCs w:val="20"/>
          <w:shd w:val="clear" w:color="auto" w:fill="FFFFFF"/>
        </w:rPr>
        <w:t>Surv</w:t>
      </w:r>
      <w:proofErr w:type="spellEnd"/>
      <w:r w:rsidR="005B7B8D" w:rsidRPr="00E57612">
        <w:rPr>
          <w:rFonts w:cs="Helvetica"/>
          <w:sz w:val="20"/>
          <w:szCs w:val="20"/>
          <w:shd w:val="clear" w:color="auto" w:fill="FFFFFF"/>
        </w:rPr>
        <w:t xml:space="preserve"> 70(3):196-210</w:t>
      </w:r>
      <w:r w:rsidRPr="00E57612">
        <w:rPr>
          <w:rFonts w:cs="Helvetica"/>
          <w:sz w:val="20"/>
          <w:szCs w:val="20"/>
          <w:shd w:val="clear" w:color="auto" w:fill="FFFFFF"/>
        </w:rPr>
        <w:t>, 2015</w:t>
      </w:r>
      <w:r w:rsidR="005B7B8D" w:rsidRPr="00E57612">
        <w:rPr>
          <w:rFonts w:cs="Helvetica"/>
          <w:sz w:val="20"/>
          <w:szCs w:val="20"/>
          <w:shd w:val="clear" w:color="auto" w:fill="FFFFFF"/>
        </w:rPr>
        <w:t>.</w:t>
      </w:r>
    </w:p>
    <w:p w:rsidR="00E57612" w:rsidRPr="00E57612" w:rsidRDefault="00E57612" w:rsidP="00E57612">
      <w:pPr>
        <w:autoSpaceDE w:val="0"/>
        <w:autoSpaceDN w:val="0"/>
        <w:adjustRightInd w:val="0"/>
        <w:spacing w:after="0"/>
        <w:jc w:val="both"/>
        <w:rPr>
          <w:rFonts w:cs="Helvetica"/>
          <w:sz w:val="20"/>
          <w:szCs w:val="20"/>
          <w:shd w:val="clear" w:color="auto" w:fill="FFFFFF"/>
        </w:rPr>
      </w:pPr>
    </w:p>
    <w:p w:rsidR="00E57612" w:rsidRPr="00E57612" w:rsidRDefault="00E57612" w:rsidP="00E57612">
      <w:pPr>
        <w:autoSpaceDE w:val="0"/>
        <w:autoSpaceDN w:val="0"/>
        <w:adjustRightInd w:val="0"/>
        <w:spacing w:after="0"/>
        <w:jc w:val="both"/>
        <w:rPr>
          <w:rFonts w:cs="Helvetica"/>
          <w:sz w:val="20"/>
          <w:szCs w:val="20"/>
          <w:shd w:val="clear" w:color="auto" w:fill="FFFFFF"/>
        </w:rPr>
      </w:pPr>
      <w:proofErr w:type="spellStart"/>
      <w:r w:rsidRPr="00E57612">
        <w:rPr>
          <w:rFonts w:cs="Galliard-Roman"/>
          <w:sz w:val="20"/>
          <w:szCs w:val="20"/>
        </w:rPr>
        <w:t>Ostensen</w:t>
      </w:r>
      <w:proofErr w:type="spellEnd"/>
      <w:r w:rsidRPr="00E57612">
        <w:rPr>
          <w:rFonts w:cs="Galliard-Roman"/>
          <w:sz w:val="20"/>
          <w:szCs w:val="20"/>
        </w:rPr>
        <w:t xml:space="preserve">, M.: New insights </w:t>
      </w:r>
      <w:proofErr w:type="spellStart"/>
      <w:r w:rsidRPr="00E57612">
        <w:rPr>
          <w:rFonts w:cs="Galliard-Roman"/>
          <w:sz w:val="20"/>
          <w:szCs w:val="20"/>
        </w:rPr>
        <w:t>into</w:t>
      </w:r>
      <w:proofErr w:type="spellEnd"/>
      <w:r w:rsidRPr="00E57612">
        <w:rPr>
          <w:rFonts w:cs="Galliard-Roman"/>
          <w:sz w:val="20"/>
          <w:szCs w:val="20"/>
        </w:rPr>
        <w:t xml:space="preserve"> sexual </w:t>
      </w:r>
      <w:proofErr w:type="spellStart"/>
      <w:r w:rsidRPr="00E57612">
        <w:rPr>
          <w:rFonts w:cs="Galliard-Roman"/>
          <w:sz w:val="20"/>
          <w:szCs w:val="20"/>
        </w:rPr>
        <w:t>functioning</w:t>
      </w:r>
      <w:proofErr w:type="spellEnd"/>
      <w:r w:rsidRPr="00E57612">
        <w:rPr>
          <w:rFonts w:cs="Galliard-Roman"/>
          <w:sz w:val="20"/>
          <w:szCs w:val="20"/>
        </w:rPr>
        <w:t xml:space="preserve"> </w:t>
      </w:r>
      <w:proofErr w:type="spellStart"/>
      <w:r w:rsidRPr="00E57612">
        <w:rPr>
          <w:rFonts w:cs="Galliard-Roman"/>
          <w:sz w:val="20"/>
          <w:szCs w:val="20"/>
        </w:rPr>
        <w:t>and</w:t>
      </w:r>
      <w:proofErr w:type="spellEnd"/>
      <w:r w:rsidRPr="00E57612">
        <w:rPr>
          <w:rFonts w:cs="Galliard-Roman"/>
          <w:sz w:val="20"/>
          <w:szCs w:val="20"/>
        </w:rPr>
        <w:t xml:space="preserve"> </w:t>
      </w:r>
      <w:proofErr w:type="spellStart"/>
      <w:r w:rsidRPr="00E57612">
        <w:rPr>
          <w:rFonts w:cs="Galliard-Roman"/>
          <w:sz w:val="20"/>
          <w:szCs w:val="20"/>
        </w:rPr>
        <w:t>fertility</w:t>
      </w:r>
      <w:proofErr w:type="spellEnd"/>
      <w:r w:rsidRPr="00E57612">
        <w:rPr>
          <w:rFonts w:cs="Galliard-Roman"/>
          <w:sz w:val="20"/>
          <w:szCs w:val="20"/>
        </w:rPr>
        <w:t xml:space="preserve"> </w:t>
      </w:r>
      <w:proofErr w:type="spellStart"/>
      <w:r w:rsidRPr="00E57612">
        <w:rPr>
          <w:rFonts w:cs="Galliard-Roman"/>
          <w:sz w:val="20"/>
          <w:szCs w:val="20"/>
        </w:rPr>
        <w:t>inrheumatic</w:t>
      </w:r>
      <w:proofErr w:type="spellEnd"/>
      <w:r w:rsidRPr="00E57612">
        <w:rPr>
          <w:rFonts w:cs="Galliard-Roman"/>
          <w:sz w:val="20"/>
          <w:szCs w:val="20"/>
        </w:rPr>
        <w:t xml:space="preserve"> </w:t>
      </w:r>
      <w:proofErr w:type="spellStart"/>
      <w:r w:rsidRPr="00E57612">
        <w:rPr>
          <w:rFonts w:cs="Galliard-Roman"/>
          <w:sz w:val="20"/>
          <w:szCs w:val="20"/>
        </w:rPr>
        <w:t>diseases</w:t>
      </w:r>
      <w:proofErr w:type="spellEnd"/>
      <w:r w:rsidRPr="00E57612">
        <w:rPr>
          <w:rFonts w:cs="Galliard-Roman"/>
          <w:sz w:val="20"/>
          <w:szCs w:val="20"/>
        </w:rPr>
        <w:t xml:space="preserve">. Best </w:t>
      </w:r>
      <w:proofErr w:type="spellStart"/>
      <w:r w:rsidRPr="00E57612">
        <w:rPr>
          <w:rFonts w:cs="Galliard-Roman"/>
          <w:sz w:val="20"/>
          <w:szCs w:val="20"/>
        </w:rPr>
        <w:t>Pract</w:t>
      </w:r>
      <w:proofErr w:type="spellEnd"/>
      <w:r w:rsidRPr="00E57612">
        <w:rPr>
          <w:rFonts w:cs="Galliard-Roman"/>
          <w:sz w:val="20"/>
          <w:szCs w:val="20"/>
        </w:rPr>
        <w:t xml:space="preserve"> Res </w:t>
      </w:r>
      <w:proofErr w:type="spellStart"/>
      <w:r w:rsidRPr="00E57612">
        <w:rPr>
          <w:rFonts w:cs="Galliard-Roman"/>
          <w:sz w:val="20"/>
          <w:szCs w:val="20"/>
        </w:rPr>
        <w:t>Clin</w:t>
      </w:r>
      <w:proofErr w:type="spellEnd"/>
      <w:r w:rsidRPr="00E57612">
        <w:rPr>
          <w:rFonts w:cs="Galliard-Roman"/>
          <w:sz w:val="20"/>
          <w:szCs w:val="20"/>
        </w:rPr>
        <w:t xml:space="preserve"> </w:t>
      </w:r>
      <w:proofErr w:type="spellStart"/>
      <w:r w:rsidRPr="00E57612">
        <w:rPr>
          <w:rFonts w:cs="Galliard-Roman"/>
          <w:sz w:val="20"/>
          <w:szCs w:val="20"/>
        </w:rPr>
        <w:t>Rheumatol</w:t>
      </w:r>
      <w:proofErr w:type="spellEnd"/>
      <w:r w:rsidRPr="00E57612">
        <w:rPr>
          <w:rFonts w:cs="Galliard-Roman"/>
          <w:sz w:val="20"/>
          <w:szCs w:val="20"/>
        </w:rPr>
        <w:t xml:space="preserve"> 18: 219-32, 2004.</w:t>
      </w:r>
    </w:p>
    <w:p w:rsidR="00E57612" w:rsidRPr="00E57612" w:rsidRDefault="00E57612" w:rsidP="00E57612">
      <w:pPr>
        <w:autoSpaceDE w:val="0"/>
        <w:autoSpaceDN w:val="0"/>
        <w:adjustRightInd w:val="0"/>
        <w:spacing w:after="0"/>
        <w:jc w:val="both"/>
        <w:rPr>
          <w:rFonts w:cs="Helvetica"/>
          <w:sz w:val="20"/>
          <w:szCs w:val="20"/>
          <w:shd w:val="clear" w:color="auto" w:fill="FFFFFF"/>
        </w:rPr>
      </w:pPr>
    </w:p>
    <w:p w:rsidR="00E57612" w:rsidRPr="00E57612" w:rsidRDefault="00E57612" w:rsidP="00E57612">
      <w:pPr>
        <w:autoSpaceDE w:val="0"/>
        <w:autoSpaceDN w:val="0"/>
        <w:adjustRightInd w:val="0"/>
        <w:spacing w:after="0"/>
        <w:jc w:val="both"/>
        <w:rPr>
          <w:rFonts w:cs="Galliard-Roman"/>
          <w:sz w:val="20"/>
          <w:szCs w:val="20"/>
        </w:rPr>
      </w:pPr>
      <w:proofErr w:type="spellStart"/>
      <w:r w:rsidRPr="00E57612">
        <w:rPr>
          <w:rFonts w:cs="Galliard-Roman"/>
          <w:sz w:val="20"/>
          <w:szCs w:val="20"/>
        </w:rPr>
        <w:t>Ozgocmen</w:t>
      </w:r>
      <w:proofErr w:type="spellEnd"/>
      <w:r w:rsidRPr="00E57612">
        <w:rPr>
          <w:rFonts w:cs="Galliard-Roman"/>
          <w:sz w:val="20"/>
          <w:szCs w:val="20"/>
        </w:rPr>
        <w:t xml:space="preserve">, S. </w:t>
      </w:r>
      <w:r w:rsidRPr="00E57612">
        <w:rPr>
          <w:rFonts w:cs="Galliard-Roman"/>
          <w:i/>
          <w:sz w:val="20"/>
          <w:szCs w:val="20"/>
        </w:rPr>
        <w:t>et al</w:t>
      </w:r>
      <w:r w:rsidRPr="00E57612">
        <w:rPr>
          <w:rFonts w:cs="Galliard-Roman"/>
          <w:sz w:val="20"/>
          <w:szCs w:val="20"/>
        </w:rPr>
        <w:t xml:space="preserve">.: </w:t>
      </w:r>
      <w:proofErr w:type="spellStart"/>
      <w:r w:rsidRPr="00E57612">
        <w:rPr>
          <w:rFonts w:cs="Galliard-Roman"/>
          <w:sz w:val="20"/>
          <w:szCs w:val="20"/>
        </w:rPr>
        <w:t>Incidence</w:t>
      </w:r>
      <w:proofErr w:type="spellEnd"/>
      <w:r w:rsidRPr="00E57612">
        <w:rPr>
          <w:rFonts w:cs="Galliard-Roman"/>
          <w:sz w:val="20"/>
          <w:szCs w:val="20"/>
        </w:rPr>
        <w:t xml:space="preserve"> </w:t>
      </w:r>
      <w:proofErr w:type="spellStart"/>
      <w:r w:rsidRPr="00E57612">
        <w:rPr>
          <w:rFonts w:cs="Galliard-Roman"/>
          <w:sz w:val="20"/>
          <w:szCs w:val="20"/>
        </w:rPr>
        <w:t>of</w:t>
      </w:r>
      <w:proofErr w:type="spellEnd"/>
      <w:r w:rsidRPr="00E57612">
        <w:rPr>
          <w:rFonts w:cs="Galliard-Roman"/>
          <w:sz w:val="20"/>
          <w:szCs w:val="20"/>
        </w:rPr>
        <w:t xml:space="preserve"> varicoceles in </w:t>
      </w:r>
      <w:proofErr w:type="spellStart"/>
      <w:r w:rsidRPr="00E57612">
        <w:rPr>
          <w:rFonts w:cs="Galliard-Roman"/>
          <w:sz w:val="20"/>
          <w:szCs w:val="20"/>
        </w:rPr>
        <w:t>patients</w:t>
      </w:r>
      <w:proofErr w:type="spellEnd"/>
      <w:r w:rsidRPr="00E57612">
        <w:rPr>
          <w:rFonts w:cs="Galliard-Roman"/>
          <w:sz w:val="20"/>
          <w:szCs w:val="20"/>
        </w:rPr>
        <w:t xml:space="preserve"> </w:t>
      </w:r>
      <w:proofErr w:type="spellStart"/>
      <w:r w:rsidRPr="00E57612">
        <w:rPr>
          <w:rFonts w:cs="Galliard-Roman"/>
          <w:sz w:val="20"/>
          <w:szCs w:val="20"/>
        </w:rPr>
        <w:t>with</w:t>
      </w:r>
      <w:proofErr w:type="spellEnd"/>
      <w:r w:rsidRPr="00E57612">
        <w:rPr>
          <w:rFonts w:cs="Galliard-Roman"/>
          <w:sz w:val="20"/>
          <w:szCs w:val="20"/>
        </w:rPr>
        <w:t xml:space="preserve"> </w:t>
      </w:r>
      <w:proofErr w:type="spellStart"/>
      <w:r w:rsidRPr="00E57612">
        <w:rPr>
          <w:rFonts w:cs="Galliard-Roman"/>
          <w:sz w:val="20"/>
          <w:szCs w:val="20"/>
        </w:rPr>
        <w:t>ankylosing</w:t>
      </w:r>
      <w:proofErr w:type="spellEnd"/>
      <w:r w:rsidRPr="00E57612">
        <w:rPr>
          <w:rFonts w:cs="Galliard-Roman"/>
          <w:sz w:val="20"/>
          <w:szCs w:val="20"/>
        </w:rPr>
        <w:t xml:space="preserve"> </w:t>
      </w:r>
      <w:proofErr w:type="spellStart"/>
      <w:r w:rsidRPr="00E57612">
        <w:rPr>
          <w:rFonts w:cs="Galliard-Roman"/>
          <w:sz w:val="20"/>
          <w:szCs w:val="20"/>
        </w:rPr>
        <w:t>spondylitis</w:t>
      </w:r>
      <w:proofErr w:type="spellEnd"/>
      <w:r w:rsidRPr="00E57612">
        <w:rPr>
          <w:rFonts w:cs="Galliard-Roman"/>
          <w:sz w:val="20"/>
          <w:szCs w:val="20"/>
        </w:rPr>
        <w:t xml:space="preserve"> </w:t>
      </w:r>
      <w:proofErr w:type="spellStart"/>
      <w:r w:rsidRPr="00E57612">
        <w:rPr>
          <w:rFonts w:cs="Galliard-Roman"/>
          <w:sz w:val="20"/>
          <w:szCs w:val="20"/>
        </w:rPr>
        <w:t>evaluated</w:t>
      </w:r>
      <w:proofErr w:type="spellEnd"/>
      <w:r w:rsidRPr="00E57612">
        <w:rPr>
          <w:rFonts w:cs="Galliard-Roman"/>
          <w:sz w:val="20"/>
          <w:szCs w:val="20"/>
        </w:rPr>
        <w:t xml:space="preserve"> </w:t>
      </w:r>
      <w:proofErr w:type="spellStart"/>
      <w:r w:rsidRPr="00E57612">
        <w:rPr>
          <w:rFonts w:cs="Galliard-Roman"/>
          <w:sz w:val="20"/>
          <w:szCs w:val="20"/>
        </w:rPr>
        <w:t>by</w:t>
      </w:r>
      <w:proofErr w:type="spellEnd"/>
      <w:r w:rsidRPr="00E57612">
        <w:rPr>
          <w:rFonts w:cs="Galliard-Roman"/>
          <w:sz w:val="20"/>
          <w:szCs w:val="20"/>
        </w:rPr>
        <w:t xml:space="preserve"> </w:t>
      </w:r>
      <w:proofErr w:type="spellStart"/>
      <w:r w:rsidRPr="00E57612">
        <w:rPr>
          <w:rFonts w:cs="Galliard-Roman"/>
          <w:sz w:val="20"/>
          <w:szCs w:val="20"/>
        </w:rPr>
        <w:t>physical</w:t>
      </w:r>
      <w:proofErr w:type="spellEnd"/>
      <w:r w:rsidRPr="00E57612">
        <w:rPr>
          <w:rFonts w:cs="Galliard-Roman"/>
          <w:sz w:val="20"/>
          <w:szCs w:val="20"/>
        </w:rPr>
        <w:t xml:space="preserve"> </w:t>
      </w:r>
      <w:proofErr w:type="spellStart"/>
      <w:r w:rsidRPr="00E57612">
        <w:rPr>
          <w:rFonts w:cs="Galliard-Roman"/>
          <w:sz w:val="20"/>
          <w:szCs w:val="20"/>
        </w:rPr>
        <w:t>examination</w:t>
      </w:r>
      <w:proofErr w:type="spellEnd"/>
      <w:r w:rsidRPr="00E57612">
        <w:rPr>
          <w:rFonts w:cs="Galliard-Roman"/>
          <w:sz w:val="20"/>
          <w:szCs w:val="20"/>
        </w:rPr>
        <w:t xml:space="preserve"> </w:t>
      </w:r>
      <w:proofErr w:type="spellStart"/>
      <w:r w:rsidRPr="00E57612">
        <w:rPr>
          <w:rFonts w:cs="Galliard-Roman"/>
          <w:sz w:val="20"/>
          <w:szCs w:val="20"/>
        </w:rPr>
        <w:t>and</w:t>
      </w:r>
      <w:proofErr w:type="spellEnd"/>
      <w:r w:rsidRPr="00E57612">
        <w:rPr>
          <w:rFonts w:cs="Galliard-Roman"/>
          <w:sz w:val="20"/>
          <w:szCs w:val="20"/>
        </w:rPr>
        <w:t xml:space="preserve"> color duplex </w:t>
      </w:r>
      <w:proofErr w:type="spellStart"/>
      <w:r w:rsidRPr="00E57612">
        <w:rPr>
          <w:rFonts w:cs="Galliard-Roman"/>
          <w:sz w:val="20"/>
          <w:szCs w:val="20"/>
        </w:rPr>
        <w:t>sonography</w:t>
      </w:r>
      <w:proofErr w:type="spellEnd"/>
      <w:r w:rsidRPr="00E57612">
        <w:rPr>
          <w:rFonts w:cs="Galliard-Roman"/>
          <w:sz w:val="20"/>
          <w:szCs w:val="20"/>
        </w:rPr>
        <w:t xml:space="preserve">. </w:t>
      </w:r>
      <w:proofErr w:type="spellStart"/>
      <w:r w:rsidRPr="00E57612">
        <w:rPr>
          <w:rFonts w:cs="Galliard-Roman"/>
          <w:sz w:val="20"/>
          <w:szCs w:val="20"/>
        </w:rPr>
        <w:t>Urology</w:t>
      </w:r>
      <w:proofErr w:type="spellEnd"/>
      <w:r w:rsidRPr="00E57612">
        <w:rPr>
          <w:rFonts w:cs="Galliard-Roman"/>
          <w:sz w:val="20"/>
          <w:szCs w:val="20"/>
        </w:rPr>
        <w:t xml:space="preserve"> 59: 919-22, 2002.</w:t>
      </w:r>
    </w:p>
    <w:p w:rsidR="00E57612" w:rsidRPr="00E57612" w:rsidRDefault="00E57612" w:rsidP="00E57612">
      <w:pPr>
        <w:autoSpaceDE w:val="0"/>
        <w:autoSpaceDN w:val="0"/>
        <w:adjustRightInd w:val="0"/>
        <w:spacing w:after="0"/>
        <w:jc w:val="both"/>
        <w:rPr>
          <w:rFonts w:cs="Helvetica"/>
          <w:sz w:val="20"/>
          <w:szCs w:val="20"/>
          <w:shd w:val="clear" w:color="auto" w:fill="FFFFFF"/>
        </w:rPr>
      </w:pPr>
    </w:p>
    <w:p w:rsidR="00E57612" w:rsidRPr="00E57612" w:rsidRDefault="00E57612" w:rsidP="00E57612">
      <w:pPr>
        <w:autoSpaceDE w:val="0"/>
        <w:autoSpaceDN w:val="0"/>
        <w:adjustRightInd w:val="0"/>
        <w:spacing w:after="0"/>
        <w:jc w:val="both"/>
        <w:rPr>
          <w:rFonts w:cs="Helvetica"/>
          <w:b/>
          <w:bCs/>
          <w:sz w:val="20"/>
          <w:szCs w:val="20"/>
          <w:shd w:val="clear" w:color="auto" w:fill="FFFFFF"/>
        </w:rPr>
      </w:pPr>
      <w:r w:rsidRPr="00E57612">
        <w:rPr>
          <w:rFonts w:cs="AGaramondPro-Regular"/>
          <w:sz w:val="20"/>
          <w:szCs w:val="20"/>
        </w:rPr>
        <w:t xml:space="preserve">Silva, C.A.A. </w:t>
      </w:r>
      <w:r w:rsidRPr="00E57612">
        <w:rPr>
          <w:rFonts w:cs="AGaramondPro-Regular"/>
          <w:i/>
          <w:sz w:val="20"/>
          <w:szCs w:val="20"/>
        </w:rPr>
        <w:t>et al</w:t>
      </w:r>
      <w:r w:rsidRPr="00E57612">
        <w:rPr>
          <w:rFonts w:cs="AGaramondPro-Regular"/>
          <w:sz w:val="20"/>
          <w:szCs w:val="20"/>
        </w:rPr>
        <w:t xml:space="preserve">.: Saúde reprodutiva em homens com lúpus eritematoso sistêmico. </w:t>
      </w:r>
      <w:proofErr w:type="spellStart"/>
      <w:r w:rsidRPr="00E57612">
        <w:rPr>
          <w:rFonts w:cs="OptimaLTStd-Bold"/>
          <w:bCs/>
          <w:sz w:val="20"/>
          <w:szCs w:val="20"/>
        </w:rPr>
        <w:t>Rev</w:t>
      </w:r>
      <w:proofErr w:type="spellEnd"/>
      <w:r w:rsidRPr="00E57612">
        <w:rPr>
          <w:rFonts w:cs="OptimaLTStd-Bold"/>
          <w:bCs/>
          <w:sz w:val="20"/>
          <w:szCs w:val="20"/>
        </w:rPr>
        <w:t xml:space="preserve"> </w:t>
      </w:r>
      <w:proofErr w:type="spellStart"/>
      <w:r w:rsidRPr="00E57612">
        <w:rPr>
          <w:rFonts w:cs="OptimaLTStd-Bold"/>
          <w:bCs/>
          <w:sz w:val="20"/>
          <w:szCs w:val="20"/>
        </w:rPr>
        <w:t>Bras</w:t>
      </w:r>
      <w:proofErr w:type="spellEnd"/>
      <w:r w:rsidRPr="00E57612">
        <w:rPr>
          <w:rFonts w:cs="OptimaLTStd-Bold"/>
          <w:bCs/>
          <w:sz w:val="20"/>
          <w:szCs w:val="20"/>
        </w:rPr>
        <w:t xml:space="preserve"> </w:t>
      </w:r>
      <w:proofErr w:type="spellStart"/>
      <w:r w:rsidRPr="00E57612">
        <w:rPr>
          <w:rFonts w:cs="OptimaLTStd-Bold"/>
          <w:bCs/>
          <w:sz w:val="20"/>
          <w:szCs w:val="20"/>
        </w:rPr>
        <w:t>Reumatol</w:t>
      </w:r>
      <w:proofErr w:type="spellEnd"/>
      <w:r w:rsidRPr="00E57612">
        <w:rPr>
          <w:rFonts w:cs="OptimaLTStd"/>
          <w:sz w:val="20"/>
          <w:szCs w:val="20"/>
        </w:rPr>
        <w:t>; 49(3):207-22 207, 2009.</w:t>
      </w:r>
    </w:p>
    <w:p w:rsidR="00E57612" w:rsidRDefault="00E57612" w:rsidP="00E57612">
      <w:pPr>
        <w:autoSpaceDE w:val="0"/>
        <w:autoSpaceDN w:val="0"/>
        <w:adjustRightInd w:val="0"/>
        <w:spacing w:after="0"/>
        <w:jc w:val="both"/>
        <w:rPr>
          <w:rFonts w:cs="Helvetica"/>
          <w:sz w:val="20"/>
          <w:szCs w:val="20"/>
          <w:shd w:val="clear" w:color="auto" w:fill="FFFFFF"/>
        </w:rPr>
      </w:pPr>
    </w:p>
    <w:p w:rsidR="00FB4C1A" w:rsidRPr="00E57612" w:rsidRDefault="002417D0" w:rsidP="00E57612">
      <w:pPr>
        <w:autoSpaceDE w:val="0"/>
        <w:autoSpaceDN w:val="0"/>
        <w:adjustRightInd w:val="0"/>
        <w:spacing w:after="0"/>
        <w:jc w:val="both"/>
        <w:rPr>
          <w:rFonts w:cs="Helvetica"/>
          <w:sz w:val="20"/>
          <w:szCs w:val="20"/>
          <w:shd w:val="clear" w:color="auto" w:fill="FFFFFF"/>
        </w:rPr>
      </w:pPr>
      <w:proofErr w:type="spellStart"/>
      <w:r w:rsidRPr="00E57612">
        <w:rPr>
          <w:rFonts w:cs="Helvetica"/>
          <w:sz w:val="20"/>
          <w:szCs w:val="20"/>
          <w:shd w:val="clear" w:color="auto" w:fill="FFFFFF"/>
        </w:rPr>
        <w:t>Smeele</w:t>
      </w:r>
      <w:proofErr w:type="spellEnd"/>
      <w:r w:rsidR="00B07970" w:rsidRPr="00E57612">
        <w:rPr>
          <w:rFonts w:cs="Helvetica"/>
          <w:sz w:val="20"/>
          <w:szCs w:val="20"/>
          <w:shd w:val="clear" w:color="auto" w:fill="FFFFFF"/>
        </w:rPr>
        <w:t>, H.T.W.,</w:t>
      </w:r>
      <w:hyperlink r:id="rId8" w:history="1">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Dolhain</w:t>
        </w:r>
        <w:proofErr w:type="spellEnd"/>
      </w:hyperlink>
      <w:r w:rsidR="00B07970" w:rsidRPr="00E57612">
        <w:rPr>
          <w:rFonts w:cs="Helvetica"/>
          <w:sz w:val="20"/>
          <w:szCs w:val="20"/>
          <w:shd w:val="clear" w:color="auto" w:fill="FFFFFF"/>
        </w:rPr>
        <w:t xml:space="preserve">, R.J.E.M.: Current Perspectives on Fertility, Pregnancy and Childbirth in Patients With Rheumatoid Arthritis. </w:t>
      </w:r>
      <w:proofErr w:type="spellStart"/>
      <w:r w:rsidRPr="00E57612">
        <w:rPr>
          <w:rFonts w:cs="Helvetica"/>
          <w:sz w:val="20"/>
          <w:szCs w:val="20"/>
          <w:shd w:val="clear" w:color="auto" w:fill="FFFFFF"/>
        </w:rPr>
        <w:t>Semin</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Arthritis</w:t>
      </w:r>
      <w:proofErr w:type="spellEnd"/>
      <w:r w:rsidRPr="00E57612">
        <w:rPr>
          <w:rFonts w:cs="Helvetica"/>
          <w:sz w:val="20"/>
          <w:szCs w:val="20"/>
          <w:shd w:val="clear" w:color="auto" w:fill="FFFFFF"/>
        </w:rPr>
        <w:t xml:space="preserve"> </w:t>
      </w:r>
      <w:proofErr w:type="spellStart"/>
      <w:r w:rsidRPr="00E57612">
        <w:rPr>
          <w:rFonts w:cs="Helvetica"/>
          <w:sz w:val="20"/>
          <w:szCs w:val="20"/>
          <w:shd w:val="clear" w:color="auto" w:fill="FFFFFF"/>
        </w:rPr>
        <w:t>Rheum</w:t>
      </w:r>
      <w:proofErr w:type="spellEnd"/>
      <w:r w:rsidR="00B07970" w:rsidRPr="00E57612">
        <w:rPr>
          <w:rFonts w:cs="Helvetica"/>
          <w:sz w:val="20"/>
          <w:szCs w:val="20"/>
          <w:shd w:val="clear" w:color="auto" w:fill="FFFFFF"/>
        </w:rPr>
        <w:t xml:space="preserve"> 49(3S):S32-S35, 2019.</w:t>
      </w:r>
    </w:p>
    <w:p w:rsidR="005342BB" w:rsidRPr="00E57612" w:rsidRDefault="005342BB" w:rsidP="00E57612">
      <w:pPr>
        <w:pStyle w:val="Heading3"/>
        <w:shd w:val="clear" w:color="auto" w:fill="FFFFFF"/>
        <w:spacing w:before="0" w:beforeAutospacing="0" w:after="0" w:afterAutospacing="0" w:line="276" w:lineRule="auto"/>
        <w:jc w:val="both"/>
        <w:textAlignment w:val="top"/>
        <w:rPr>
          <w:rFonts w:asciiTheme="minorHAnsi" w:eastAsiaTheme="minorHAnsi" w:hAnsiTheme="minorHAnsi" w:cs="Helvetica"/>
          <w:b w:val="0"/>
          <w:bCs w:val="0"/>
          <w:sz w:val="20"/>
          <w:szCs w:val="20"/>
          <w:shd w:val="clear" w:color="auto" w:fill="FFFFFF"/>
          <w:lang w:eastAsia="en-US"/>
        </w:rPr>
      </w:pPr>
    </w:p>
    <w:p w:rsidR="00AA28BC" w:rsidRPr="00E57612" w:rsidRDefault="00AA28BC" w:rsidP="00E57612">
      <w:pPr>
        <w:autoSpaceDE w:val="0"/>
        <w:autoSpaceDN w:val="0"/>
        <w:adjustRightInd w:val="0"/>
        <w:spacing w:after="0"/>
        <w:jc w:val="both"/>
        <w:rPr>
          <w:rFonts w:cs="Helvetica"/>
          <w:bCs/>
          <w:sz w:val="20"/>
          <w:szCs w:val="20"/>
          <w:shd w:val="clear" w:color="auto" w:fill="FFFFFF"/>
        </w:rPr>
      </w:pPr>
      <w:proofErr w:type="spellStart"/>
      <w:r w:rsidRPr="00E57612">
        <w:rPr>
          <w:rFonts w:eastAsia="Helvetica-Condensed" w:cs="Helvetica-Condensed"/>
          <w:sz w:val="20"/>
          <w:szCs w:val="20"/>
        </w:rPr>
        <w:t>Tiseo</w:t>
      </w:r>
      <w:proofErr w:type="spellEnd"/>
      <w:r w:rsidRPr="00E57612">
        <w:rPr>
          <w:rFonts w:eastAsia="Helvetica-Condensed" w:cs="Helvetica-Condensed"/>
          <w:sz w:val="20"/>
          <w:szCs w:val="20"/>
        </w:rPr>
        <w:t xml:space="preserve">, B.C. </w:t>
      </w:r>
      <w:r w:rsidRPr="00E57612">
        <w:rPr>
          <w:rFonts w:eastAsia="Helvetica-Condensed" w:cs="Helvetica-Condensed"/>
          <w:i/>
          <w:sz w:val="20"/>
          <w:szCs w:val="20"/>
        </w:rPr>
        <w:t>et al</w:t>
      </w:r>
      <w:r w:rsidRPr="00E57612">
        <w:rPr>
          <w:rFonts w:eastAsia="Helvetica-Condensed" w:cs="Helvetica-Condensed"/>
          <w:sz w:val="20"/>
          <w:szCs w:val="20"/>
        </w:rPr>
        <w:t>.</w:t>
      </w:r>
      <w:r w:rsidR="00FB4C1A" w:rsidRPr="00E57612">
        <w:rPr>
          <w:rFonts w:eastAsia="Helvetica-Condensed" w:cs="Helvetica-Condensed"/>
          <w:sz w:val="20"/>
          <w:szCs w:val="20"/>
        </w:rPr>
        <w:t xml:space="preserve">: </w:t>
      </w:r>
      <w:r w:rsidRPr="00E57612">
        <w:rPr>
          <w:rFonts w:cs="RotisSemiSans-ExtraBold"/>
          <w:b/>
          <w:bCs/>
          <w:sz w:val="20"/>
          <w:szCs w:val="20"/>
        </w:rPr>
        <w:t xml:space="preserve"> </w:t>
      </w:r>
      <w:r w:rsidRPr="00E57612">
        <w:rPr>
          <w:rFonts w:cs="RotisSemiSans-ExtraBold"/>
          <w:bCs/>
          <w:sz w:val="20"/>
          <w:szCs w:val="20"/>
        </w:rPr>
        <w:t xml:space="preserve">Male </w:t>
      </w:r>
      <w:proofErr w:type="spellStart"/>
      <w:r w:rsidRPr="00E57612">
        <w:rPr>
          <w:rFonts w:cs="RotisSemiSans-ExtraBold"/>
          <w:bCs/>
          <w:sz w:val="20"/>
          <w:szCs w:val="20"/>
        </w:rPr>
        <w:t>fertility</w:t>
      </w:r>
      <w:proofErr w:type="spellEnd"/>
      <w:r w:rsidRPr="00E57612">
        <w:rPr>
          <w:rFonts w:cs="RotisSemiSans-ExtraBold"/>
          <w:bCs/>
          <w:sz w:val="20"/>
          <w:szCs w:val="20"/>
        </w:rPr>
        <w:t xml:space="preserve"> </w:t>
      </w:r>
      <w:proofErr w:type="spellStart"/>
      <w:r w:rsidRPr="00E57612">
        <w:rPr>
          <w:rFonts w:cs="RotisSemiSans-ExtraBold"/>
          <w:bCs/>
          <w:sz w:val="20"/>
          <w:szCs w:val="20"/>
        </w:rPr>
        <w:t>potential</w:t>
      </w:r>
      <w:proofErr w:type="spellEnd"/>
      <w:r w:rsidRPr="00E57612">
        <w:rPr>
          <w:rFonts w:cs="RotisSemiSans-ExtraBold"/>
          <w:bCs/>
          <w:sz w:val="20"/>
          <w:szCs w:val="20"/>
        </w:rPr>
        <w:t xml:space="preserve"> </w:t>
      </w:r>
      <w:proofErr w:type="spellStart"/>
      <w:r w:rsidRPr="00E57612">
        <w:rPr>
          <w:rFonts w:cs="RotisSemiSans-ExtraBold"/>
          <w:bCs/>
          <w:sz w:val="20"/>
          <w:szCs w:val="20"/>
        </w:rPr>
        <w:t>alteration</w:t>
      </w:r>
      <w:proofErr w:type="spellEnd"/>
      <w:r w:rsidRPr="00E57612">
        <w:rPr>
          <w:rFonts w:cs="RotisSemiSans-ExtraBold"/>
          <w:bCs/>
          <w:sz w:val="20"/>
          <w:szCs w:val="20"/>
        </w:rPr>
        <w:t xml:space="preserve"> in </w:t>
      </w:r>
      <w:proofErr w:type="spellStart"/>
      <w:r w:rsidRPr="00E57612">
        <w:rPr>
          <w:rFonts w:cs="RotisSemiSans-ExtraBold"/>
          <w:bCs/>
          <w:sz w:val="20"/>
          <w:szCs w:val="20"/>
        </w:rPr>
        <w:t>rheumatic</w:t>
      </w:r>
      <w:proofErr w:type="spellEnd"/>
      <w:r w:rsidRPr="00E57612">
        <w:rPr>
          <w:rFonts w:cs="RotisSemiSans-ExtraBold"/>
          <w:bCs/>
          <w:sz w:val="20"/>
          <w:szCs w:val="20"/>
        </w:rPr>
        <w:t xml:space="preserve"> </w:t>
      </w:r>
      <w:proofErr w:type="spellStart"/>
      <w:r w:rsidRPr="00E57612">
        <w:rPr>
          <w:rFonts w:cs="RotisSemiSans-ExtraBold"/>
          <w:bCs/>
          <w:sz w:val="20"/>
          <w:szCs w:val="20"/>
        </w:rPr>
        <w:t>diseases</w:t>
      </w:r>
      <w:proofErr w:type="spellEnd"/>
      <w:r w:rsidRPr="00E57612">
        <w:rPr>
          <w:rFonts w:cs="RotisSemiSans-ExtraBold"/>
          <w:bCs/>
          <w:sz w:val="20"/>
          <w:szCs w:val="20"/>
        </w:rPr>
        <w:t xml:space="preserve">: a </w:t>
      </w:r>
      <w:proofErr w:type="spellStart"/>
      <w:r w:rsidRPr="00E57612">
        <w:rPr>
          <w:rFonts w:cs="RotisSemiSans-ExtraBold"/>
          <w:bCs/>
          <w:sz w:val="20"/>
          <w:szCs w:val="20"/>
        </w:rPr>
        <w:t>systematic</w:t>
      </w:r>
      <w:proofErr w:type="spellEnd"/>
      <w:r w:rsidRPr="00E57612">
        <w:rPr>
          <w:rFonts w:cs="RotisSemiSans-ExtraBold"/>
          <w:bCs/>
          <w:sz w:val="20"/>
          <w:szCs w:val="20"/>
        </w:rPr>
        <w:t xml:space="preserve"> </w:t>
      </w:r>
      <w:proofErr w:type="spellStart"/>
      <w:r w:rsidRPr="00E57612">
        <w:rPr>
          <w:rFonts w:cs="RotisSemiSans-ExtraBold"/>
          <w:bCs/>
          <w:sz w:val="20"/>
          <w:szCs w:val="20"/>
        </w:rPr>
        <w:t>review</w:t>
      </w:r>
      <w:proofErr w:type="spellEnd"/>
      <w:r w:rsidR="00FB4C1A" w:rsidRPr="00E57612">
        <w:rPr>
          <w:rFonts w:cs="RotisSemiSans-ExtraBold"/>
          <w:bCs/>
          <w:sz w:val="20"/>
          <w:szCs w:val="20"/>
        </w:rPr>
        <w:t xml:space="preserve">. </w:t>
      </w:r>
      <w:r w:rsidRPr="00E57612">
        <w:rPr>
          <w:rFonts w:eastAsia="Helvetica-Condensed" w:cs="Helvetica-Condensed"/>
          <w:sz w:val="20"/>
          <w:szCs w:val="20"/>
        </w:rPr>
        <w:t>Vol. 42 (1): 11-21, 2016.</w:t>
      </w:r>
    </w:p>
    <w:p w:rsidR="00490A8B" w:rsidRPr="00E57612" w:rsidRDefault="00490A8B" w:rsidP="00E57612">
      <w:pPr>
        <w:autoSpaceDE w:val="0"/>
        <w:autoSpaceDN w:val="0"/>
        <w:adjustRightInd w:val="0"/>
        <w:spacing w:after="0"/>
        <w:jc w:val="both"/>
        <w:rPr>
          <w:rFonts w:cs="MtsnsdAdvTTe45e47d2"/>
          <w:sz w:val="24"/>
          <w:szCs w:val="24"/>
        </w:rPr>
      </w:pPr>
    </w:p>
    <w:p w:rsidR="00B132BA" w:rsidRPr="00E57612" w:rsidRDefault="00B132BA" w:rsidP="00E57612">
      <w:pPr>
        <w:pStyle w:val="Default"/>
        <w:spacing w:line="276" w:lineRule="auto"/>
        <w:jc w:val="both"/>
        <w:rPr>
          <w:rFonts w:asciiTheme="minorHAnsi" w:hAnsiTheme="minorHAnsi"/>
          <w:color w:val="auto"/>
        </w:rPr>
      </w:pPr>
    </w:p>
    <w:p w:rsidR="00B03346" w:rsidRPr="00E57612" w:rsidRDefault="00B132BA" w:rsidP="00E57612">
      <w:pPr>
        <w:pStyle w:val="Default"/>
        <w:spacing w:after="180" w:line="276" w:lineRule="auto"/>
        <w:jc w:val="both"/>
        <w:rPr>
          <w:rFonts w:asciiTheme="minorHAnsi" w:hAnsiTheme="minorHAnsi" w:cs="Arial Narrow"/>
          <w:color w:val="auto"/>
        </w:rPr>
      </w:pPr>
      <w:r w:rsidRPr="00E57612">
        <w:rPr>
          <w:rFonts w:asciiTheme="minorHAnsi" w:hAnsiTheme="minorHAnsi" w:cs="Arial Narrow"/>
          <w:b/>
          <w:bCs/>
          <w:color w:val="auto"/>
        </w:rPr>
        <w:t xml:space="preserve"> </w:t>
      </w:r>
    </w:p>
    <w:p w:rsidR="00A00FDE" w:rsidRPr="00E57612" w:rsidRDefault="00A00FDE" w:rsidP="00E57612">
      <w:pPr>
        <w:jc w:val="both"/>
        <w:rPr>
          <w:rFonts w:cs="Arial Narrow"/>
          <w:sz w:val="20"/>
          <w:szCs w:val="20"/>
          <w:highlight w:val="yellow"/>
        </w:rPr>
      </w:pPr>
    </w:p>
    <w:p w:rsidR="005014CD" w:rsidRPr="00C91B30" w:rsidRDefault="005014CD" w:rsidP="00E57612">
      <w:pPr>
        <w:jc w:val="both"/>
        <w:rPr>
          <w:rFonts w:cs="Helvetica"/>
          <w:sz w:val="24"/>
          <w:szCs w:val="24"/>
          <w:shd w:val="clear" w:color="auto" w:fill="FFFFFF"/>
        </w:rPr>
      </w:pPr>
    </w:p>
    <w:sectPr w:rsidR="005014CD" w:rsidRPr="00C91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KhblnnAdvTTb5929f4c">
    <w:panose1 w:val="00000000000000000000"/>
    <w:charset w:val="00"/>
    <w:family w:val="swiss"/>
    <w:notTrueType/>
    <w:pitch w:val="default"/>
    <w:sig w:usb0="00000003" w:usb1="00000000" w:usb2="00000000" w:usb3="00000000" w:csb0="00000001" w:csb1="00000000"/>
  </w:font>
  <w:font w:name="MtsnsdAdvTTe45e47d2">
    <w:panose1 w:val="00000000000000000000"/>
    <w:charset w:val="00"/>
    <w:family w:val="swiss"/>
    <w:notTrueType/>
    <w:pitch w:val="default"/>
    <w:sig w:usb0="00000003" w:usb1="00000000" w:usb2="00000000" w:usb3="00000000" w:csb0="00000001" w:csb1="00000000"/>
  </w:font>
  <w:font w:name="RhtqpqAdvTT7329fd89.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OptimaLTStd-Bold">
    <w:panose1 w:val="00000000000000000000"/>
    <w:charset w:val="00"/>
    <w:family w:val="swiss"/>
    <w:notTrueType/>
    <w:pitch w:val="default"/>
    <w:sig w:usb0="00000003" w:usb1="00000000" w:usb2="00000000" w:usb3="00000000" w:csb0="00000001" w:csb1="00000000"/>
  </w:font>
  <w:font w:name="OptimaLTStd">
    <w:panose1 w:val="00000000000000000000"/>
    <w:charset w:val="00"/>
    <w:family w:val="swiss"/>
    <w:notTrueType/>
    <w:pitch w:val="default"/>
    <w:sig w:usb0="00000003" w:usb1="00000000" w:usb2="00000000" w:usb3="00000000" w:csb0="00000001" w:csb1="00000000"/>
  </w:font>
  <w:font w:name="Helvetica-Condensed">
    <w:altName w:val="MS Gothic"/>
    <w:panose1 w:val="00000000000000000000"/>
    <w:charset w:val="80"/>
    <w:family w:val="swiss"/>
    <w:notTrueType/>
    <w:pitch w:val="default"/>
    <w:sig w:usb0="00000001" w:usb1="08070000" w:usb2="00000010" w:usb3="00000000" w:csb0="00020000" w:csb1="00000000"/>
  </w:font>
  <w:font w:name="RotisSemiSans-Extra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255"/>
    <w:multiLevelType w:val="multilevel"/>
    <w:tmpl w:val="0FF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7412D"/>
    <w:multiLevelType w:val="multilevel"/>
    <w:tmpl w:val="157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C1E57"/>
    <w:multiLevelType w:val="multilevel"/>
    <w:tmpl w:val="380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DE"/>
    <w:rsid w:val="00041A4C"/>
    <w:rsid w:val="00071F2A"/>
    <w:rsid w:val="000C0E7E"/>
    <w:rsid w:val="000D73C2"/>
    <w:rsid w:val="00146958"/>
    <w:rsid w:val="0016204C"/>
    <w:rsid w:val="00167B92"/>
    <w:rsid w:val="00174884"/>
    <w:rsid w:val="00187ED6"/>
    <w:rsid w:val="002113C0"/>
    <w:rsid w:val="002229B0"/>
    <w:rsid w:val="002417D0"/>
    <w:rsid w:val="002D33EC"/>
    <w:rsid w:val="0031085F"/>
    <w:rsid w:val="00386207"/>
    <w:rsid w:val="003A39B6"/>
    <w:rsid w:val="003B4908"/>
    <w:rsid w:val="003C174E"/>
    <w:rsid w:val="003F29EC"/>
    <w:rsid w:val="004008D3"/>
    <w:rsid w:val="00400F05"/>
    <w:rsid w:val="0044433B"/>
    <w:rsid w:val="0047213D"/>
    <w:rsid w:val="00490A8B"/>
    <w:rsid w:val="004A085A"/>
    <w:rsid w:val="004C3651"/>
    <w:rsid w:val="004D3360"/>
    <w:rsid w:val="004E58E2"/>
    <w:rsid w:val="005014CD"/>
    <w:rsid w:val="00524672"/>
    <w:rsid w:val="005342BB"/>
    <w:rsid w:val="00570DE6"/>
    <w:rsid w:val="005B7B8D"/>
    <w:rsid w:val="0061781B"/>
    <w:rsid w:val="00637B55"/>
    <w:rsid w:val="00664574"/>
    <w:rsid w:val="00696787"/>
    <w:rsid w:val="006E1A76"/>
    <w:rsid w:val="00730701"/>
    <w:rsid w:val="0079605A"/>
    <w:rsid w:val="00816E18"/>
    <w:rsid w:val="00823A62"/>
    <w:rsid w:val="00866A3E"/>
    <w:rsid w:val="00896DE3"/>
    <w:rsid w:val="008A1813"/>
    <w:rsid w:val="008B0251"/>
    <w:rsid w:val="008C1527"/>
    <w:rsid w:val="00956215"/>
    <w:rsid w:val="00960C7F"/>
    <w:rsid w:val="00964F88"/>
    <w:rsid w:val="00966040"/>
    <w:rsid w:val="00994830"/>
    <w:rsid w:val="009A16D1"/>
    <w:rsid w:val="00A00FDE"/>
    <w:rsid w:val="00A10DC0"/>
    <w:rsid w:val="00A161FD"/>
    <w:rsid w:val="00A163FA"/>
    <w:rsid w:val="00A4517C"/>
    <w:rsid w:val="00A547AA"/>
    <w:rsid w:val="00A673B6"/>
    <w:rsid w:val="00A74663"/>
    <w:rsid w:val="00A80C32"/>
    <w:rsid w:val="00AA28BC"/>
    <w:rsid w:val="00AB2F62"/>
    <w:rsid w:val="00B03346"/>
    <w:rsid w:val="00B07970"/>
    <w:rsid w:val="00B132BA"/>
    <w:rsid w:val="00B80C84"/>
    <w:rsid w:val="00BE77F1"/>
    <w:rsid w:val="00BF3AE1"/>
    <w:rsid w:val="00BF64BA"/>
    <w:rsid w:val="00C552CA"/>
    <w:rsid w:val="00C86BB1"/>
    <w:rsid w:val="00C91B30"/>
    <w:rsid w:val="00CA4A57"/>
    <w:rsid w:val="00CE5310"/>
    <w:rsid w:val="00D204CC"/>
    <w:rsid w:val="00DB15F2"/>
    <w:rsid w:val="00DC6EAF"/>
    <w:rsid w:val="00DD0193"/>
    <w:rsid w:val="00DD41E4"/>
    <w:rsid w:val="00E26152"/>
    <w:rsid w:val="00E33920"/>
    <w:rsid w:val="00E464A9"/>
    <w:rsid w:val="00E57612"/>
    <w:rsid w:val="00E624FA"/>
    <w:rsid w:val="00E710C9"/>
    <w:rsid w:val="00E73087"/>
    <w:rsid w:val="00E92589"/>
    <w:rsid w:val="00EA4776"/>
    <w:rsid w:val="00F332AB"/>
    <w:rsid w:val="00F47915"/>
    <w:rsid w:val="00F47D72"/>
    <w:rsid w:val="00F85FD2"/>
    <w:rsid w:val="00F956E9"/>
    <w:rsid w:val="00FB4C1A"/>
    <w:rsid w:val="00FB7E12"/>
    <w:rsid w:val="00FC4F72"/>
    <w:rsid w:val="00FE7E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00F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FDE"/>
    <w:rPr>
      <w:rFonts w:ascii="Times New Roman" w:eastAsia="Times New Roman" w:hAnsi="Times New Roman" w:cs="Times New Roman"/>
      <w:b/>
      <w:bCs/>
      <w:sz w:val="27"/>
      <w:szCs w:val="27"/>
      <w:lang w:eastAsia="pt-BR"/>
    </w:rPr>
  </w:style>
  <w:style w:type="paragraph" w:styleId="HTMLPreformatted">
    <w:name w:val="HTML Preformatted"/>
    <w:basedOn w:val="Normal"/>
    <w:link w:val="HTMLPreformattedChar"/>
    <w:uiPriority w:val="99"/>
    <w:semiHidden/>
    <w:unhideWhenUsed/>
    <w:rsid w:val="004A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A085A"/>
    <w:rPr>
      <w:rFonts w:ascii="Courier New" w:eastAsia="Times New Roman" w:hAnsi="Courier New" w:cs="Courier New"/>
      <w:sz w:val="20"/>
      <w:szCs w:val="20"/>
      <w:lang w:eastAsia="pt-BR"/>
    </w:rPr>
  </w:style>
  <w:style w:type="character" w:customStyle="1" w:styleId="Heading1Char">
    <w:name w:val="Heading 1 Char"/>
    <w:basedOn w:val="DefaultParagraphFont"/>
    <w:link w:val="Heading1"/>
    <w:uiPriority w:val="9"/>
    <w:rsid w:val="00E339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33920"/>
    <w:rPr>
      <w:color w:val="0000FF"/>
      <w:u w:val="single"/>
    </w:rPr>
  </w:style>
  <w:style w:type="character" w:customStyle="1" w:styleId="period">
    <w:name w:val="period"/>
    <w:basedOn w:val="DefaultParagraphFont"/>
    <w:rsid w:val="00E33920"/>
  </w:style>
  <w:style w:type="character" w:customStyle="1" w:styleId="cit">
    <w:name w:val="cit"/>
    <w:basedOn w:val="DefaultParagraphFont"/>
    <w:rsid w:val="00E33920"/>
  </w:style>
  <w:style w:type="character" w:customStyle="1" w:styleId="citation-doi">
    <w:name w:val="citation-doi"/>
    <w:basedOn w:val="DefaultParagraphFont"/>
    <w:rsid w:val="00E33920"/>
  </w:style>
  <w:style w:type="character" w:customStyle="1" w:styleId="authors-list-item">
    <w:name w:val="authors-list-item"/>
    <w:basedOn w:val="DefaultParagraphFont"/>
    <w:rsid w:val="00E33920"/>
  </w:style>
  <w:style w:type="character" w:customStyle="1" w:styleId="author-sup-separator">
    <w:name w:val="author-sup-separator"/>
    <w:basedOn w:val="DefaultParagraphFont"/>
    <w:rsid w:val="00E33920"/>
  </w:style>
  <w:style w:type="character" w:customStyle="1" w:styleId="comma">
    <w:name w:val="comma"/>
    <w:basedOn w:val="DefaultParagraphFont"/>
    <w:rsid w:val="00E33920"/>
  </w:style>
  <w:style w:type="paragraph" w:customStyle="1" w:styleId="Default">
    <w:name w:val="Default"/>
    <w:rsid w:val="00B132BA"/>
    <w:pPr>
      <w:autoSpaceDE w:val="0"/>
      <w:autoSpaceDN w:val="0"/>
      <w:adjustRightInd w:val="0"/>
      <w:spacing w:after="0" w:line="240" w:lineRule="auto"/>
    </w:pPr>
    <w:rPr>
      <w:rFonts w:ascii="Optima" w:hAnsi="Optima" w:cs="Optima"/>
      <w:color w:val="000000"/>
      <w:sz w:val="24"/>
      <w:szCs w:val="24"/>
    </w:rPr>
  </w:style>
  <w:style w:type="paragraph" w:styleId="NormalWeb">
    <w:name w:val="Normal (Web)"/>
    <w:basedOn w:val="Normal"/>
    <w:uiPriority w:val="99"/>
    <w:unhideWhenUsed/>
    <w:rsid w:val="00B033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00F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FDE"/>
    <w:rPr>
      <w:rFonts w:ascii="Times New Roman" w:eastAsia="Times New Roman" w:hAnsi="Times New Roman" w:cs="Times New Roman"/>
      <w:b/>
      <w:bCs/>
      <w:sz w:val="27"/>
      <w:szCs w:val="27"/>
      <w:lang w:eastAsia="pt-BR"/>
    </w:rPr>
  </w:style>
  <w:style w:type="paragraph" w:styleId="HTMLPreformatted">
    <w:name w:val="HTML Preformatted"/>
    <w:basedOn w:val="Normal"/>
    <w:link w:val="HTMLPreformattedChar"/>
    <w:uiPriority w:val="99"/>
    <w:semiHidden/>
    <w:unhideWhenUsed/>
    <w:rsid w:val="004A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A085A"/>
    <w:rPr>
      <w:rFonts w:ascii="Courier New" w:eastAsia="Times New Roman" w:hAnsi="Courier New" w:cs="Courier New"/>
      <w:sz w:val="20"/>
      <w:szCs w:val="20"/>
      <w:lang w:eastAsia="pt-BR"/>
    </w:rPr>
  </w:style>
  <w:style w:type="character" w:customStyle="1" w:styleId="Heading1Char">
    <w:name w:val="Heading 1 Char"/>
    <w:basedOn w:val="DefaultParagraphFont"/>
    <w:link w:val="Heading1"/>
    <w:uiPriority w:val="9"/>
    <w:rsid w:val="00E339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33920"/>
    <w:rPr>
      <w:color w:val="0000FF"/>
      <w:u w:val="single"/>
    </w:rPr>
  </w:style>
  <w:style w:type="character" w:customStyle="1" w:styleId="period">
    <w:name w:val="period"/>
    <w:basedOn w:val="DefaultParagraphFont"/>
    <w:rsid w:val="00E33920"/>
  </w:style>
  <w:style w:type="character" w:customStyle="1" w:styleId="cit">
    <w:name w:val="cit"/>
    <w:basedOn w:val="DefaultParagraphFont"/>
    <w:rsid w:val="00E33920"/>
  </w:style>
  <w:style w:type="character" w:customStyle="1" w:styleId="citation-doi">
    <w:name w:val="citation-doi"/>
    <w:basedOn w:val="DefaultParagraphFont"/>
    <w:rsid w:val="00E33920"/>
  </w:style>
  <w:style w:type="character" w:customStyle="1" w:styleId="authors-list-item">
    <w:name w:val="authors-list-item"/>
    <w:basedOn w:val="DefaultParagraphFont"/>
    <w:rsid w:val="00E33920"/>
  </w:style>
  <w:style w:type="character" w:customStyle="1" w:styleId="author-sup-separator">
    <w:name w:val="author-sup-separator"/>
    <w:basedOn w:val="DefaultParagraphFont"/>
    <w:rsid w:val="00E33920"/>
  </w:style>
  <w:style w:type="character" w:customStyle="1" w:styleId="comma">
    <w:name w:val="comma"/>
    <w:basedOn w:val="DefaultParagraphFont"/>
    <w:rsid w:val="00E33920"/>
  </w:style>
  <w:style w:type="paragraph" w:customStyle="1" w:styleId="Default">
    <w:name w:val="Default"/>
    <w:rsid w:val="00B132BA"/>
    <w:pPr>
      <w:autoSpaceDE w:val="0"/>
      <w:autoSpaceDN w:val="0"/>
      <w:adjustRightInd w:val="0"/>
      <w:spacing w:after="0" w:line="240" w:lineRule="auto"/>
    </w:pPr>
    <w:rPr>
      <w:rFonts w:ascii="Optima" w:hAnsi="Optima" w:cs="Optima"/>
      <w:color w:val="000000"/>
      <w:sz w:val="24"/>
      <w:szCs w:val="24"/>
    </w:rPr>
  </w:style>
  <w:style w:type="paragraph" w:styleId="NormalWeb">
    <w:name w:val="Normal (Web)"/>
    <w:basedOn w:val="Normal"/>
    <w:uiPriority w:val="99"/>
    <w:unhideWhenUsed/>
    <w:rsid w:val="00B033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098">
      <w:bodyDiv w:val="1"/>
      <w:marLeft w:val="0"/>
      <w:marRight w:val="0"/>
      <w:marTop w:val="0"/>
      <w:marBottom w:val="0"/>
      <w:divBdr>
        <w:top w:val="none" w:sz="0" w:space="0" w:color="auto"/>
        <w:left w:val="none" w:sz="0" w:space="0" w:color="auto"/>
        <w:bottom w:val="none" w:sz="0" w:space="0" w:color="auto"/>
        <w:right w:val="none" w:sz="0" w:space="0" w:color="auto"/>
      </w:divBdr>
    </w:div>
    <w:div w:id="129253302">
      <w:bodyDiv w:val="1"/>
      <w:marLeft w:val="0"/>
      <w:marRight w:val="0"/>
      <w:marTop w:val="0"/>
      <w:marBottom w:val="0"/>
      <w:divBdr>
        <w:top w:val="none" w:sz="0" w:space="0" w:color="auto"/>
        <w:left w:val="none" w:sz="0" w:space="0" w:color="auto"/>
        <w:bottom w:val="none" w:sz="0" w:space="0" w:color="auto"/>
        <w:right w:val="none" w:sz="0" w:space="0" w:color="auto"/>
      </w:divBdr>
    </w:div>
    <w:div w:id="158276870">
      <w:bodyDiv w:val="1"/>
      <w:marLeft w:val="0"/>
      <w:marRight w:val="0"/>
      <w:marTop w:val="0"/>
      <w:marBottom w:val="0"/>
      <w:divBdr>
        <w:top w:val="none" w:sz="0" w:space="0" w:color="auto"/>
        <w:left w:val="none" w:sz="0" w:space="0" w:color="auto"/>
        <w:bottom w:val="none" w:sz="0" w:space="0" w:color="auto"/>
        <w:right w:val="none" w:sz="0" w:space="0" w:color="auto"/>
      </w:divBdr>
    </w:div>
    <w:div w:id="221910065">
      <w:bodyDiv w:val="1"/>
      <w:marLeft w:val="0"/>
      <w:marRight w:val="0"/>
      <w:marTop w:val="0"/>
      <w:marBottom w:val="0"/>
      <w:divBdr>
        <w:top w:val="none" w:sz="0" w:space="0" w:color="auto"/>
        <w:left w:val="none" w:sz="0" w:space="0" w:color="auto"/>
        <w:bottom w:val="none" w:sz="0" w:space="0" w:color="auto"/>
        <w:right w:val="none" w:sz="0" w:space="0" w:color="auto"/>
      </w:divBdr>
    </w:div>
    <w:div w:id="364790055">
      <w:bodyDiv w:val="1"/>
      <w:marLeft w:val="0"/>
      <w:marRight w:val="0"/>
      <w:marTop w:val="0"/>
      <w:marBottom w:val="0"/>
      <w:divBdr>
        <w:top w:val="none" w:sz="0" w:space="0" w:color="auto"/>
        <w:left w:val="none" w:sz="0" w:space="0" w:color="auto"/>
        <w:bottom w:val="none" w:sz="0" w:space="0" w:color="auto"/>
        <w:right w:val="none" w:sz="0" w:space="0" w:color="auto"/>
      </w:divBdr>
    </w:div>
    <w:div w:id="640841580">
      <w:bodyDiv w:val="1"/>
      <w:marLeft w:val="0"/>
      <w:marRight w:val="0"/>
      <w:marTop w:val="0"/>
      <w:marBottom w:val="0"/>
      <w:divBdr>
        <w:top w:val="none" w:sz="0" w:space="0" w:color="auto"/>
        <w:left w:val="none" w:sz="0" w:space="0" w:color="auto"/>
        <w:bottom w:val="none" w:sz="0" w:space="0" w:color="auto"/>
        <w:right w:val="none" w:sz="0" w:space="0" w:color="auto"/>
      </w:divBdr>
      <w:divsChild>
        <w:div w:id="1422333671">
          <w:marLeft w:val="0"/>
          <w:marRight w:val="0"/>
          <w:marTop w:val="0"/>
          <w:marBottom w:val="0"/>
          <w:divBdr>
            <w:top w:val="none" w:sz="0" w:space="0" w:color="auto"/>
            <w:left w:val="none" w:sz="0" w:space="0" w:color="auto"/>
            <w:bottom w:val="none" w:sz="0" w:space="0" w:color="auto"/>
            <w:right w:val="none" w:sz="0" w:space="0" w:color="auto"/>
          </w:divBdr>
          <w:divsChild>
            <w:div w:id="1114907666">
              <w:marLeft w:val="0"/>
              <w:marRight w:val="0"/>
              <w:marTop w:val="0"/>
              <w:marBottom w:val="0"/>
              <w:divBdr>
                <w:top w:val="none" w:sz="0" w:space="0" w:color="auto"/>
                <w:left w:val="none" w:sz="0" w:space="0" w:color="auto"/>
                <w:bottom w:val="none" w:sz="0" w:space="0" w:color="auto"/>
                <w:right w:val="none" w:sz="0" w:space="0" w:color="auto"/>
              </w:divBdr>
              <w:divsChild>
                <w:div w:id="983194612">
                  <w:marLeft w:val="-240"/>
                  <w:marRight w:val="-240"/>
                  <w:marTop w:val="0"/>
                  <w:marBottom w:val="0"/>
                  <w:divBdr>
                    <w:top w:val="none" w:sz="0" w:space="0" w:color="auto"/>
                    <w:left w:val="none" w:sz="0" w:space="0" w:color="auto"/>
                    <w:bottom w:val="none" w:sz="0" w:space="0" w:color="auto"/>
                    <w:right w:val="none" w:sz="0" w:space="0" w:color="auto"/>
                  </w:divBdr>
                  <w:divsChild>
                    <w:div w:id="2033220078">
                      <w:marLeft w:val="0"/>
                      <w:marRight w:val="0"/>
                      <w:marTop w:val="0"/>
                      <w:marBottom w:val="0"/>
                      <w:divBdr>
                        <w:top w:val="none" w:sz="0" w:space="0" w:color="auto"/>
                        <w:left w:val="none" w:sz="0" w:space="0" w:color="auto"/>
                        <w:bottom w:val="none" w:sz="0" w:space="0" w:color="auto"/>
                        <w:right w:val="none" w:sz="0" w:space="0" w:color="auto"/>
                      </w:divBdr>
                      <w:divsChild>
                        <w:div w:id="1495758920">
                          <w:marLeft w:val="0"/>
                          <w:marRight w:val="0"/>
                          <w:marTop w:val="0"/>
                          <w:marBottom w:val="0"/>
                          <w:divBdr>
                            <w:top w:val="none" w:sz="0" w:space="0" w:color="auto"/>
                            <w:left w:val="none" w:sz="0" w:space="0" w:color="auto"/>
                            <w:bottom w:val="none" w:sz="0" w:space="0" w:color="auto"/>
                            <w:right w:val="none" w:sz="0" w:space="0" w:color="auto"/>
                          </w:divBdr>
                        </w:div>
                        <w:div w:id="1502506415">
                          <w:marLeft w:val="0"/>
                          <w:marRight w:val="0"/>
                          <w:marTop w:val="0"/>
                          <w:marBottom w:val="0"/>
                          <w:divBdr>
                            <w:top w:val="none" w:sz="0" w:space="0" w:color="auto"/>
                            <w:left w:val="none" w:sz="0" w:space="0" w:color="auto"/>
                            <w:bottom w:val="none" w:sz="0" w:space="0" w:color="auto"/>
                            <w:right w:val="none" w:sz="0" w:space="0" w:color="auto"/>
                          </w:divBdr>
                          <w:divsChild>
                            <w:div w:id="875192322">
                              <w:marLeft w:val="165"/>
                              <w:marRight w:val="165"/>
                              <w:marTop w:val="0"/>
                              <w:marBottom w:val="0"/>
                              <w:divBdr>
                                <w:top w:val="none" w:sz="0" w:space="0" w:color="auto"/>
                                <w:left w:val="none" w:sz="0" w:space="0" w:color="auto"/>
                                <w:bottom w:val="none" w:sz="0" w:space="0" w:color="auto"/>
                                <w:right w:val="none" w:sz="0" w:space="0" w:color="auto"/>
                              </w:divBdr>
                              <w:divsChild>
                                <w:div w:id="1771581912">
                                  <w:marLeft w:val="0"/>
                                  <w:marRight w:val="0"/>
                                  <w:marTop w:val="0"/>
                                  <w:marBottom w:val="0"/>
                                  <w:divBdr>
                                    <w:top w:val="none" w:sz="0" w:space="0" w:color="auto"/>
                                    <w:left w:val="none" w:sz="0" w:space="0" w:color="auto"/>
                                    <w:bottom w:val="none" w:sz="0" w:space="0" w:color="auto"/>
                                    <w:right w:val="none" w:sz="0" w:space="0" w:color="auto"/>
                                  </w:divBdr>
                                  <w:divsChild>
                                    <w:div w:id="3021966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08624">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
    <w:div w:id="822042784">
      <w:bodyDiv w:val="1"/>
      <w:marLeft w:val="0"/>
      <w:marRight w:val="0"/>
      <w:marTop w:val="0"/>
      <w:marBottom w:val="0"/>
      <w:divBdr>
        <w:top w:val="none" w:sz="0" w:space="0" w:color="auto"/>
        <w:left w:val="none" w:sz="0" w:space="0" w:color="auto"/>
        <w:bottom w:val="none" w:sz="0" w:space="0" w:color="auto"/>
        <w:right w:val="none" w:sz="0" w:space="0" w:color="auto"/>
      </w:divBdr>
      <w:divsChild>
        <w:div w:id="370306968">
          <w:marLeft w:val="0"/>
          <w:marRight w:val="0"/>
          <w:marTop w:val="0"/>
          <w:marBottom w:val="0"/>
          <w:divBdr>
            <w:top w:val="none" w:sz="0" w:space="0" w:color="auto"/>
            <w:left w:val="none" w:sz="0" w:space="0" w:color="auto"/>
            <w:bottom w:val="none" w:sz="0" w:space="0" w:color="auto"/>
            <w:right w:val="none" w:sz="0" w:space="0" w:color="auto"/>
          </w:divBdr>
          <w:divsChild>
            <w:div w:id="332683821">
              <w:marLeft w:val="0"/>
              <w:marRight w:val="0"/>
              <w:marTop w:val="0"/>
              <w:marBottom w:val="0"/>
              <w:divBdr>
                <w:top w:val="none" w:sz="0" w:space="0" w:color="auto"/>
                <w:left w:val="none" w:sz="0" w:space="0" w:color="auto"/>
                <w:bottom w:val="none" w:sz="0" w:space="0" w:color="auto"/>
                <w:right w:val="none" w:sz="0" w:space="0" w:color="auto"/>
              </w:divBdr>
              <w:divsChild>
                <w:div w:id="60834364">
                  <w:marLeft w:val="0"/>
                  <w:marRight w:val="0"/>
                  <w:marTop w:val="0"/>
                  <w:marBottom w:val="0"/>
                  <w:divBdr>
                    <w:top w:val="none" w:sz="0" w:space="0" w:color="auto"/>
                    <w:left w:val="none" w:sz="0" w:space="0" w:color="auto"/>
                    <w:bottom w:val="none" w:sz="0" w:space="0" w:color="auto"/>
                    <w:right w:val="none" w:sz="0" w:space="0" w:color="auto"/>
                  </w:divBdr>
                  <w:divsChild>
                    <w:div w:id="15642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8825">
          <w:marLeft w:val="0"/>
          <w:marRight w:val="0"/>
          <w:marTop w:val="0"/>
          <w:marBottom w:val="0"/>
          <w:divBdr>
            <w:top w:val="none" w:sz="0" w:space="0" w:color="auto"/>
            <w:left w:val="none" w:sz="0" w:space="0" w:color="auto"/>
            <w:bottom w:val="none" w:sz="0" w:space="0" w:color="auto"/>
            <w:right w:val="none" w:sz="0" w:space="0" w:color="auto"/>
          </w:divBdr>
          <w:divsChild>
            <w:div w:id="1707365875">
              <w:marLeft w:val="0"/>
              <w:marRight w:val="0"/>
              <w:marTop w:val="0"/>
              <w:marBottom w:val="0"/>
              <w:divBdr>
                <w:top w:val="none" w:sz="0" w:space="0" w:color="auto"/>
                <w:left w:val="none" w:sz="0" w:space="0" w:color="auto"/>
                <w:bottom w:val="none" w:sz="0" w:space="0" w:color="auto"/>
                <w:right w:val="none" w:sz="0" w:space="0" w:color="auto"/>
              </w:divBdr>
              <w:divsChild>
                <w:div w:id="9411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574">
      <w:bodyDiv w:val="1"/>
      <w:marLeft w:val="0"/>
      <w:marRight w:val="0"/>
      <w:marTop w:val="0"/>
      <w:marBottom w:val="0"/>
      <w:divBdr>
        <w:top w:val="none" w:sz="0" w:space="0" w:color="auto"/>
        <w:left w:val="none" w:sz="0" w:space="0" w:color="auto"/>
        <w:bottom w:val="none" w:sz="0" w:space="0" w:color="auto"/>
        <w:right w:val="none" w:sz="0" w:space="0" w:color="auto"/>
      </w:divBdr>
    </w:div>
    <w:div w:id="1164782778">
      <w:bodyDiv w:val="1"/>
      <w:marLeft w:val="0"/>
      <w:marRight w:val="0"/>
      <w:marTop w:val="0"/>
      <w:marBottom w:val="0"/>
      <w:divBdr>
        <w:top w:val="none" w:sz="0" w:space="0" w:color="auto"/>
        <w:left w:val="none" w:sz="0" w:space="0" w:color="auto"/>
        <w:bottom w:val="none" w:sz="0" w:space="0" w:color="auto"/>
        <w:right w:val="none" w:sz="0" w:space="0" w:color="auto"/>
      </w:divBdr>
    </w:div>
    <w:div w:id="1195802105">
      <w:bodyDiv w:val="1"/>
      <w:marLeft w:val="0"/>
      <w:marRight w:val="0"/>
      <w:marTop w:val="0"/>
      <w:marBottom w:val="0"/>
      <w:divBdr>
        <w:top w:val="none" w:sz="0" w:space="0" w:color="auto"/>
        <w:left w:val="none" w:sz="0" w:space="0" w:color="auto"/>
        <w:bottom w:val="none" w:sz="0" w:space="0" w:color="auto"/>
        <w:right w:val="none" w:sz="0" w:space="0" w:color="auto"/>
      </w:divBdr>
      <w:divsChild>
        <w:div w:id="741413898">
          <w:marLeft w:val="0"/>
          <w:marRight w:val="0"/>
          <w:marTop w:val="0"/>
          <w:marBottom w:val="0"/>
          <w:divBdr>
            <w:top w:val="none" w:sz="0" w:space="0" w:color="auto"/>
            <w:left w:val="none" w:sz="0" w:space="0" w:color="auto"/>
            <w:bottom w:val="none" w:sz="0" w:space="0" w:color="auto"/>
            <w:right w:val="none" w:sz="0" w:space="0" w:color="auto"/>
          </w:divBdr>
          <w:divsChild>
            <w:div w:id="1494951269">
              <w:marLeft w:val="0"/>
              <w:marRight w:val="0"/>
              <w:marTop w:val="0"/>
              <w:marBottom w:val="0"/>
              <w:divBdr>
                <w:top w:val="none" w:sz="0" w:space="0" w:color="auto"/>
                <w:left w:val="none" w:sz="0" w:space="0" w:color="auto"/>
                <w:bottom w:val="none" w:sz="0" w:space="0" w:color="auto"/>
                <w:right w:val="none" w:sz="0" w:space="0" w:color="auto"/>
              </w:divBdr>
              <w:divsChild>
                <w:div w:id="204369123">
                  <w:marLeft w:val="-240"/>
                  <w:marRight w:val="-240"/>
                  <w:marTop w:val="0"/>
                  <w:marBottom w:val="0"/>
                  <w:divBdr>
                    <w:top w:val="none" w:sz="0" w:space="0" w:color="auto"/>
                    <w:left w:val="none" w:sz="0" w:space="0" w:color="auto"/>
                    <w:bottom w:val="none" w:sz="0" w:space="0" w:color="auto"/>
                    <w:right w:val="none" w:sz="0" w:space="0" w:color="auto"/>
                  </w:divBdr>
                  <w:divsChild>
                    <w:div w:id="1155418171">
                      <w:marLeft w:val="0"/>
                      <w:marRight w:val="0"/>
                      <w:marTop w:val="0"/>
                      <w:marBottom w:val="0"/>
                      <w:divBdr>
                        <w:top w:val="none" w:sz="0" w:space="0" w:color="auto"/>
                        <w:left w:val="none" w:sz="0" w:space="0" w:color="auto"/>
                        <w:bottom w:val="none" w:sz="0" w:space="0" w:color="auto"/>
                        <w:right w:val="none" w:sz="0" w:space="0" w:color="auto"/>
                      </w:divBdr>
                      <w:divsChild>
                        <w:div w:id="1714621198">
                          <w:marLeft w:val="0"/>
                          <w:marRight w:val="0"/>
                          <w:marTop w:val="0"/>
                          <w:marBottom w:val="0"/>
                          <w:divBdr>
                            <w:top w:val="none" w:sz="0" w:space="0" w:color="auto"/>
                            <w:left w:val="none" w:sz="0" w:space="0" w:color="auto"/>
                            <w:bottom w:val="none" w:sz="0" w:space="0" w:color="auto"/>
                            <w:right w:val="none" w:sz="0" w:space="0" w:color="auto"/>
                          </w:divBdr>
                        </w:div>
                        <w:div w:id="492064739">
                          <w:marLeft w:val="0"/>
                          <w:marRight w:val="0"/>
                          <w:marTop w:val="0"/>
                          <w:marBottom w:val="0"/>
                          <w:divBdr>
                            <w:top w:val="none" w:sz="0" w:space="0" w:color="auto"/>
                            <w:left w:val="none" w:sz="0" w:space="0" w:color="auto"/>
                            <w:bottom w:val="none" w:sz="0" w:space="0" w:color="auto"/>
                            <w:right w:val="none" w:sz="0" w:space="0" w:color="auto"/>
                          </w:divBdr>
                          <w:divsChild>
                            <w:div w:id="1828590517">
                              <w:marLeft w:val="165"/>
                              <w:marRight w:val="165"/>
                              <w:marTop w:val="0"/>
                              <w:marBottom w:val="0"/>
                              <w:divBdr>
                                <w:top w:val="none" w:sz="0" w:space="0" w:color="auto"/>
                                <w:left w:val="none" w:sz="0" w:space="0" w:color="auto"/>
                                <w:bottom w:val="none" w:sz="0" w:space="0" w:color="auto"/>
                                <w:right w:val="none" w:sz="0" w:space="0" w:color="auto"/>
                              </w:divBdr>
                              <w:divsChild>
                                <w:div w:id="1030296400">
                                  <w:marLeft w:val="0"/>
                                  <w:marRight w:val="0"/>
                                  <w:marTop w:val="0"/>
                                  <w:marBottom w:val="0"/>
                                  <w:divBdr>
                                    <w:top w:val="none" w:sz="0" w:space="0" w:color="auto"/>
                                    <w:left w:val="none" w:sz="0" w:space="0" w:color="auto"/>
                                    <w:bottom w:val="none" w:sz="0" w:space="0" w:color="auto"/>
                                    <w:right w:val="none" w:sz="0" w:space="0" w:color="auto"/>
                                  </w:divBdr>
                                  <w:divsChild>
                                    <w:div w:id="583495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194559">
      <w:bodyDiv w:val="1"/>
      <w:marLeft w:val="0"/>
      <w:marRight w:val="0"/>
      <w:marTop w:val="0"/>
      <w:marBottom w:val="0"/>
      <w:divBdr>
        <w:top w:val="none" w:sz="0" w:space="0" w:color="auto"/>
        <w:left w:val="none" w:sz="0" w:space="0" w:color="auto"/>
        <w:bottom w:val="none" w:sz="0" w:space="0" w:color="auto"/>
        <w:right w:val="none" w:sz="0" w:space="0" w:color="auto"/>
      </w:divBdr>
    </w:div>
    <w:div w:id="1468935129">
      <w:bodyDiv w:val="1"/>
      <w:marLeft w:val="0"/>
      <w:marRight w:val="0"/>
      <w:marTop w:val="0"/>
      <w:marBottom w:val="0"/>
      <w:divBdr>
        <w:top w:val="none" w:sz="0" w:space="0" w:color="auto"/>
        <w:left w:val="none" w:sz="0" w:space="0" w:color="auto"/>
        <w:bottom w:val="none" w:sz="0" w:space="0" w:color="auto"/>
        <w:right w:val="none" w:sz="0" w:space="0" w:color="auto"/>
      </w:divBdr>
    </w:div>
    <w:div w:id="1828672262">
      <w:bodyDiv w:val="1"/>
      <w:marLeft w:val="0"/>
      <w:marRight w:val="0"/>
      <w:marTop w:val="0"/>
      <w:marBottom w:val="0"/>
      <w:divBdr>
        <w:top w:val="none" w:sz="0" w:space="0" w:color="auto"/>
        <w:left w:val="none" w:sz="0" w:space="0" w:color="auto"/>
        <w:bottom w:val="none" w:sz="0" w:space="0" w:color="auto"/>
        <w:right w:val="none" w:sz="0" w:space="0" w:color="auto"/>
      </w:divBdr>
    </w:div>
    <w:div w:id="1834829999">
      <w:bodyDiv w:val="1"/>
      <w:marLeft w:val="0"/>
      <w:marRight w:val="0"/>
      <w:marTop w:val="0"/>
      <w:marBottom w:val="0"/>
      <w:divBdr>
        <w:top w:val="none" w:sz="0" w:space="0" w:color="auto"/>
        <w:left w:val="none" w:sz="0" w:space="0" w:color="auto"/>
        <w:bottom w:val="none" w:sz="0" w:space="0" w:color="auto"/>
        <w:right w:val="none" w:sz="0" w:space="0" w:color="auto"/>
      </w:divBdr>
    </w:div>
    <w:div w:id="1860007524">
      <w:bodyDiv w:val="1"/>
      <w:marLeft w:val="0"/>
      <w:marRight w:val="0"/>
      <w:marTop w:val="0"/>
      <w:marBottom w:val="0"/>
      <w:divBdr>
        <w:top w:val="none" w:sz="0" w:space="0" w:color="auto"/>
        <w:left w:val="none" w:sz="0" w:space="0" w:color="auto"/>
        <w:bottom w:val="none" w:sz="0" w:space="0" w:color="auto"/>
        <w:right w:val="none" w:sz="0" w:space="0" w:color="auto"/>
      </w:divBdr>
    </w:div>
    <w:div w:id="1945528800">
      <w:bodyDiv w:val="1"/>
      <w:marLeft w:val="0"/>
      <w:marRight w:val="0"/>
      <w:marTop w:val="0"/>
      <w:marBottom w:val="0"/>
      <w:divBdr>
        <w:top w:val="none" w:sz="0" w:space="0" w:color="auto"/>
        <w:left w:val="none" w:sz="0" w:space="0" w:color="auto"/>
        <w:bottom w:val="none" w:sz="0" w:space="0" w:color="auto"/>
        <w:right w:val="none" w:sz="0" w:space="0" w:color="auto"/>
      </w:divBdr>
    </w:div>
    <w:div w:id="1986546526">
      <w:bodyDiv w:val="1"/>
      <w:marLeft w:val="0"/>
      <w:marRight w:val="0"/>
      <w:marTop w:val="0"/>
      <w:marBottom w:val="0"/>
      <w:divBdr>
        <w:top w:val="none" w:sz="0" w:space="0" w:color="auto"/>
        <w:left w:val="none" w:sz="0" w:space="0" w:color="auto"/>
        <w:bottom w:val="none" w:sz="0" w:space="0" w:color="auto"/>
        <w:right w:val="none" w:sz="0" w:space="0" w:color="auto"/>
      </w:divBdr>
    </w:div>
    <w:div w:id="20324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ubmed.ncbi.nlm.nih.gov/?term=Smeele+HTW&amp;cauthor_id=31779849" TargetMode="External"/><Relationship Id="rId7" Type="http://schemas.openxmlformats.org/officeDocument/2006/relationships/hyperlink" Target="https://pubmed.ncbi.nlm.nih.gov/?term=Dolhain+RJEM&amp;cauthor_id=31779849" TargetMode="External"/><Relationship Id="rId8" Type="http://schemas.openxmlformats.org/officeDocument/2006/relationships/hyperlink" Target="https://pubmed.ncbi.nlm.nih.gov/?term=Dolhain+RJEM&amp;cauthor_id=3177984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6810</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Salvador</dc:creator>
  <cp:lastModifiedBy>Aguinaldo</cp:lastModifiedBy>
  <cp:revision>2</cp:revision>
  <dcterms:created xsi:type="dcterms:W3CDTF">2020-06-30T12:57:00Z</dcterms:created>
  <dcterms:modified xsi:type="dcterms:W3CDTF">2020-06-30T12:57:00Z</dcterms:modified>
</cp:coreProperties>
</file>