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6B13" w14:textId="4FD4559F" w:rsidR="00E068B6" w:rsidRDefault="00E068B6" w:rsidP="00E068B6">
      <w:pPr>
        <w:spacing w:after="0" w:line="240" w:lineRule="auto"/>
        <w:jc w:val="center"/>
        <w:rPr>
          <w:b/>
          <w:sz w:val="24"/>
          <w:szCs w:val="24"/>
        </w:rPr>
      </w:pPr>
      <w:r w:rsidRPr="00A806BA">
        <w:rPr>
          <w:b/>
          <w:sz w:val="24"/>
          <w:szCs w:val="24"/>
        </w:rPr>
        <w:t xml:space="preserve">Lista de Exercícios </w:t>
      </w:r>
      <w:r w:rsidR="002B0975">
        <w:rPr>
          <w:b/>
          <w:sz w:val="24"/>
          <w:szCs w:val="24"/>
        </w:rPr>
        <w:t>3</w:t>
      </w:r>
    </w:p>
    <w:p w14:paraId="029D9A58" w14:textId="357FE00D" w:rsidR="002171A2" w:rsidRDefault="002E1195" w:rsidP="002E1195">
      <w:pPr>
        <w:spacing w:after="0" w:line="240" w:lineRule="auto"/>
        <w:jc w:val="center"/>
      </w:pPr>
      <w:r>
        <w:t>A</w:t>
      </w:r>
      <w:r>
        <w:t>postila “</w:t>
      </w:r>
      <w:r w:rsidRPr="009B6A10">
        <w:t>BJT - Eletrônica Básica - Amplificadores Analógicos BJT- Exercicios - v. 2014 Rev. 06</w:t>
      </w:r>
      <w:r>
        <w:t>”</w:t>
      </w:r>
    </w:p>
    <w:p w14:paraId="6607B13A" w14:textId="626E2C0C" w:rsidR="002E1195" w:rsidRDefault="002E1195" w:rsidP="002E1195">
      <w:pPr>
        <w:spacing w:after="0" w:line="240" w:lineRule="auto"/>
        <w:jc w:val="center"/>
        <w:rPr>
          <w:rFonts w:cstheme="minorHAnsi"/>
          <w:b/>
          <w:bCs/>
          <w:color w:val="0000FF"/>
        </w:rPr>
      </w:pPr>
      <w:r>
        <w:t xml:space="preserve">Pg. 18 – Exercício 6 - </w:t>
      </w:r>
      <w:r w:rsidRPr="002E1195">
        <w:rPr>
          <w:rFonts w:cstheme="minorHAnsi"/>
          <w:b/>
          <w:bCs/>
          <w:color w:val="0000FF"/>
        </w:rPr>
        <w:t>Amplificador Separador de Fase</w:t>
      </w:r>
    </w:p>
    <w:p w14:paraId="379CB010" w14:textId="111B1847" w:rsidR="002E1195" w:rsidRDefault="002E1195" w:rsidP="002E1195">
      <w:pPr>
        <w:spacing w:after="0" w:line="240" w:lineRule="auto"/>
        <w:jc w:val="both"/>
        <w:rPr>
          <w:rFonts w:cstheme="minorHAnsi"/>
          <w:b/>
          <w:bCs/>
          <w:color w:val="0000FF"/>
        </w:rPr>
      </w:pPr>
    </w:p>
    <w:p w14:paraId="391ABD97" w14:textId="13456163" w:rsid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2E1195">
        <w:rPr>
          <w:rFonts w:cstheme="minorHAnsi"/>
          <w:b/>
          <w:bCs/>
          <w:sz w:val="23"/>
          <w:szCs w:val="23"/>
        </w:rPr>
        <w:t>Amplificadores separadores de fase</w:t>
      </w:r>
      <w:r w:rsidRPr="002E1195">
        <w:rPr>
          <w:rFonts w:cstheme="minorHAnsi"/>
          <w:sz w:val="23"/>
          <w:szCs w:val="23"/>
        </w:rPr>
        <w:t xml:space="preserve"> (</w:t>
      </w:r>
      <w:r w:rsidRPr="002E1195">
        <w:rPr>
          <w:rFonts w:cstheme="minorHAnsi"/>
          <w:b/>
          <w:bCs/>
          <w:i/>
          <w:iCs/>
          <w:sz w:val="23"/>
          <w:szCs w:val="23"/>
        </w:rPr>
        <w:t>Phase-Splitter</w:t>
      </w:r>
      <w:r w:rsidRPr="002E1195">
        <w:rPr>
          <w:rFonts w:cstheme="minorHAnsi"/>
          <w:sz w:val="23"/>
          <w:szCs w:val="23"/>
        </w:rPr>
        <w:t>) são circuitos constituídos de duas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>saídas que, teoricamente, apresentam ganhos de tensão idênticos e unitários em relação a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>uma entrada, mas com fases opostas entre si (</w:t>
      </w:r>
      <w:r w:rsidRPr="002E1195">
        <w:rPr>
          <w:rFonts w:cstheme="minorHAnsi"/>
          <w:i/>
          <w:iCs/>
          <w:sz w:val="23"/>
          <w:szCs w:val="23"/>
        </w:rPr>
        <w:t>180</w:t>
      </w:r>
      <w:r w:rsidRPr="002E1195">
        <w:rPr>
          <w:rFonts w:cstheme="minorHAnsi"/>
          <w:sz w:val="25"/>
          <w:szCs w:val="25"/>
        </w:rPr>
        <w:t>°</w:t>
      </w:r>
      <w:r w:rsidRPr="002E1195">
        <w:rPr>
          <w:rFonts w:cstheme="minorHAnsi"/>
          <w:sz w:val="23"/>
          <w:szCs w:val="23"/>
        </w:rPr>
        <w:t>). A principal utilidade desse circuito é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>trabalhar como excitador em contrafase de estágios de saída de potência na configuração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i/>
          <w:iCs/>
          <w:sz w:val="23"/>
          <w:szCs w:val="23"/>
        </w:rPr>
        <w:t>push-pull</w:t>
      </w:r>
      <w:r w:rsidRPr="002E1195">
        <w:rPr>
          <w:rFonts w:cstheme="minorHAnsi"/>
          <w:sz w:val="23"/>
          <w:szCs w:val="23"/>
        </w:rPr>
        <w:t>. A Figura</w:t>
      </w:r>
      <w:r w:rsidRPr="002E1195">
        <w:rPr>
          <w:rFonts w:cstheme="minorHAnsi"/>
          <w:i/>
          <w:iCs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>apresenta um circuito desse tipo.</w:t>
      </w:r>
      <w:r w:rsidRPr="002E1195">
        <w:rPr>
          <w:rFonts w:cstheme="minorHAnsi"/>
          <w:sz w:val="23"/>
          <w:szCs w:val="23"/>
        </w:rPr>
        <w:t xml:space="preserve"> </w:t>
      </w:r>
    </w:p>
    <w:p w14:paraId="67B5D99F" w14:textId="073597B8" w:rsid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</w:p>
    <w:p w14:paraId="2E0A266B" w14:textId="622B7639" w:rsidR="002E1195" w:rsidRDefault="002E1195" w:rsidP="002E11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w:drawing>
          <wp:inline distT="0" distB="0" distL="0" distR="0" wp14:anchorId="4FC14546" wp14:editId="1BD634F8">
            <wp:extent cx="4328730" cy="24469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29" cy="24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3BC2" w14:textId="77777777" w:rsid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</w:p>
    <w:p w14:paraId="577F13B0" w14:textId="03BAC8C4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2E1195">
        <w:rPr>
          <w:rFonts w:cstheme="minorHAnsi"/>
          <w:sz w:val="23"/>
          <w:szCs w:val="23"/>
        </w:rPr>
        <w:t xml:space="preserve">Para esse circuito, calcular com </w:t>
      </w:r>
      <w:r w:rsidRPr="002E1195">
        <w:rPr>
          <w:rFonts w:cstheme="minorHAnsi"/>
          <w:i/>
          <w:iCs/>
          <w:sz w:val="23"/>
          <w:szCs w:val="23"/>
        </w:rPr>
        <w:t>R</w:t>
      </w:r>
      <w:r w:rsidRPr="002E1195">
        <w:rPr>
          <w:rFonts w:cstheme="minorHAnsi"/>
          <w:i/>
          <w:iCs/>
          <w:sz w:val="16"/>
          <w:szCs w:val="16"/>
        </w:rPr>
        <w:t xml:space="preserve">ger </w:t>
      </w:r>
      <w:r w:rsidRPr="002E1195">
        <w:rPr>
          <w:rFonts w:cstheme="minorHAnsi"/>
          <w:i/>
          <w:iCs/>
          <w:sz w:val="23"/>
          <w:szCs w:val="23"/>
        </w:rPr>
        <w:t>= 600</w:t>
      </w:r>
      <w:r w:rsidRPr="002E1195">
        <w:rPr>
          <w:rFonts w:cstheme="minorHAnsi"/>
          <w:i/>
          <w:iCs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>Ω</w:t>
      </w:r>
      <w:r w:rsidRPr="002E1195">
        <w:rPr>
          <w:rFonts w:cstheme="minorHAnsi"/>
          <w:sz w:val="25"/>
          <w:szCs w:val="25"/>
        </w:rPr>
        <w:t xml:space="preserve"> </w:t>
      </w:r>
      <w:r w:rsidRPr="002E1195">
        <w:rPr>
          <w:rFonts w:cstheme="minorHAnsi"/>
          <w:sz w:val="23"/>
          <w:szCs w:val="23"/>
        </w:rPr>
        <w:t xml:space="preserve">e </w:t>
      </w:r>
      <w:r w:rsidRPr="002E1195">
        <w:rPr>
          <w:rFonts w:cstheme="minorHAnsi"/>
          <w:i/>
          <w:iCs/>
          <w:sz w:val="23"/>
          <w:szCs w:val="23"/>
        </w:rPr>
        <w:t>R</w:t>
      </w:r>
      <w:r w:rsidRPr="002E1195">
        <w:rPr>
          <w:rFonts w:cstheme="minorHAnsi"/>
          <w:i/>
          <w:iCs/>
          <w:sz w:val="16"/>
          <w:szCs w:val="16"/>
        </w:rPr>
        <w:t xml:space="preserve">L1 </w:t>
      </w:r>
      <w:r w:rsidRPr="002E1195">
        <w:rPr>
          <w:rFonts w:cstheme="minorHAnsi"/>
          <w:i/>
          <w:iCs/>
          <w:sz w:val="23"/>
          <w:szCs w:val="23"/>
        </w:rPr>
        <w:t>= R</w:t>
      </w:r>
      <w:r w:rsidRPr="002E1195">
        <w:rPr>
          <w:rFonts w:cstheme="minorHAnsi"/>
          <w:i/>
          <w:iCs/>
          <w:sz w:val="16"/>
          <w:szCs w:val="16"/>
        </w:rPr>
        <w:t xml:space="preserve">L2 </w:t>
      </w:r>
      <w:r w:rsidRPr="002E1195">
        <w:rPr>
          <w:rFonts w:cstheme="minorHAnsi"/>
          <w:i/>
          <w:iCs/>
          <w:sz w:val="23"/>
          <w:szCs w:val="23"/>
        </w:rPr>
        <w:t>= 10 k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>Ω</w:t>
      </w:r>
      <w:r w:rsidRPr="002E1195">
        <w:rPr>
          <w:rFonts w:cstheme="minorHAnsi"/>
          <w:sz w:val="25"/>
          <w:szCs w:val="25"/>
        </w:rPr>
        <w:t xml:space="preserve"> </w:t>
      </w:r>
      <w:r w:rsidRPr="002E1195">
        <w:rPr>
          <w:rFonts w:cstheme="minorHAnsi"/>
          <w:i/>
          <w:iCs/>
          <w:sz w:val="23"/>
          <w:szCs w:val="23"/>
        </w:rPr>
        <w:t xml:space="preserve">@ 25 </w:t>
      </w:r>
      <w:r w:rsidRPr="002E1195">
        <w:rPr>
          <w:rFonts w:cstheme="minorHAnsi"/>
          <w:sz w:val="25"/>
          <w:szCs w:val="25"/>
        </w:rPr>
        <w:t>°</w:t>
      </w:r>
      <w:r w:rsidRPr="002E1195">
        <w:rPr>
          <w:rFonts w:cstheme="minorHAnsi"/>
          <w:i/>
          <w:iCs/>
          <w:sz w:val="23"/>
          <w:szCs w:val="23"/>
        </w:rPr>
        <w:t>C</w:t>
      </w:r>
      <w:r w:rsidRPr="002E1195">
        <w:rPr>
          <w:rFonts w:cstheme="minorHAnsi"/>
          <w:sz w:val="23"/>
          <w:szCs w:val="23"/>
        </w:rPr>
        <w:t>:</w:t>
      </w:r>
    </w:p>
    <w:p w14:paraId="13D90A2A" w14:textId="0867A59C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</w:p>
    <w:p w14:paraId="20DF4295" w14:textId="77777777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E1195">
        <w:rPr>
          <w:rFonts w:cstheme="minorHAnsi"/>
          <w:b/>
          <w:bCs/>
          <w:sz w:val="23"/>
          <w:szCs w:val="23"/>
        </w:rPr>
        <w:t xml:space="preserve">6.a. </w:t>
      </w:r>
      <w:r w:rsidRPr="002E1195">
        <w:rPr>
          <w:rFonts w:cstheme="minorHAnsi"/>
          <w:sz w:val="23"/>
          <w:szCs w:val="23"/>
        </w:rPr>
        <w:t>- O ganho de tensão, a resistência de entrada e a resistência de saída do amplificador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sz w:val="23"/>
          <w:szCs w:val="23"/>
        </w:rPr>
        <w:t xml:space="preserve">EC: </w:t>
      </w:r>
    </w:p>
    <w:p w14:paraId="0B48F591" w14:textId="67A5F6D2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3"/>
          <w:szCs w:val="23"/>
        </w:rPr>
      </w:pPr>
      <w:r w:rsidRPr="002E1195">
        <w:rPr>
          <w:rFonts w:cstheme="minorHAnsi"/>
          <w:sz w:val="23"/>
          <w:szCs w:val="23"/>
        </w:rPr>
        <w:t>(</w:t>
      </w:r>
      <w:r w:rsidRPr="002E1195">
        <w:rPr>
          <w:rFonts w:cstheme="minorHAnsi"/>
          <w:sz w:val="23"/>
          <w:szCs w:val="23"/>
        </w:rPr>
        <w:t>A</w:t>
      </w:r>
      <w:r w:rsidRPr="002E1195">
        <w:rPr>
          <w:rFonts w:cstheme="minorHAnsi"/>
          <w:sz w:val="23"/>
          <w:szCs w:val="23"/>
          <w:vertAlign w:val="subscript"/>
        </w:rPr>
        <w:t>v</w:t>
      </w:r>
      <w:r w:rsidRPr="002E1195">
        <w:rPr>
          <w:rFonts w:cstheme="minorHAnsi"/>
          <w:sz w:val="23"/>
          <w:szCs w:val="23"/>
          <w:vertAlign w:val="subscript"/>
        </w:rPr>
        <w:t>1</w:t>
      </w:r>
      <w:r w:rsidRPr="002E1195">
        <w:rPr>
          <w:rFonts w:cstheme="minorHAnsi"/>
          <w:sz w:val="23"/>
          <w:szCs w:val="23"/>
        </w:rPr>
        <w:t xml:space="preserve"> = </w:t>
      </w:r>
      <w:r w:rsidRPr="002E1195">
        <w:rPr>
          <w:rFonts w:cstheme="minorHAnsi"/>
          <w:sz w:val="23"/>
          <w:szCs w:val="23"/>
        </w:rPr>
        <w:t>v</w:t>
      </w:r>
      <w:r w:rsidRPr="002E1195">
        <w:rPr>
          <w:rFonts w:cstheme="minorHAnsi"/>
          <w:sz w:val="23"/>
          <w:szCs w:val="23"/>
          <w:vertAlign w:val="subscript"/>
        </w:rPr>
        <w:t>o1</w:t>
      </w:r>
      <w:r w:rsidRPr="002E1195">
        <w:rPr>
          <w:rFonts w:cstheme="minorHAnsi"/>
          <w:sz w:val="23"/>
          <w:szCs w:val="23"/>
        </w:rPr>
        <w:t xml:space="preserve"> ⁄ </w:t>
      </w:r>
      <w:r w:rsidRPr="002E1195">
        <w:rPr>
          <w:rFonts w:cstheme="minorHAnsi"/>
          <w:sz w:val="23"/>
          <w:szCs w:val="23"/>
        </w:rPr>
        <w:t>v</w:t>
      </w:r>
      <w:r w:rsidRPr="002E1195">
        <w:rPr>
          <w:rFonts w:cstheme="minorHAnsi"/>
          <w:sz w:val="23"/>
          <w:szCs w:val="23"/>
          <w:vertAlign w:val="subscript"/>
        </w:rPr>
        <w:t xml:space="preserve">i </w:t>
      </w:r>
      <w:r w:rsidRPr="002E1195">
        <w:rPr>
          <w:rFonts w:cstheme="minorHAnsi"/>
          <w:sz w:val="23"/>
          <w:szCs w:val="23"/>
        </w:rPr>
        <w:t xml:space="preserve">, </w:t>
      </w:r>
      <w:r w:rsidRPr="002E1195">
        <w:rPr>
          <w:rFonts w:cstheme="minorHAnsi"/>
          <w:sz w:val="23"/>
          <w:szCs w:val="23"/>
        </w:rPr>
        <w:t xml:space="preserve"> R</w:t>
      </w:r>
      <w:r w:rsidRPr="002E1195">
        <w:rPr>
          <w:rFonts w:cstheme="minorHAnsi"/>
          <w:sz w:val="23"/>
          <w:szCs w:val="23"/>
          <w:vertAlign w:val="subscript"/>
        </w:rPr>
        <w:t>i</w:t>
      </w:r>
      <w:r w:rsidRPr="002E1195">
        <w:rPr>
          <w:rFonts w:cstheme="minorHAnsi"/>
          <w:sz w:val="23"/>
          <w:szCs w:val="23"/>
        </w:rPr>
        <w:t xml:space="preserve"> e R</w:t>
      </w:r>
      <w:r w:rsidRPr="002E1195">
        <w:rPr>
          <w:rFonts w:cstheme="minorHAnsi"/>
          <w:sz w:val="23"/>
          <w:szCs w:val="23"/>
          <w:vertAlign w:val="subscript"/>
        </w:rPr>
        <w:t>o1</w:t>
      </w:r>
      <w:r w:rsidRPr="002E1195">
        <w:rPr>
          <w:rFonts w:cstheme="minorHAnsi"/>
          <w:sz w:val="23"/>
          <w:szCs w:val="23"/>
        </w:rPr>
        <w:t>)</w:t>
      </w:r>
    </w:p>
    <w:p w14:paraId="64FAB8E5" w14:textId="01940488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3"/>
          <w:szCs w:val="23"/>
        </w:rPr>
      </w:pPr>
    </w:p>
    <w:p w14:paraId="267E98FE" w14:textId="46FB597B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E1195">
        <w:rPr>
          <w:rFonts w:cstheme="minorHAnsi"/>
          <w:b/>
          <w:bCs/>
          <w:sz w:val="23"/>
          <w:szCs w:val="23"/>
        </w:rPr>
        <w:t xml:space="preserve">6.b. </w:t>
      </w:r>
      <w:r w:rsidRPr="002E1195">
        <w:rPr>
          <w:rFonts w:cstheme="minorHAnsi"/>
          <w:sz w:val="23"/>
          <w:szCs w:val="23"/>
        </w:rPr>
        <w:t>- O ganho de tensão, a resistência de entrada e a resistência de saída do amplificador</w:t>
      </w:r>
      <w:r w:rsidRPr="002E1195">
        <w:rPr>
          <w:rFonts w:cstheme="minorHAnsi"/>
          <w:sz w:val="23"/>
          <w:szCs w:val="23"/>
        </w:rPr>
        <w:t xml:space="preserve"> </w:t>
      </w:r>
      <w:r w:rsidRPr="002E1195">
        <w:rPr>
          <w:rFonts w:cstheme="minorHAnsi"/>
          <w:i/>
          <w:iCs/>
          <w:sz w:val="23"/>
          <w:szCs w:val="23"/>
        </w:rPr>
        <w:t>CC</w:t>
      </w:r>
      <w:r w:rsidRPr="002E1195">
        <w:rPr>
          <w:rFonts w:cstheme="minorHAnsi"/>
          <w:sz w:val="23"/>
          <w:szCs w:val="23"/>
        </w:rPr>
        <w:t xml:space="preserve">: </w:t>
      </w:r>
    </w:p>
    <w:p w14:paraId="6C253714" w14:textId="2BA919A3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3"/>
          <w:szCs w:val="23"/>
        </w:rPr>
      </w:pPr>
      <w:r w:rsidRPr="002E1195">
        <w:rPr>
          <w:rFonts w:cstheme="minorHAnsi"/>
          <w:sz w:val="23"/>
          <w:szCs w:val="23"/>
        </w:rPr>
        <w:t>(A</w:t>
      </w:r>
      <w:r w:rsidRPr="002E1195">
        <w:rPr>
          <w:rFonts w:cstheme="minorHAnsi"/>
          <w:sz w:val="23"/>
          <w:szCs w:val="23"/>
          <w:vertAlign w:val="subscript"/>
        </w:rPr>
        <w:t>v</w:t>
      </w:r>
      <w:r w:rsidRPr="002E1195">
        <w:rPr>
          <w:rFonts w:cstheme="minorHAnsi"/>
          <w:sz w:val="23"/>
          <w:szCs w:val="23"/>
          <w:vertAlign w:val="subscript"/>
        </w:rPr>
        <w:t>2</w:t>
      </w:r>
      <w:r w:rsidRPr="002E1195">
        <w:rPr>
          <w:rFonts w:cstheme="minorHAnsi"/>
          <w:sz w:val="23"/>
          <w:szCs w:val="23"/>
        </w:rPr>
        <w:t xml:space="preserve"> = v</w:t>
      </w:r>
      <w:r w:rsidRPr="002E1195">
        <w:rPr>
          <w:rFonts w:cstheme="minorHAnsi"/>
          <w:sz w:val="23"/>
          <w:szCs w:val="23"/>
          <w:vertAlign w:val="subscript"/>
        </w:rPr>
        <w:t>o</w:t>
      </w:r>
      <w:r w:rsidRPr="002E1195">
        <w:rPr>
          <w:rFonts w:cstheme="minorHAnsi"/>
          <w:sz w:val="23"/>
          <w:szCs w:val="23"/>
          <w:vertAlign w:val="subscript"/>
        </w:rPr>
        <w:t>2</w:t>
      </w:r>
      <w:r w:rsidRPr="002E1195">
        <w:rPr>
          <w:rFonts w:cstheme="minorHAnsi"/>
          <w:sz w:val="23"/>
          <w:szCs w:val="23"/>
        </w:rPr>
        <w:t xml:space="preserve"> ⁄ v</w:t>
      </w:r>
      <w:r w:rsidRPr="002E1195">
        <w:rPr>
          <w:rFonts w:cstheme="minorHAnsi"/>
          <w:sz w:val="23"/>
          <w:szCs w:val="23"/>
          <w:vertAlign w:val="subscript"/>
        </w:rPr>
        <w:t xml:space="preserve">i </w:t>
      </w:r>
      <w:r w:rsidRPr="002E1195">
        <w:rPr>
          <w:rFonts w:cstheme="minorHAnsi"/>
          <w:sz w:val="23"/>
          <w:szCs w:val="23"/>
        </w:rPr>
        <w:t>,  R</w:t>
      </w:r>
      <w:r w:rsidRPr="002E1195">
        <w:rPr>
          <w:rFonts w:cstheme="minorHAnsi"/>
          <w:sz w:val="23"/>
          <w:szCs w:val="23"/>
          <w:vertAlign w:val="subscript"/>
        </w:rPr>
        <w:t>i</w:t>
      </w:r>
      <w:r w:rsidRPr="002E1195">
        <w:rPr>
          <w:rFonts w:cstheme="minorHAnsi"/>
          <w:sz w:val="23"/>
          <w:szCs w:val="23"/>
          <w:vertAlign w:val="subscript"/>
        </w:rPr>
        <w:t>2</w:t>
      </w:r>
      <w:r w:rsidRPr="002E1195">
        <w:rPr>
          <w:rFonts w:cstheme="minorHAnsi"/>
          <w:sz w:val="23"/>
          <w:szCs w:val="23"/>
        </w:rPr>
        <w:t xml:space="preserve"> e R</w:t>
      </w:r>
      <w:r w:rsidRPr="002E1195">
        <w:rPr>
          <w:rFonts w:cstheme="minorHAnsi"/>
          <w:sz w:val="23"/>
          <w:szCs w:val="23"/>
          <w:vertAlign w:val="subscript"/>
        </w:rPr>
        <w:t>o</w:t>
      </w:r>
      <w:r w:rsidRPr="002E1195">
        <w:rPr>
          <w:rFonts w:cstheme="minorHAnsi"/>
          <w:sz w:val="23"/>
          <w:szCs w:val="23"/>
          <w:vertAlign w:val="subscript"/>
        </w:rPr>
        <w:t>2</w:t>
      </w:r>
      <w:r w:rsidRPr="002E1195">
        <w:rPr>
          <w:rFonts w:cstheme="minorHAnsi"/>
          <w:sz w:val="23"/>
          <w:szCs w:val="23"/>
        </w:rPr>
        <w:t>)</w:t>
      </w:r>
    </w:p>
    <w:p w14:paraId="1149497A" w14:textId="439476D5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3"/>
          <w:szCs w:val="23"/>
        </w:rPr>
      </w:pPr>
    </w:p>
    <w:p w14:paraId="319F94FC" w14:textId="3A106DA6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E1195">
        <w:rPr>
          <w:rFonts w:cstheme="minorHAnsi"/>
          <w:sz w:val="23"/>
          <w:szCs w:val="23"/>
        </w:rPr>
        <w:t xml:space="preserve">Dados do transistor </w:t>
      </w:r>
      <w:r w:rsidRPr="002E1195">
        <w:rPr>
          <w:rFonts w:cstheme="minorHAnsi"/>
          <w:i/>
          <w:iCs/>
          <w:sz w:val="23"/>
          <w:szCs w:val="23"/>
        </w:rPr>
        <w:t>QnC</w:t>
      </w:r>
      <w:r w:rsidRPr="002E1195">
        <w:rPr>
          <w:rFonts w:cstheme="minorHAnsi"/>
          <w:sz w:val="23"/>
          <w:szCs w:val="23"/>
        </w:rPr>
        <w:t xml:space="preserve">: </w:t>
      </w:r>
      <w:r w:rsidRPr="002E1195">
        <w:rPr>
          <w:rFonts w:ascii="Cambria Math" w:hAnsi="Cambria Math"/>
          <w:b/>
          <w:bCs/>
        </w:rPr>
        <w:t>𝛽</w:t>
      </w:r>
      <w:r w:rsidRPr="002E1195">
        <w:rPr>
          <w:rFonts w:cstheme="minorHAnsi"/>
          <w:sz w:val="25"/>
          <w:szCs w:val="25"/>
        </w:rPr>
        <w:t xml:space="preserve"> </w:t>
      </w:r>
      <w:r w:rsidRPr="002E1195">
        <w:rPr>
          <w:rFonts w:cstheme="minorHAnsi"/>
          <w:i/>
          <w:iCs/>
          <w:sz w:val="23"/>
          <w:szCs w:val="23"/>
        </w:rPr>
        <w:t>= 534</w:t>
      </w:r>
      <w:r w:rsidRPr="002E1195">
        <w:rPr>
          <w:rFonts w:cstheme="minorHAnsi"/>
          <w:sz w:val="23"/>
          <w:szCs w:val="23"/>
        </w:rPr>
        <w:t xml:space="preserve">; </w:t>
      </w:r>
      <w:r w:rsidRPr="002E1195">
        <w:rPr>
          <w:rFonts w:cstheme="minorHAnsi"/>
          <w:i/>
          <w:iCs/>
          <w:sz w:val="23"/>
          <w:szCs w:val="23"/>
        </w:rPr>
        <w:t>V</w:t>
      </w:r>
      <w:r w:rsidRPr="002E1195">
        <w:rPr>
          <w:rFonts w:cstheme="minorHAnsi"/>
          <w:i/>
          <w:iCs/>
          <w:sz w:val="16"/>
          <w:szCs w:val="16"/>
        </w:rPr>
        <w:t xml:space="preserve">BE </w:t>
      </w:r>
      <w:r w:rsidRPr="002E1195">
        <w:rPr>
          <w:rFonts w:cstheme="minorHAnsi"/>
          <w:i/>
          <w:iCs/>
          <w:sz w:val="23"/>
          <w:szCs w:val="23"/>
        </w:rPr>
        <w:t>= 0,670 V</w:t>
      </w:r>
      <w:r w:rsidRPr="002E1195">
        <w:rPr>
          <w:rFonts w:cstheme="minorHAnsi"/>
          <w:sz w:val="23"/>
          <w:szCs w:val="23"/>
        </w:rPr>
        <w:t xml:space="preserve">; </w:t>
      </w:r>
      <w:r w:rsidRPr="002E1195">
        <w:rPr>
          <w:rFonts w:cstheme="minorHAnsi"/>
          <w:i/>
          <w:iCs/>
          <w:sz w:val="23"/>
          <w:szCs w:val="23"/>
        </w:rPr>
        <w:t>C</w:t>
      </w:r>
      <w:r w:rsidRPr="002E1195">
        <w:rPr>
          <w:rFonts w:cstheme="minorHAnsi"/>
          <w:sz w:val="23"/>
          <w:szCs w:val="23"/>
          <w:vertAlign w:val="subscript"/>
        </w:rPr>
        <w:t>π</w:t>
      </w:r>
      <w:r w:rsidRPr="002E1195">
        <w:rPr>
          <w:rFonts w:cstheme="minorHAnsi"/>
          <w:sz w:val="17"/>
          <w:szCs w:val="17"/>
        </w:rPr>
        <w:t xml:space="preserve"> </w:t>
      </w:r>
      <w:r w:rsidRPr="002E1195">
        <w:rPr>
          <w:rFonts w:cstheme="minorHAnsi"/>
          <w:i/>
          <w:iCs/>
          <w:sz w:val="23"/>
          <w:szCs w:val="23"/>
        </w:rPr>
        <w:t xml:space="preserve">= 127 pF </w:t>
      </w:r>
      <w:r w:rsidRPr="002E1195">
        <w:rPr>
          <w:rFonts w:cstheme="minorHAnsi"/>
          <w:sz w:val="23"/>
          <w:szCs w:val="23"/>
        </w:rPr>
        <w:t xml:space="preserve">e </w:t>
      </w:r>
      <w:r w:rsidRPr="002E1195">
        <w:rPr>
          <w:rFonts w:cstheme="minorHAnsi"/>
          <w:i/>
          <w:iCs/>
          <w:sz w:val="23"/>
          <w:szCs w:val="23"/>
        </w:rPr>
        <w:t>C</w:t>
      </w:r>
      <w:r w:rsidRPr="002E1195">
        <w:rPr>
          <w:rFonts w:cstheme="minorHAnsi"/>
          <w:sz w:val="17"/>
          <w:szCs w:val="17"/>
        </w:rPr>
        <w:t xml:space="preserve">μ </w:t>
      </w:r>
      <w:r w:rsidRPr="002E1195">
        <w:rPr>
          <w:rFonts w:cstheme="minorHAnsi"/>
          <w:i/>
          <w:iCs/>
          <w:sz w:val="23"/>
          <w:szCs w:val="23"/>
        </w:rPr>
        <w:t xml:space="preserve">= 3,04 pF @ 25 </w:t>
      </w:r>
      <w:r w:rsidRPr="002E1195">
        <w:rPr>
          <w:rFonts w:cstheme="minorHAnsi"/>
          <w:sz w:val="25"/>
          <w:szCs w:val="25"/>
        </w:rPr>
        <w:t>°</w:t>
      </w:r>
      <w:r w:rsidRPr="002E1195">
        <w:rPr>
          <w:rFonts w:cstheme="minorHAnsi"/>
          <w:i/>
          <w:iCs/>
          <w:sz w:val="23"/>
          <w:szCs w:val="23"/>
        </w:rPr>
        <w:t>C</w:t>
      </w:r>
      <w:r w:rsidRPr="002E1195">
        <w:rPr>
          <w:rFonts w:cstheme="minorHAnsi"/>
          <w:sz w:val="23"/>
          <w:szCs w:val="23"/>
        </w:rPr>
        <w:t>.</w:t>
      </w:r>
    </w:p>
    <w:p w14:paraId="33A493EF" w14:textId="6ABEE543" w:rsidR="002E1195" w:rsidRPr="002E1195" w:rsidRDefault="002E1195" w:rsidP="002E119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sectPr w:rsidR="002E1195" w:rsidRPr="002E1195" w:rsidSect="002C458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9F46" w14:textId="77777777" w:rsidR="005F1394" w:rsidRDefault="005F1394" w:rsidP="002C4583">
      <w:pPr>
        <w:spacing w:after="0" w:line="240" w:lineRule="auto"/>
      </w:pPr>
      <w:r>
        <w:separator/>
      </w:r>
    </w:p>
  </w:endnote>
  <w:endnote w:type="continuationSeparator" w:id="0">
    <w:p w14:paraId="3EF2CBAB" w14:textId="77777777" w:rsidR="005F1394" w:rsidRDefault="005F1394" w:rsidP="002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F67B" w14:textId="77777777" w:rsidR="005F1394" w:rsidRDefault="005F1394" w:rsidP="002C4583">
      <w:pPr>
        <w:spacing w:after="0" w:line="240" w:lineRule="auto"/>
      </w:pPr>
      <w:r>
        <w:separator/>
      </w:r>
    </w:p>
  </w:footnote>
  <w:footnote w:type="continuationSeparator" w:id="0">
    <w:p w14:paraId="7116110F" w14:textId="77777777" w:rsidR="005F1394" w:rsidRDefault="005F1394" w:rsidP="002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822193"/>
      <w:docPartObj>
        <w:docPartGallery w:val="Page Numbers (Top of Page)"/>
        <w:docPartUnique/>
      </w:docPartObj>
    </w:sdtPr>
    <w:sdtEndPr/>
    <w:sdtContent>
      <w:p w14:paraId="086DA656" w14:textId="77777777" w:rsidR="002C4583" w:rsidRDefault="002C458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3C">
          <w:rPr>
            <w:noProof/>
          </w:rPr>
          <w:t>6</w:t>
        </w:r>
        <w:r>
          <w:fldChar w:fldCharType="end"/>
        </w:r>
      </w:p>
    </w:sdtContent>
  </w:sdt>
  <w:p w14:paraId="7192EDEE" w14:textId="77777777" w:rsidR="002C4583" w:rsidRDefault="002C4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FA"/>
    <w:rsid w:val="0000264D"/>
    <w:rsid w:val="000275E8"/>
    <w:rsid w:val="000609AC"/>
    <w:rsid w:val="000706B4"/>
    <w:rsid w:val="0007675C"/>
    <w:rsid w:val="000D1BD3"/>
    <w:rsid w:val="000F04F0"/>
    <w:rsid w:val="001276D3"/>
    <w:rsid w:val="00131295"/>
    <w:rsid w:val="0018793C"/>
    <w:rsid w:val="001D7C95"/>
    <w:rsid w:val="001E19CE"/>
    <w:rsid w:val="002171A2"/>
    <w:rsid w:val="0022702E"/>
    <w:rsid w:val="00232695"/>
    <w:rsid w:val="002B0975"/>
    <w:rsid w:val="002C4583"/>
    <w:rsid w:val="002E1195"/>
    <w:rsid w:val="003873A5"/>
    <w:rsid w:val="004343FA"/>
    <w:rsid w:val="004D0E82"/>
    <w:rsid w:val="004F6234"/>
    <w:rsid w:val="00532D02"/>
    <w:rsid w:val="005C1CA9"/>
    <w:rsid w:val="005D1D46"/>
    <w:rsid w:val="005F1394"/>
    <w:rsid w:val="0060256C"/>
    <w:rsid w:val="00624D61"/>
    <w:rsid w:val="00642C55"/>
    <w:rsid w:val="00644DB1"/>
    <w:rsid w:val="006951F4"/>
    <w:rsid w:val="006E380C"/>
    <w:rsid w:val="006F7D13"/>
    <w:rsid w:val="007A26DD"/>
    <w:rsid w:val="008231A9"/>
    <w:rsid w:val="008C1A63"/>
    <w:rsid w:val="008F4189"/>
    <w:rsid w:val="008F779A"/>
    <w:rsid w:val="0090157C"/>
    <w:rsid w:val="00955BC1"/>
    <w:rsid w:val="0097161F"/>
    <w:rsid w:val="009A4FA5"/>
    <w:rsid w:val="00A806BA"/>
    <w:rsid w:val="00A83D58"/>
    <w:rsid w:val="00AB72DC"/>
    <w:rsid w:val="00AD5B1F"/>
    <w:rsid w:val="00AE21C2"/>
    <w:rsid w:val="00B05803"/>
    <w:rsid w:val="00B2054A"/>
    <w:rsid w:val="00BE4EAA"/>
    <w:rsid w:val="00C329CF"/>
    <w:rsid w:val="00C712B2"/>
    <w:rsid w:val="00CC2321"/>
    <w:rsid w:val="00D13D32"/>
    <w:rsid w:val="00D667D9"/>
    <w:rsid w:val="00DD6971"/>
    <w:rsid w:val="00E068B6"/>
    <w:rsid w:val="00EB41CF"/>
    <w:rsid w:val="00EB6AE1"/>
    <w:rsid w:val="00EC5907"/>
    <w:rsid w:val="00EF0C5A"/>
    <w:rsid w:val="00EF5674"/>
    <w:rsid w:val="00F53FAF"/>
    <w:rsid w:val="00F90C28"/>
    <w:rsid w:val="00F95E66"/>
    <w:rsid w:val="00FA0DF2"/>
    <w:rsid w:val="00FC1BE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532"/>
  <w15:docId w15:val="{47DADE57-9599-4791-9B01-A638C59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3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4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83"/>
  </w:style>
  <w:style w:type="paragraph" w:styleId="Rodap">
    <w:name w:val="footer"/>
    <w:basedOn w:val="Normal"/>
    <w:link w:val="RodapChar"/>
    <w:uiPriority w:val="99"/>
    <w:unhideWhenUsed/>
    <w:rsid w:val="002C4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83"/>
  </w:style>
  <w:style w:type="paragraph" w:styleId="PargrafodaLista">
    <w:name w:val="List Paragraph"/>
    <w:basedOn w:val="Normal"/>
    <w:uiPriority w:val="34"/>
    <w:qFormat/>
    <w:rsid w:val="00FA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marcos alves</dc:creator>
  <cp:lastModifiedBy>José Marcos Alves</cp:lastModifiedBy>
  <cp:revision>3</cp:revision>
  <cp:lastPrinted>2020-05-07T17:45:00Z</cp:lastPrinted>
  <dcterms:created xsi:type="dcterms:W3CDTF">2020-06-16T17:34:00Z</dcterms:created>
  <dcterms:modified xsi:type="dcterms:W3CDTF">2020-06-16T17:51:00Z</dcterms:modified>
</cp:coreProperties>
</file>