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53011" w14:textId="77777777" w:rsidR="000118F3" w:rsidRPr="00204280" w:rsidRDefault="000118F3" w:rsidP="000118F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04280">
        <w:rPr>
          <w:rFonts w:cstheme="minorHAnsi"/>
          <w:b/>
          <w:bCs/>
          <w:sz w:val="20"/>
          <w:szCs w:val="20"/>
        </w:rPr>
        <w:t>AUT 2518 – Materiais e processos de produção 1</w:t>
      </w:r>
    </w:p>
    <w:p w14:paraId="11B1C1F0" w14:textId="4FBC9906" w:rsidR="000118F3" w:rsidRPr="00204280" w:rsidRDefault="000118F3" w:rsidP="000118F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04280">
        <w:rPr>
          <w:rFonts w:cstheme="minorHAnsi"/>
          <w:b/>
          <w:bCs/>
          <w:sz w:val="20"/>
          <w:szCs w:val="20"/>
        </w:rPr>
        <w:t xml:space="preserve">Aula </w:t>
      </w:r>
      <w:r>
        <w:rPr>
          <w:rFonts w:cstheme="minorHAnsi"/>
          <w:b/>
          <w:bCs/>
          <w:sz w:val="20"/>
          <w:szCs w:val="20"/>
        </w:rPr>
        <w:t>1</w:t>
      </w:r>
      <w:r>
        <w:rPr>
          <w:rFonts w:cstheme="minorHAnsi"/>
          <w:b/>
          <w:bCs/>
          <w:sz w:val="20"/>
          <w:szCs w:val="20"/>
        </w:rPr>
        <w:t>3</w:t>
      </w:r>
      <w:r w:rsidRPr="00204280">
        <w:rPr>
          <w:rFonts w:cstheme="minorHAnsi"/>
          <w:b/>
          <w:bCs/>
          <w:sz w:val="20"/>
          <w:szCs w:val="20"/>
        </w:rPr>
        <w:t xml:space="preserve"> – </w:t>
      </w:r>
      <w:r>
        <w:rPr>
          <w:rFonts w:cstheme="minorHAnsi"/>
          <w:b/>
          <w:bCs/>
          <w:sz w:val="20"/>
          <w:szCs w:val="20"/>
        </w:rPr>
        <w:t>09</w:t>
      </w:r>
      <w:r w:rsidRPr="00204280">
        <w:rPr>
          <w:rFonts w:cstheme="minorHAnsi"/>
          <w:b/>
          <w:bCs/>
          <w:sz w:val="20"/>
          <w:szCs w:val="20"/>
        </w:rPr>
        <w:t xml:space="preserve"> de </w:t>
      </w:r>
      <w:r>
        <w:rPr>
          <w:rFonts w:cstheme="minorHAnsi"/>
          <w:b/>
          <w:bCs/>
          <w:sz w:val="20"/>
          <w:szCs w:val="20"/>
        </w:rPr>
        <w:t>junh</w:t>
      </w:r>
      <w:r w:rsidRPr="00204280">
        <w:rPr>
          <w:rFonts w:cstheme="minorHAnsi"/>
          <w:b/>
          <w:bCs/>
          <w:sz w:val="20"/>
          <w:szCs w:val="20"/>
        </w:rPr>
        <w:t>o de 2020</w:t>
      </w:r>
    </w:p>
    <w:p w14:paraId="6B69CBC8" w14:textId="77777777" w:rsidR="000118F3" w:rsidRPr="00204280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54BBAF51" w14:textId="77777777" w:rsidR="000118F3" w:rsidRPr="00204280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</w:pPr>
      <w:r w:rsidRPr="00204280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CHAT</w:t>
      </w:r>
    </w:p>
    <w:p w14:paraId="51C10CF1" w14:textId="77777777" w:rsid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</w:p>
    <w:p w14:paraId="47D4C3F8" w14:textId="3F41936A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00:22:58.351,00:23:01.351</w:t>
      </w:r>
    </w:p>
    <w:p w14:paraId="486ED53D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Cyntia Santos Malaguti de Sousa: O aglomerado esfarelava muito...</w:t>
      </w:r>
    </w:p>
    <w:p w14:paraId="5EF75E53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52EA75D6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00:30:27.616,00:30:30.616</w:t>
      </w:r>
    </w:p>
    <w:p w14:paraId="07B76ADD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Cyntia Santos Malaguti de Sousa: Em Agudos tem uma fábrica.</w:t>
      </w:r>
    </w:p>
    <w:p w14:paraId="228B44C7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53DA4B60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00:36:30.738,00:36:33.738</w:t>
      </w:r>
    </w:p>
    <w:p w14:paraId="788A8DD8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Enzo Paulo Sanches Sato: professor, encontrei um móvel de madeira em casa que gostei muito e queria usar como inspiração pro trabalho, porém ele é antigo e não tenho informações sobre o material ou o designer responsável, seria um problema usar ele no trabalho?</w:t>
      </w:r>
    </w:p>
    <w:p w14:paraId="76708DDA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56FEE419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00:37:01.465,00:37:04.465</w:t>
      </w:r>
    </w:p>
    <w:p w14:paraId="0B816F53" w14:textId="1E6FB196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 xml:space="preserve">Mariana Barbosa </w:t>
      </w:r>
      <w:proofErr w:type="spellStart"/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Firigato</w:t>
      </w:r>
      <w:proofErr w:type="spellEnd"/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: Eu achei um projeto que pode ser bom para referência, princip</w:t>
      </w:r>
      <w:r w:rsidR="006B11C3">
        <w:rPr>
          <w:rFonts w:eastAsia="Times New Roman" w:cstheme="minorHAnsi"/>
          <w:color w:val="000000"/>
          <w:sz w:val="20"/>
          <w:szCs w:val="20"/>
          <w:lang w:eastAsia="pt-BR"/>
        </w:rPr>
        <w:t>al</w:t>
      </w:r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mente, para como solucionar a questão da embalagem e a comunicação   https://www.behance.net/gallery/94302393/LONG-ANIMALS-Wooden-Toy?tracking_source=search_projects_recommended%7Cwood</w:t>
      </w:r>
    </w:p>
    <w:p w14:paraId="7F986744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14BE8AAD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00:37:21.668,00:37:24.668</w:t>
      </w:r>
    </w:p>
    <w:p w14:paraId="6CDAC2C5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 xml:space="preserve">Enzo Paulo Sanches Sato: mando por </w:t>
      </w:r>
      <w:proofErr w:type="spellStart"/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email</w:t>
      </w:r>
      <w:proofErr w:type="spellEnd"/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mesmo?</w:t>
      </w:r>
    </w:p>
    <w:p w14:paraId="1F6EFB0D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7FA1E262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00:38:19.297,00:38:22.297</w:t>
      </w:r>
    </w:p>
    <w:p w14:paraId="0076C071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 xml:space="preserve">Thaís Gaal </w:t>
      </w:r>
      <w:proofErr w:type="spellStart"/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Rupeika</w:t>
      </w:r>
      <w:proofErr w:type="spellEnd"/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 xml:space="preserve">: professores, podemos buscar referencias fora da lista que vocês passaram então? </w:t>
      </w:r>
    </w:p>
    <w:p w14:paraId="66C165D2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246C2107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00:40:02.350,00:40:05.350</w:t>
      </w:r>
    </w:p>
    <w:p w14:paraId="633BD285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 xml:space="preserve">Carlos </w:t>
      </w:r>
      <w:proofErr w:type="spellStart"/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Ediego</w:t>
      </w:r>
      <w:proofErr w:type="spellEnd"/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  <w:proofErr w:type="spellStart"/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Crivelaro</w:t>
      </w:r>
      <w:proofErr w:type="spellEnd"/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 xml:space="preserve">: Estou estudando um pouco o trabalho do design Stewart </w:t>
      </w:r>
      <w:proofErr w:type="spellStart"/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Coffin</w:t>
      </w:r>
      <w:proofErr w:type="spellEnd"/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 xml:space="preserve">. Pelo que percebo normalmente ele utiliza apenas um modo de encaixe nos quebra-cabeças. É necessário utilizar 3 encaixes? </w:t>
      </w:r>
    </w:p>
    <w:p w14:paraId="09083560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1AF45D6C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00:45:08.526,00:45:11.526</w:t>
      </w:r>
    </w:p>
    <w:p w14:paraId="2BB0BEE5" w14:textId="1A25EC58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 xml:space="preserve">Ana Samira </w:t>
      </w:r>
      <w:proofErr w:type="spellStart"/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Velasquez</w:t>
      </w:r>
      <w:proofErr w:type="spellEnd"/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  <w:proofErr w:type="spellStart"/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Chinchilla</w:t>
      </w:r>
      <w:proofErr w:type="spellEnd"/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: professores posso dar uma sugest</w:t>
      </w:r>
      <w:r w:rsidR="006B11C3">
        <w:rPr>
          <w:rFonts w:eastAsia="Times New Roman" w:cstheme="minorHAnsi"/>
          <w:color w:val="000000"/>
          <w:sz w:val="20"/>
          <w:szCs w:val="20"/>
          <w:lang w:eastAsia="pt-BR"/>
        </w:rPr>
        <w:t>ã</w:t>
      </w:r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o?</w:t>
      </w:r>
    </w:p>
    <w:p w14:paraId="369815AF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0384A0C9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00:47:59.370,00:48:02.370</w:t>
      </w:r>
    </w:p>
    <w:p w14:paraId="1218FA11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 xml:space="preserve">Enzo Paulo Sanches Sato: eu tenho um documento relativamente pronto pra mostrar </w:t>
      </w:r>
      <w:proofErr w:type="spellStart"/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tbm</w:t>
      </w:r>
      <w:proofErr w:type="spellEnd"/>
    </w:p>
    <w:p w14:paraId="633E16BF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5FFB7C8B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01:01:12.110,01:01:15.110</w:t>
      </w:r>
    </w:p>
    <w:p w14:paraId="4DE5D48F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 xml:space="preserve">Mariana Barbosa </w:t>
      </w:r>
      <w:proofErr w:type="spellStart"/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Firigato</w:t>
      </w:r>
      <w:proofErr w:type="spellEnd"/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: o banco Ressaquinha a gente encontra no hall do CCBB, quando puderem, reparem lá</w:t>
      </w:r>
    </w:p>
    <w:p w14:paraId="051859A7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12341E22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01:05:06.991,01:05:09.991</w:t>
      </w:r>
    </w:p>
    <w:p w14:paraId="7474B63F" w14:textId="6ADCD4AC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 xml:space="preserve">Carlos </w:t>
      </w:r>
      <w:proofErr w:type="spellStart"/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Ediego</w:t>
      </w:r>
      <w:proofErr w:type="spellEnd"/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  <w:proofErr w:type="spellStart"/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Crivelaro</w:t>
      </w:r>
      <w:proofErr w:type="spellEnd"/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: Não se pode utilizar nenhum outro material além da madeira (nem mesmo para embalagem)? E é obrigatório utilizar no mínimo 3 esp</w:t>
      </w:r>
      <w:r w:rsidR="006B11C3">
        <w:rPr>
          <w:rFonts w:eastAsia="Times New Roman" w:cstheme="minorHAnsi"/>
          <w:color w:val="000000"/>
          <w:sz w:val="20"/>
          <w:szCs w:val="20"/>
          <w:lang w:eastAsia="pt-BR"/>
        </w:rPr>
        <w:t>é</w:t>
      </w:r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cies de madeira?</w:t>
      </w:r>
    </w:p>
    <w:p w14:paraId="3C807C0F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282417F4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01:06:32.990,01:06:35.990</w:t>
      </w:r>
    </w:p>
    <w:p w14:paraId="0BB7B094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 xml:space="preserve">Carlos </w:t>
      </w:r>
      <w:proofErr w:type="spellStart"/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Ediego</w:t>
      </w:r>
      <w:proofErr w:type="spellEnd"/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  <w:proofErr w:type="spellStart"/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Crivelaro</w:t>
      </w:r>
      <w:proofErr w:type="spellEnd"/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: Caso seja possível fazermos esses projetos na oficina quando as aulas retornarem: a matéria prima será disponibilizada pela faculdade?</w:t>
      </w:r>
    </w:p>
    <w:p w14:paraId="20FDD571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44F201F4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01:13:00.288,01:13:03.288</w:t>
      </w:r>
    </w:p>
    <w:p w14:paraId="1341C66F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 xml:space="preserve">Carlos </w:t>
      </w:r>
      <w:proofErr w:type="spellStart"/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Ediego</w:t>
      </w:r>
      <w:proofErr w:type="spellEnd"/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  <w:proofErr w:type="spellStart"/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Crivelaro</w:t>
      </w:r>
      <w:proofErr w:type="spellEnd"/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: Entendido, obrigado.</w:t>
      </w:r>
    </w:p>
    <w:p w14:paraId="5D664D2A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38AB30FB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01:27:34.621,01:27:37.621</w:t>
      </w:r>
    </w:p>
    <w:p w14:paraId="1A82D62B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 xml:space="preserve">Arthur Siviero da Silva: Professores, eu tive uma dúvida. No roteiro da atividade, vocês pedem para pesquisarmos sobre a tipologia de projeto do designer ou estúdio referência que usarmos. O que seria isso? </w:t>
      </w:r>
    </w:p>
    <w:p w14:paraId="285EDFF4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5AC24D2F" w14:textId="77777777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01:29:56.399,01:29:59.399</w:t>
      </w:r>
    </w:p>
    <w:p w14:paraId="10890A93" w14:textId="1D7E4A61" w:rsidR="000118F3" w:rsidRPr="000118F3" w:rsidRDefault="000118F3" w:rsidP="00011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0"/>
          <w:szCs w:val="20"/>
        </w:rPr>
      </w:pPr>
      <w:r w:rsidRPr="000118F3">
        <w:rPr>
          <w:rFonts w:eastAsia="Times New Roman" w:cstheme="minorHAnsi"/>
          <w:color w:val="000000"/>
          <w:sz w:val="20"/>
          <w:szCs w:val="20"/>
          <w:lang w:eastAsia="pt-BR"/>
        </w:rPr>
        <w:t>Vinicius Reis: Professores, não sei se vocês já mencionaram nessa aula, mas qual é o prazo de entrega das duas apresentações/atividades?</w:t>
      </w:r>
    </w:p>
    <w:sectPr w:rsidR="000118F3" w:rsidRPr="000118F3" w:rsidSect="000118F3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F3"/>
    <w:rsid w:val="000118F3"/>
    <w:rsid w:val="006B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701F"/>
  <w15:chartTrackingRefBased/>
  <w15:docId w15:val="{F2437D61-2CD5-4E57-8882-5DC27F72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11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118F3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malaguti malaguti</dc:creator>
  <cp:keywords/>
  <dc:description/>
  <cp:lastModifiedBy>malaguti malaguti</cp:lastModifiedBy>
  <cp:revision>2</cp:revision>
  <dcterms:created xsi:type="dcterms:W3CDTF">2020-06-16T17:39:00Z</dcterms:created>
  <dcterms:modified xsi:type="dcterms:W3CDTF">2020-06-16T17:43:00Z</dcterms:modified>
</cp:coreProperties>
</file>