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D49" w:rsidRPr="00BD2589" w:rsidRDefault="00BF7D49" w:rsidP="00BF7D49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BD2589">
        <w:rPr>
          <w:rFonts w:ascii="Times New Roman" w:hAnsi="Times New Roman"/>
          <w:b/>
        </w:rPr>
        <w:t>PLANO DE ESTÁGIO DA DISCIPLINA CURRÍCULOS E PROGRAMAS</w:t>
      </w:r>
    </w:p>
    <w:p w:rsidR="00BF7D49" w:rsidRPr="00BD2589" w:rsidRDefault="00BF7D49" w:rsidP="00BF7D49">
      <w:pPr>
        <w:pStyle w:val="PargrafodaLista"/>
        <w:ind w:left="0"/>
        <w:jc w:val="center"/>
        <w:rPr>
          <w:rFonts w:ascii="Times New Roman" w:hAnsi="Times New Roman"/>
        </w:rPr>
      </w:pPr>
      <w:r w:rsidRPr="00BD2589">
        <w:rPr>
          <w:rFonts w:ascii="Times New Roman" w:hAnsi="Times New Roman"/>
        </w:rPr>
        <w:t>EDM 0333 – 1</w:t>
      </w:r>
      <w:r w:rsidRPr="00BD2589">
        <w:rPr>
          <w:rFonts w:ascii="Times New Roman" w:hAnsi="Times New Roman"/>
          <w:vertAlign w:val="superscript"/>
        </w:rPr>
        <w:t xml:space="preserve">O </w:t>
      </w:r>
      <w:r w:rsidRPr="00BD2589">
        <w:rPr>
          <w:rFonts w:ascii="Times New Roman" w:hAnsi="Times New Roman"/>
        </w:rPr>
        <w:t>SEMESTRE/20</w:t>
      </w:r>
      <w:r>
        <w:rPr>
          <w:rFonts w:ascii="Times New Roman" w:hAnsi="Times New Roman"/>
        </w:rPr>
        <w:t>20</w:t>
      </w:r>
    </w:p>
    <w:p w:rsidR="00BF7D49" w:rsidRPr="00BD2589" w:rsidRDefault="00BF7D49" w:rsidP="00BF7D49">
      <w:pPr>
        <w:pStyle w:val="PargrafodaLista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Docente</w:t>
      </w:r>
      <w:r w:rsidRPr="00BD2589">
        <w:rPr>
          <w:rFonts w:ascii="Times New Roman" w:hAnsi="Times New Roman"/>
          <w:b/>
        </w:rPr>
        <w:t xml:space="preserve"> responsáve</w:t>
      </w:r>
      <w:r>
        <w:rPr>
          <w:rFonts w:ascii="Times New Roman" w:hAnsi="Times New Roman"/>
          <w:b/>
        </w:rPr>
        <w:t>l</w:t>
      </w:r>
      <w:r w:rsidRPr="00BD258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D2589">
        <w:rPr>
          <w:rFonts w:ascii="Times New Roman" w:hAnsi="Times New Roman"/>
        </w:rPr>
        <w:t xml:space="preserve">Cláudia Valentina </w:t>
      </w:r>
      <w:proofErr w:type="spellStart"/>
      <w:r w:rsidRPr="00BD2589">
        <w:rPr>
          <w:rFonts w:ascii="Times New Roman" w:hAnsi="Times New Roman"/>
        </w:rPr>
        <w:t>Galian</w:t>
      </w:r>
      <w:proofErr w:type="spellEnd"/>
    </w:p>
    <w:p w:rsidR="00BF7D49" w:rsidRDefault="00BF7D49" w:rsidP="00BF7D49">
      <w:pPr>
        <w:pStyle w:val="PargrafodaLista"/>
        <w:ind w:left="0"/>
        <w:rPr>
          <w:rFonts w:ascii="Times New Roman" w:hAnsi="Times New Roman"/>
        </w:rPr>
      </w:pPr>
    </w:p>
    <w:p w:rsidR="00BF7D49" w:rsidRPr="00BD2589" w:rsidRDefault="00BF7D49" w:rsidP="00BF7D49">
      <w:pPr>
        <w:pStyle w:val="PargrafodaLista"/>
        <w:ind w:left="0"/>
        <w:jc w:val="center"/>
        <w:rPr>
          <w:rFonts w:ascii="Times New Roman" w:hAnsi="Times New Roman"/>
        </w:rPr>
      </w:pP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BD2589">
        <w:rPr>
          <w:rFonts w:ascii="Times New Roman" w:hAnsi="Times New Roman"/>
          <w:b/>
        </w:rPr>
        <w:t>Estrutura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  <w:r w:rsidRPr="00BD2589">
        <w:rPr>
          <w:rFonts w:ascii="Times New Roman" w:hAnsi="Times New Roman"/>
        </w:rPr>
        <w:t xml:space="preserve">O estágio obrigatório da disciplina, que deverá atingir 30 horas, </w:t>
      </w:r>
      <w:r w:rsidRPr="00DB16BE">
        <w:rPr>
          <w:rFonts w:ascii="Times New Roman" w:hAnsi="Times New Roman"/>
          <w:highlight w:val="cyan"/>
        </w:rPr>
        <w:t>será</w:t>
      </w:r>
      <w:r w:rsidR="00DB16BE" w:rsidRPr="00DB16BE">
        <w:rPr>
          <w:rFonts w:ascii="Times New Roman" w:hAnsi="Times New Roman"/>
          <w:highlight w:val="cyan"/>
        </w:rPr>
        <w:t xml:space="preserve"> excepcionalmente desenvolvido a distância</w:t>
      </w:r>
      <w:r w:rsidRPr="00BD2589">
        <w:rPr>
          <w:rFonts w:ascii="Times New Roman" w:hAnsi="Times New Roman"/>
        </w:rPr>
        <w:t>,</w:t>
      </w:r>
      <w:r w:rsidR="00DB16BE">
        <w:rPr>
          <w:rFonts w:ascii="Times New Roman" w:hAnsi="Times New Roman"/>
        </w:rPr>
        <w:t xml:space="preserve"> podendo focalizar documentos curriculares e/ou experiências desenvolvidas em escolas de educação básica</w:t>
      </w:r>
      <w:r w:rsidRPr="00BD2589">
        <w:rPr>
          <w:rFonts w:ascii="Times New Roman" w:hAnsi="Times New Roman"/>
        </w:rPr>
        <w:t xml:space="preserve"> na Educação Infantil, Ensino Fundamental (I ou II), Ensino Médio ou Educação de Jovens e Adultos (EJA). 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  <w:r w:rsidRPr="00BD2589">
        <w:rPr>
          <w:rFonts w:ascii="Times New Roman" w:hAnsi="Times New Roman"/>
        </w:rPr>
        <w:t xml:space="preserve">Os grupos terão </w:t>
      </w:r>
      <w:r>
        <w:rPr>
          <w:rFonts w:ascii="Times New Roman" w:hAnsi="Times New Roman"/>
        </w:rPr>
        <w:t>de seis</w:t>
      </w:r>
      <w:r w:rsidRPr="00BD25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oito </w:t>
      </w:r>
      <w:r w:rsidRPr="00BD2589">
        <w:rPr>
          <w:rFonts w:ascii="Times New Roman" w:hAnsi="Times New Roman"/>
        </w:rPr>
        <w:t xml:space="preserve">integrantes e </w:t>
      </w:r>
      <w:r w:rsidRPr="00DB16BE">
        <w:rPr>
          <w:rFonts w:ascii="Times New Roman" w:hAnsi="Times New Roman"/>
          <w:highlight w:val="cyan"/>
        </w:rPr>
        <w:t xml:space="preserve">o trabalho final </w:t>
      </w:r>
      <w:r w:rsidR="00DB16BE" w:rsidRPr="00DB16BE">
        <w:rPr>
          <w:rFonts w:ascii="Times New Roman" w:hAnsi="Times New Roman"/>
          <w:highlight w:val="cyan"/>
        </w:rPr>
        <w:t>consistirá na</w:t>
      </w:r>
      <w:r w:rsidRPr="00DB16BE">
        <w:rPr>
          <w:rFonts w:ascii="Times New Roman" w:hAnsi="Times New Roman"/>
          <w:highlight w:val="cyan"/>
        </w:rPr>
        <w:t xml:space="preserve"> análise </w:t>
      </w:r>
      <w:r w:rsidR="00DB16BE" w:rsidRPr="00DB16BE">
        <w:rPr>
          <w:rFonts w:ascii="Times New Roman" w:hAnsi="Times New Roman"/>
          <w:highlight w:val="cyan"/>
        </w:rPr>
        <w:t xml:space="preserve">das informações </w:t>
      </w:r>
      <w:r w:rsidR="00DB16BE" w:rsidRPr="00767608">
        <w:rPr>
          <w:rFonts w:ascii="Times New Roman" w:hAnsi="Times New Roman"/>
          <w:highlight w:val="cyan"/>
        </w:rPr>
        <w:t>levantadas</w:t>
      </w:r>
      <w:r w:rsidR="00767608" w:rsidRPr="00767608">
        <w:rPr>
          <w:rFonts w:ascii="Times New Roman" w:hAnsi="Times New Roman"/>
          <w:highlight w:val="cyan"/>
        </w:rPr>
        <w:t xml:space="preserve"> nos materiais ou em entrevistas</w:t>
      </w:r>
      <w:r w:rsidR="00DB16BE">
        <w:rPr>
          <w:rFonts w:ascii="Times New Roman" w:hAnsi="Times New Roman"/>
        </w:rPr>
        <w:t xml:space="preserve">, </w:t>
      </w:r>
      <w:r w:rsidRPr="00BD2589">
        <w:rPr>
          <w:rFonts w:ascii="Times New Roman" w:hAnsi="Times New Roman"/>
        </w:rPr>
        <w:t xml:space="preserve">de acordo com a literatura pertinente. 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  <w:r w:rsidRPr="00BD2589">
        <w:rPr>
          <w:rFonts w:ascii="Times New Roman" w:hAnsi="Times New Roman"/>
          <w:b/>
        </w:rPr>
        <w:t>Desenvolvimento</w:t>
      </w:r>
      <w:r w:rsidRPr="00BD2589">
        <w:rPr>
          <w:rFonts w:ascii="Times New Roman" w:hAnsi="Times New Roman"/>
        </w:rPr>
        <w:br/>
        <w:t xml:space="preserve">Os estágios poderão focalizar diferentes temas (ver abaixo) e deverão envolver atividades como: 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L</w:t>
      </w:r>
      <w:r w:rsidRPr="00BD2589">
        <w:rPr>
          <w:rFonts w:ascii="Times New Roman" w:hAnsi="Times New Roman"/>
        </w:rPr>
        <w:t>eitura e a análise da legisla</w:t>
      </w:r>
      <w:r>
        <w:rPr>
          <w:rFonts w:ascii="Times New Roman" w:hAnsi="Times New Roman"/>
        </w:rPr>
        <w:t>ção referente ao tema escolhido</w:t>
      </w:r>
      <w:r w:rsidR="00DB16BE">
        <w:rPr>
          <w:rFonts w:ascii="Times New Roman" w:hAnsi="Times New Roman"/>
        </w:rPr>
        <w:t xml:space="preserve"> – </w:t>
      </w:r>
      <w:r w:rsidR="00DB16BE" w:rsidRPr="00263CFA">
        <w:rPr>
          <w:rFonts w:ascii="Times New Roman" w:hAnsi="Times New Roman"/>
          <w:highlight w:val="cyan"/>
        </w:rPr>
        <w:t>composição de</w:t>
      </w:r>
      <w:r w:rsidR="00263CFA">
        <w:rPr>
          <w:rFonts w:ascii="Times New Roman" w:hAnsi="Times New Roman"/>
          <w:highlight w:val="cyan"/>
        </w:rPr>
        <w:t xml:space="preserve"> pasta no</w:t>
      </w:r>
      <w:r w:rsidR="00DB16BE" w:rsidRPr="00263CFA">
        <w:rPr>
          <w:rFonts w:ascii="Times New Roman" w:hAnsi="Times New Roman"/>
          <w:highlight w:val="cyan"/>
        </w:rPr>
        <w:t xml:space="preserve"> </w:t>
      </w:r>
      <w:r w:rsidR="00263CFA">
        <w:rPr>
          <w:rFonts w:ascii="Times New Roman" w:hAnsi="Times New Roman"/>
          <w:highlight w:val="cyan"/>
        </w:rPr>
        <w:t>B</w:t>
      </w:r>
      <w:r w:rsidR="00DB16BE" w:rsidRPr="00263CFA">
        <w:rPr>
          <w:rFonts w:ascii="Times New Roman" w:hAnsi="Times New Roman"/>
          <w:highlight w:val="cyan"/>
        </w:rPr>
        <w:t xml:space="preserve">anco de </w:t>
      </w:r>
      <w:r w:rsidR="00263CFA">
        <w:rPr>
          <w:rFonts w:ascii="Times New Roman" w:hAnsi="Times New Roman"/>
          <w:highlight w:val="cyan"/>
        </w:rPr>
        <w:t>D</w:t>
      </w:r>
      <w:r w:rsidR="00DB16BE" w:rsidRPr="00263CFA">
        <w:rPr>
          <w:rFonts w:ascii="Times New Roman" w:hAnsi="Times New Roman"/>
          <w:highlight w:val="cyan"/>
        </w:rPr>
        <w:t>ados</w:t>
      </w:r>
      <w:r>
        <w:rPr>
          <w:rFonts w:ascii="Times New Roman" w:hAnsi="Times New Roman"/>
        </w:rPr>
        <w:t>.</w:t>
      </w:r>
    </w:p>
    <w:p w:rsidR="00DB16BE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L</w:t>
      </w:r>
      <w:r w:rsidRPr="00BD2589">
        <w:rPr>
          <w:rFonts w:ascii="Times New Roman" w:hAnsi="Times New Roman"/>
        </w:rPr>
        <w:t>eitura e análise</w:t>
      </w:r>
      <w:r>
        <w:rPr>
          <w:rFonts w:ascii="Times New Roman" w:hAnsi="Times New Roman"/>
        </w:rPr>
        <w:t xml:space="preserve"> de artigos científicos sobre o tema</w:t>
      </w:r>
      <w:r w:rsidRPr="00BD2589">
        <w:rPr>
          <w:rFonts w:ascii="Times New Roman" w:hAnsi="Times New Roman"/>
        </w:rPr>
        <w:t>, a fim de verif</w:t>
      </w:r>
      <w:r>
        <w:rPr>
          <w:rFonts w:ascii="Times New Roman" w:hAnsi="Times New Roman"/>
        </w:rPr>
        <w:t>icar como ele é abordado na produção acadêmica atual</w:t>
      </w:r>
      <w:r w:rsidR="00DB16BE">
        <w:rPr>
          <w:rFonts w:ascii="Times New Roman" w:hAnsi="Times New Roman"/>
        </w:rPr>
        <w:t xml:space="preserve"> – </w:t>
      </w:r>
      <w:r w:rsidR="00DB16BE" w:rsidRPr="000714EA">
        <w:rPr>
          <w:rFonts w:ascii="Times New Roman" w:hAnsi="Times New Roman"/>
          <w:highlight w:val="cyan"/>
        </w:rPr>
        <w:t xml:space="preserve">composição de </w:t>
      </w:r>
      <w:r w:rsidR="000714EA" w:rsidRPr="000714EA">
        <w:rPr>
          <w:rFonts w:ascii="Times New Roman" w:hAnsi="Times New Roman"/>
          <w:highlight w:val="cyan"/>
        </w:rPr>
        <w:t>pasta no B</w:t>
      </w:r>
      <w:r w:rsidR="00DB16BE" w:rsidRPr="000714EA">
        <w:rPr>
          <w:rFonts w:ascii="Times New Roman" w:hAnsi="Times New Roman"/>
          <w:highlight w:val="cyan"/>
        </w:rPr>
        <w:t xml:space="preserve">anco de </w:t>
      </w:r>
      <w:r w:rsidR="000714EA" w:rsidRPr="000714EA">
        <w:rPr>
          <w:rFonts w:ascii="Times New Roman" w:hAnsi="Times New Roman"/>
          <w:highlight w:val="cyan"/>
        </w:rPr>
        <w:t>D</w:t>
      </w:r>
      <w:r w:rsidR="00DB16BE" w:rsidRPr="000714EA">
        <w:rPr>
          <w:rFonts w:ascii="Times New Roman" w:hAnsi="Times New Roman"/>
          <w:highlight w:val="cyan"/>
        </w:rPr>
        <w:t>ados</w:t>
      </w:r>
      <w:r>
        <w:rPr>
          <w:rFonts w:ascii="Times New Roman" w:hAnsi="Times New Roman"/>
        </w:rPr>
        <w:t>.</w:t>
      </w:r>
      <w:r w:rsidR="00DB16BE">
        <w:rPr>
          <w:rFonts w:ascii="Times New Roman" w:hAnsi="Times New Roman"/>
        </w:rPr>
        <w:t xml:space="preserve"> </w:t>
      </w:r>
    </w:p>
    <w:p w:rsidR="00BF7D4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DB16BE" w:rsidRPr="00767608">
        <w:rPr>
          <w:rFonts w:ascii="Times New Roman" w:hAnsi="Times New Roman"/>
          <w:highlight w:val="cyan"/>
        </w:rPr>
        <w:t>Análise de propostas curriculares – trabalho individual com base em roteiro de análise documental</w:t>
      </w:r>
      <w:r w:rsidR="00DB16BE">
        <w:rPr>
          <w:rFonts w:ascii="Times New Roman" w:hAnsi="Times New Roman"/>
        </w:rPr>
        <w:t>.</w:t>
      </w:r>
    </w:p>
    <w:p w:rsidR="00DB16BE" w:rsidRDefault="00DB16BE" w:rsidP="00BF7D4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Pr="00767608">
        <w:rPr>
          <w:rFonts w:ascii="Times New Roman" w:hAnsi="Times New Roman"/>
          <w:highlight w:val="cyan"/>
        </w:rPr>
        <w:t xml:space="preserve">Discussão de informações levantadas em </w:t>
      </w:r>
      <w:r w:rsidR="00767608" w:rsidRPr="00767608">
        <w:rPr>
          <w:rFonts w:ascii="Times New Roman" w:hAnsi="Times New Roman"/>
          <w:highlight w:val="cyan"/>
        </w:rPr>
        <w:t xml:space="preserve">materiais produzidos para orientar o ensino na situação de pandemia </w:t>
      </w:r>
      <w:r w:rsidRPr="00767608">
        <w:rPr>
          <w:rFonts w:ascii="Times New Roman" w:hAnsi="Times New Roman"/>
          <w:highlight w:val="cyan"/>
        </w:rPr>
        <w:t>ou em entrevistas com sujeitos que atuam nas escolas neste momento de pandemia, acerca das mudanças curriculares em desenvolvimento nas redes de ensino</w:t>
      </w:r>
      <w:r>
        <w:rPr>
          <w:rFonts w:ascii="Times New Roman" w:hAnsi="Times New Roman"/>
        </w:rPr>
        <w:t>.</w:t>
      </w:r>
    </w:p>
    <w:p w:rsidR="00DB16BE" w:rsidRPr="00BD2589" w:rsidRDefault="00DB16BE" w:rsidP="00BF7D49">
      <w:pPr>
        <w:pStyle w:val="PargrafodaLista"/>
        <w:ind w:left="0"/>
        <w:jc w:val="both"/>
        <w:rPr>
          <w:rFonts w:ascii="Times New Roman" w:hAnsi="Times New Roman"/>
        </w:rPr>
      </w:pP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BD2589">
        <w:rPr>
          <w:rFonts w:ascii="Times New Roman" w:hAnsi="Times New Roman"/>
          <w:b/>
        </w:rPr>
        <w:t>Temas</w:t>
      </w:r>
    </w:p>
    <w:p w:rsidR="00BF7D49" w:rsidRPr="00767608" w:rsidRDefault="00BF7D49" w:rsidP="00BF7D4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highlight w:val="cyan"/>
        </w:rPr>
      </w:pPr>
      <w:r w:rsidRPr="00767608">
        <w:rPr>
          <w:rFonts w:ascii="Times New Roman" w:hAnsi="Times New Roman"/>
          <w:highlight w:val="cyan"/>
        </w:rPr>
        <w:t>O currículo no Ensino Fundamental</w:t>
      </w:r>
    </w:p>
    <w:p w:rsidR="00BF7D49" w:rsidRPr="00767608" w:rsidRDefault="00BF7D49" w:rsidP="00BF7D4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highlight w:val="cyan"/>
        </w:rPr>
      </w:pPr>
      <w:r w:rsidRPr="00767608">
        <w:rPr>
          <w:rFonts w:ascii="Times New Roman" w:hAnsi="Times New Roman"/>
          <w:highlight w:val="cyan"/>
        </w:rPr>
        <w:t>O currículo na Educação Infantil</w:t>
      </w:r>
    </w:p>
    <w:p w:rsidR="00BF7D49" w:rsidRPr="00767608" w:rsidRDefault="00BF7D49" w:rsidP="00BF7D4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highlight w:val="cyan"/>
        </w:rPr>
      </w:pPr>
      <w:r w:rsidRPr="00767608">
        <w:rPr>
          <w:rFonts w:ascii="Times New Roman" w:hAnsi="Times New Roman"/>
          <w:highlight w:val="cyan"/>
        </w:rPr>
        <w:t>O currículo no Ensino Médio</w:t>
      </w:r>
    </w:p>
    <w:p w:rsidR="00BF7D49" w:rsidRPr="00767608" w:rsidRDefault="00BF7D49" w:rsidP="00767608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highlight w:val="cyan"/>
        </w:rPr>
      </w:pPr>
      <w:r w:rsidRPr="00767608">
        <w:rPr>
          <w:rFonts w:ascii="Times New Roman" w:hAnsi="Times New Roman"/>
          <w:highlight w:val="cyan"/>
        </w:rPr>
        <w:t>O currículo na Educação de Jovens e Adultos</w:t>
      </w:r>
    </w:p>
    <w:p w:rsidR="00DB16BE" w:rsidRDefault="00DB16BE" w:rsidP="00BF7D49">
      <w:pPr>
        <w:pStyle w:val="PargrafodaLista"/>
        <w:ind w:left="0"/>
        <w:jc w:val="both"/>
        <w:rPr>
          <w:rFonts w:ascii="Times New Roman" w:hAnsi="Times New Roman"/>
        </w:rPr>
      </w:pPr>
    </w:p>
    <w:p w:rsidR="00DB16BE" w:rsidRDefault="00DB16BE" w:rsidP="00BF7D49">
      <w:pPr>
        <w:pStyle w:val="PargrafodaLista"/>
        <w:ind w:left="0"/>
        <w:jc w:val="both"/>
        <w:rPr>
          <w:rFonts w:ascii="Times New Roman" w:hAnsi="Times New Roman"/>
        </w:rPr>
      </w:pPr>
      <w:r w:rsidRPr="000714EA">
        <w:rPr>
          <w:rFonts w:ascii="Times New Roman" w:hAnsi="Times New Roman"/>
          <w:highlight w:val="cyan"/>
        </w:rPr>
        <w:t>O trabalho de estágio a ser entregue será composto por duas partes: a primeira se refere à composição de um banco de dados sobre os temas focalizados,</w:t>
      </w:r>
      <w:r w:rsidR="00767608">
        <w:rPr>
          <w:rFonts w:ascii="Times New Roman" w:hAnsi="Times New Roman"/>
          <w:highlight w:val="cyan"/>
        </w:rPr>
        <w:t xml:space="preserve"> com acesso garantido </w:t>
      </w:r>
      <w:r w:rsidRPr="000714EA">
        <w:rPr>
          <w:rFonts w:ascii="Times New Roman" w:hAnsi="Times New Roman"/>
          <w:highlight w:val="cyan"/>
        </w:rPr>
        <w:t xml:space="preserve"> a todas(os) da turma</w:t>
      </w:r>
      <w:r w:rsidR="00FB1821" w:rsidRPr="000714EA">
        <w:rPr>
          <w:rFonts w:ascii="Times New Roman" w:hAnsi="Times New Roman"/>
          <w:highlight w:val="cyan"/>
        </w:rPr>
        <w:t xml:space="preserve"> (trata-se da</w:t>
      </w:r>
      <w:r w:rsidR="00767608">
        <w:rPr>
          <w:rFonts w:ascii="Times New Roman" w:hAnsi="Times New Roman"/>
          <w:highlight w:val="cyan"/>
        </w:rPr>
        <w:t xml:space="preserve"> escolha e da </w:t>
      </w:r>
      <w:r w:rsidR="00FB1821" w:rsidRPr="000714EA">
        <w:rPr>
          <w:rFonts w:ascii="Times New Roman" w:hAnsi="Times New Roman"/>
          <w:highlight w:val="cyan"/>
        </w:rPr>
        <w:t>organização do material levantado sobre o tema)</w:t>
      </w:r>
      <w:r w:rsidRPr="000714EA">
        <w:rPr>
          <w:rFonts w:ascii="Times New Roman" w:hAnsi="Times New Roman"/>
          <w:highlight w:val="cyan"/>
        </w:rPr>
        <w:t xml:space="preserve">; a segunda, </w:t>
      </w:r>
      <w:r w:rsidR="00FB1821" w:rsidRPr="000714EA">
        <w:rPr>
          <w:rFonts w:ascii="Times New Roman" w:hAnsi="Times New Roman"/>
          <w:highlight w:val="cyan"/>
        </w:rPr>
        <w:t xml:space="preserve">consiste na apresentação das informações levantadas nos materiais produzidos por </w:t>
      </w:r>
      <w:r w:rsidR="00B84518">
        <w:rPr>
          <w:rFonts w:ascii="Times New Roman" w:hAnsi="Times New Roman"/>
          <w:highlight w:val="cyan"/>
        </w:rPr>
        <w:t>redes de ensino</w:t>
      </w:r>
      <w:bookmarkStart w:id="0" w:name="_GoBack"/>
      <w:bookmarkEnd w:id="0"/>
      <w:r w:rsidR="00FB1821" w:rsidRPr="000714EA">
        <w:rPr>
          <w:rFonts w:ascii="Times New Roman" w:hAnsi="Times New Roman"/>
          <w:highlight w:val="cyan"/>
        </w:rPr>
        <w:t xml:space="preserve"> ou nas entrevistas com sujeitos das escolas. Nessas apresentações devem constar: as bases legais mais recentes que regem o currículo no segmento ou modalidade estudada, aspectos discutidos pela produção acadêmica sobre o tema e as informações levantadas e devidamente discutidas.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BD2589">
        <w:rPr>
          <w:rFonts w:ascii="Times New Roman" w:hAnsi="Times New Roman"/>
          <w:b/>
        </w:rPr>
        <w:t>Avaliação</w:t>
      </w:r>
    </w:p>
    <w:p w:rsidR="00BF7D49" w:rsidRPr="000714EA" w:rsidRDefault="00767608" w:rsidP="000714E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  <w:t>C</w:t>
      </w:r>
      <w:r w:rsidR="00FB1821" w:rsidRPr="000714EA">
        <w:rPr>
          <w:rFonts w:ascii="Times New Roman" w:hAnsi="Times New Roman"/>
          <w:highlight w:val="cyan"/>
        </w:rPr>
        <w:t>omposição de pasta no banco de dados</w:t>
      </w:r>
      <w:r w:rsidR="00BF7D49" w:rsidRPr="000714EA">
        <w:rPr>
          <w:rFonts w:ascii="Times New Roman" w:hAnsi="Times New Roman"/>
          <w:highlight w:val="cyan"/>
        </w:rPr>
        <w:t xml:space="preserve"> (</w:t>
      </w:r>
      <w:r>
        <w:rPr>
          <w:rFonts w:ascii="Times New Roman" w:hAnsi="Times New Roman"/>
          <w:b/>
          <w:highlight w:val="cyan"/>
        </w:rPr>
        <w:t>1,0</w:t>
      </w:r>
      <w:r w:rsidR="00BF7D49" w:rsidRPr="000714EA">
        <w:rPr>
          <w:rFonts w:ascii="Times New Roman" w:hAnsi="Times New Roman"/>
          <w:b/>
          <w:highlight w:val="cyan"/>
        </w:rPr>
        <w:t xml:space="preserve"> ponto</w:t>
      </w:r>
      <w:r w:rsidR="00BF7D49" w:rsidRPr="000714EA">
        <w:rPr>
          <w:rFonts w:ascii="Times New Roman" w:hAnsi="Times New Roman"/>
          <w:highlight w:val="cyan"/>
        </w:rPr>
        <w:t>).</w:t>
      </w:r>
    </w:p>
    <w:p w:rsidR="000714EA" w:rsidRDefault="000714EA" w:rsidP="000714E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highlight w:val="cyan"/>
        </w:rPr>
      </w:pPr>
      <w:r w:rsidRPr="000714EA">
        <w:rPr>
          <w:rFonts w:ascii="Times New Roman" w:hAnsi="Times New Roman"/>
          <w:highlight w:val="cyan"/>
        </w:rPr>
        <w:t>Análise de propostas curriculares (</w:t>
      </w:r>
      <w:r w:rsidR="00767608">
        <w:rPr>
          <w:rFonts w:ascii="Times New Roman" w:hAnsi="Times New Roman"/>
          <w:b/>
          <w:bCs/>
          <w:highlight w:val="cyan"/>
        </w:rPr>
        <w:t>2,5</w:t>
      </w:r>
      <w:r w:rsidRPr="000714EA">
        <w:rPr>
          <w:rFonts w:ascii="Times New Roman" w:hAnsi="Times New Roman"/>
          <w:b/>
          <w:bCs/>
          <w:highlight w:val="cyan"/>
        </w:rPr>
        <w:t xml:space="preserve"> pontos</w:t>
      </w:r>
      <w:r w:rsidRPr="000714EA">
        <w:rPr>
          <w:rFonts w:ascii="Times New Roman" w:hAnsi="Times New Roman"/>
          <w:highlight w:val="cyan"/>
        </w:rPr>
        <w:t>)</w:t>
      </w:r>
      <w:r w:rsidR="00767608">
        <w:rPr>
          <w:rFonts w:ascii="Times New Roman" w:hAnsi="Times New Roman"/>
          <w:highlight w:val="cyan"/>
        </w:rPr>
        <w:t>.</w:t>
      </w:r>
    </w:p>
    <w:p w:rsidR="00767608" w:rsidRPr="000714EA" w:rsidRDefault="00767608" w:rsidP="000714E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  <w:t>Apresentação da análise de informações sobre o currículo levantadas em materiais ou entrevistas (</w:t>
      </w:r>
      <w:r w:rsidRPr="00767608">
        <w:rPr>
          <w:rFonts w:ascii="Times New Roman" w:hAnsi="Times New Roman"/>
          <w:b/>
          <w:bCs/>
          <w:highlight w:val="cyan"/>
        </w:rPr>
        <w:t>3,</w:t>
      </w:r>
      <w:r>
        <w:rPr>
          <w:rFonts w:ascii="Times New Roman" w:hAnsi="Times New Roman"/>
          <w:b/>
          <w:bCs/>
          <w:highlight w:val="cyan"/>
        </w:rPr>
        <w:t>0</w:t>
      </w:r>
      <w:r w:rsidRPr="00767608">
        <w:rPr>
          <w:rFonts w:ascii="Times New Roman" w:hAnsi="Times New Roman"/>
          <w:b/>
          <w:bCs/>
          <w:highlight w:val="cyan"/>
        </w:rPr>
        <w:t xml:space="preserve"> pontos</w:t>
      </w:r>
      <w:r>
        <w:rPr>
          <w:rFonts w:ascii="Times New Roman" w:hAnsi="Times New Roman"/>
          <w:highlight w:val="cyan"/>
        </w:rPr>
        <w:t>).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BD2589">
        <w:rPr>
          <w:rFonts w:ascii="Times New Roman" w:hAnsi="Times New Roman"/>
          <w:b/>
        </w:rPr>
        <w:t>Critério de avaliação</w:t>
      </w:r>
    </w:p>
    <w:p w:rsidR="00FB1821" w:rsidRPr="000714EA" w:rsidRDefault="00FB1821" w:rsidP="00BF7D4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highlight w:val="cyan"/>
        </w:rPr>
      </w:pPr>
      <w:r w:rsidRPr="000714EA">
        <w:rPr>
          <w:rFonts w:ascii="Times New Roman" w:hAnsi="Times New Roman"/>
          <w:highlight w:val="cyan"/>
        </w:rPr>
        <w:t xml:space="preserve">Organização </w:t>
      </w:r>
      <w:r w:rsidR="000714EA" w:rsidRPr="000714EA">
        <w:rPr>
          <w:rFonts w:ascii="Times New Roman" w:hAnsi="Times New Roman"/>
          <w:highlight w:val="cyan"/>
        </w:rPr>
        <w:t>e pertinência dos materiais inseridos na</w:t>
      </w:r>
      <w:r w:rsidRPr="000714EA">
        <w:rPr>
          <w:rFonts w:ascii="Times New Roman" w:hAnsi="Times New Roman"/>
          <w:highlight w:val="cyan"/>
        </w:rPr>
        <w:t xml:space="preserve"> pasta no Banco de Dados.</w:t>
      </w:r>
    </w:p>
    <w:p w:rsidR="00FB1821" w:rsidRPr="000714EA" w:rsidRDefault="00FB1821" w:rsidP="00BF7D4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highlight w:val="cyan"/>
        </w:rPr>
      </w:pPr>
      <w:r w:rsidRPr="000714EA">
        <w:rPr>
          <w:rFonts w:ascii="Times New Roman" w:hAnsi="Times New Roman"/>
          <w:highlight w:val="cyan"/>
        </w:rPr>
        <w:lastRenderedPageBreak/>
        <w:t>Clareza da apresentação</w:t>
      </w:r>
      <w:r w:rsidR="00767608">
        <w:rPr>
          <w:rFonts w:ascii="Times New Roman" w:hAnsi="Times New Roman"/>
          <w:highlight w:val="cyan"/>
        </w:rPr>
        <w:t xml:space="preserve"> e da análise de propostas curriculares</w:t>
      </w:r>
      <w:r w:rsidRPr="000714EA">
        <w:rPr>
          <w:rFonts w:ascii="Times New Roman" w:hAnsi="Times New Roman"/>
          <w:highlight w:val="cyan"/>
        </w:rPr>
        <w:t>.</w:t>
      </w:r>
    </w:p>
    <w:p w:rsidR="00FB1821" w:rsidRPr="000714EA" w:rsidRDefault="00FB1821" w:rsidP="00BF7D4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highlight w:val="cyan"/>
        </w:rPr>
      </w:pPr>
      <w:r w:rsidRPr="000714EA">
        <w:rPr>
          <w:rFonts w:ascii="Times New Roman" w:hAnsi="Times New Roman"/>
          <w:highlight w:val="cyan"/>
        </w:rPr>
        <w:t>Correção conceitual</w:t>
      </w:r>
      <w:r w:rsidR="000714EA" w:rsidRPr="000714EA">
        <w:rPr>
          <w:rFonts w:ascii="Times New Roman" w:hAnsi="Times New Roman"/>
          <w:highlight w:val="cyan"/>
        </w:rPr>
        <w:t xml:space="preserve"> na apresentação</w:t>
      </w:r>
      <w:r w:rsidR="00767608">
        <w:rPr>
          <w:rFonts w:ascii="Times New Roman" w:hAnsi="Times New Roman"/>
          <w:highlight w:val="cyan"/>
        </w:rPr>
        <w:t xml:space="preserve"> e na análise</w:t>
      </w:r>
      <w:r w:rsidRPr="000714EA">
        <w:rPr>
          <w:rFonts w:ascii="Times New Roman" w:hAnsi="Times New Roman"/>
          <w:highlight w:val="cyan"/>
        </w:rPr>
        <w:t>.</w:t>
      </w:r>
    </w:p>
    <w:p w:rsidR="00BF7D49" w:rsidRPr="000714EA" w:rsidRDefault="00BF7D49" w:rsidP="00BF7D4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highlight w:val="cyan"/>
        </w:rPr>
      </w:pPr>
      <w:r w:rsidRPr="000714EA">
        <w:rPr>
          <w:rFonts w:ascii="Times New Roman" w:hAnsi="Times New Roman"/>
          <w:highlight w:val="cyan"/>
        </w:rPr>
        <w:t>Qualidade das relações estabelecidas com os textos pesquisados e lidos no desenvolvimento da</w:t>
      </w:r>
      <w:r w:rsidR="00FB1821" w:rsidRPr="000714EA">
        <w:rPr>
          <w:rFonts w:ascii="Times New Roman" w:hAnsi="Times New Roman"/>
          <w:highlight w:val="cyan"/>
        </w:rPr>
        <w:t>s</w:t>
      </w:r>
      <w:r w:rsidRPr="000714EA">
        <w:rPr>
          <w:rFonts w:ascii="Times New Roman" w:hAnsi="Times New Roman"/>
          <w:highlight w:val="cyan"/>
        </w:rPr>
        <w:t xml:space="preserve"> análise</w:t>
      </w:r>
      <w:r w:rsidR="00FB1821" w:rsidRPr="000714EA">
        <w:rPr>
          <w:rFonts w:ascii="Times New Roman" w:hAnsi="Times New Roman"/>
          <w:highlight w:val="cyan"/>
        </w:rPr>
        <w:t>s</w:t>
      </w:r>
      <w:r w:rsidRPr="000714EA">
        <w:rPr>
          <w:rFonts w:ascii="Times New Roman" w:hAnsi="Times New Roman"/>
          <w:highlight w:val="cyan"/>
        </w:rPr>
        <w:t xml:space="preserve"> apresentada</w:t>
      </w:r>
      <w:r w:rsidR="00FB1821" w:rsidRPr="000714EA">
        <w:rPr>
          <w:rFonts w:ascii="Times New Roman" w:hAnsi="Times New Roman"/>
          <w:highlight w:val="cyan"/>
        </w:rPr>
        <w:t>s</w:t>
      </w:r>
      <w:r w:rsidRPr="000714EA">
        <w:rPr>
          <w:rFonts w:ascii="Times New Roman" w:hAnsi="Times New Roman"/>
          <w:highlight w:val="cyan"/>
        </w:rPr>
        <w:t xml:space="preserve"> pelo grupo.</w:t>
      </w:r>
    </w:p>
    <w:p w:rsidR="00BF7D49" w:rsidRPr="00BD2589" w:rsidRDefault="00BF7D49" w:rsidP="00BF7D49">
      <w:pPr>
        <w:pStyle w:val="PargrafodaLista"/>
        <w:ind w:left="0"/>
        <w:jc w:val="both"/>
        <w:rPr>
          <w:rFonts w:ascii="Times New Roman" w:hAnsi="Times New Roman"/>
        </w:rPr>
      </w:pPr>
    </w:p>
    <w:p w:rsidR="00BF7D49" w:rsidRDefault="00F63886" w:rsidP="00BF7D49">
      <w:r>
        <w:t>Links para acesso a</w:t>
      </w:r>
      <w:r w:rsidR="00B84518">
        <w:t xml:space="preserve"> alguns</w:t>
      </w:r>
      <w:r>
        <w:t xml:space="preserve"> materiais:</w:t>
      </w:r>
    </w:p>
    <w:p w:rsidR="00F63886" w:rsidRDefault="00F63886" w:rsidP="00F63886">
      <w:pPr>
        <w:pStyle w:val="PargrafodaLista"/>
        <w:numPr>
          <w:ilvl w:val="0"/>
          <w:numId w:val="5"/>
        </w:numPr>
      </w:pPr>
      <w:r>
        <w:t>Trilhas da aprendizagem (SME/SP)</w:t>
      </w:r>
    </w:p>
    <w:p w:rsidR="005861D7" w:rsidRDefault="005861D7" w:rsidP="005861D7">
      <w:pPr>
        <w:pStyle w:val="PargrafodaLista"/>
      </w:pPr>
      <w:r>
        <w:fldChar w:fldCharType="begin"/>
      </w:r>
      <w:r>
        <w:instrText xml:space="preserve"> HYPERLINK "</w:instrText>
      </w:r>
      <w:r w:rsidRPr="005861D7">
        <w:instrText>https://educacao.sme.prefeitura.sp.gov.br/trilhas-de-aprendizagens/</w:instrText>
      </w:r>
      <w:r>
        <w:instrText xml:space="preserve">" </w:instrText>
      </w:r>
      <w:r>
        <w:fldChar w:fldCharType="separate"/>
      </w:r>
      <w:r w:rsidRPr="003C0311">
        <w:rPr>
          <w:rStyle w:val="Hyperlink"/>
        </w:rPr>
        <w:t>https://educacao.sme.prefeitura.sp.gov.br/trilhas-de-aprendizagens/</w:t>
      </w:r>
      <w:r>
        <w:fldChar w:fldCharType="end"/>
      </w:r>
    </w:p>
    <w:p w:rsidR="00F63886" w:rsidRDefault="00F63886" w:rsidP="00F63886">
      <w:pPr>
        <w:pStyle w:val="PargrafodaLista"/>
        <w:numPr>
          <w:ilvl w:val="0"/>
          <w:numId w:val="5"/>
        </w:numPr>
      </w:pPr>
      <w:r>
        <w:t>Orientação às famílias (SEE/SP)</w:t>
      </w:r>
    </w:p>
    <w:p w:rsidR="00F63886" w:rsidRDefault="00F63886" w:rsidP="00F63886">
      <w:pPr>
        <w:pStyle w:val="PargrafodaLista"/>
      </w:pPr>
      <w:hyperlink r:id="rId7" w:history="1">
        <w:r w:rsidRPr="003C0311">
          <w:rPr>
            <w:rStyle w:val="Hyperlink"/>
          </w:rPr>
          <w:t>https://drive.google.com/file/d/1XbgKgc6-vls3Hsb3AfZVe3IL9AioXQ88/view</w:t>
        </w:r>
      </w:hyperlink>
    </w:p>
    <w:p w:rsidR="00F63886" w:rsidRDefault="005861D7" w:rsidP="00F63886">
      <w:pPr>
        <w:pStyle w:val="PargrafodaLista"/>
        <w:numPr>
          <w:ilvl w:val="0"/>
          <w:numId w:val="5"/>
        </w:numPr>
      </w:pPr>
      <w:r>
        <w:t>Aprender sempre (SEE/SP)</w:t>
      </w:r>
    </w:p>
    <w:p w:rsidR="005861D7" w:rsidRDefault="005861D7" w:rsidP="005861D7">
      <w:pPr>
        <w:pStyle w:val="PargrafodaLista"/>
      </w:pPr>
      <w:hyperlink r:id="rId8" w:history="1">
        <w:r w:rsidRPr="003C0311">
          <w:rPr>
            <w:rStyle w:val="Hyperlink"/>
          </w:rPr>
          <w:t>https://drive.google.com/drive/folders/1S_H-JLrEXCkGyBtIygtpD6ZH_QSuSCt6</w:t>
        </w:r>
      </w:hyperlink>
    </w:p>
    <w:p w:rsidR="005861D7" w:rsidRDefault="005861D7" w:rsidP="005861D7">
      <w:pPr>
        <w:pStyle w:val="PargrafodaLista"/>
      </w:pPr>
    </w:p>
    <w:p w:rsidR="00F63886" w:rsidRDefault="00F63886" w:rsidP="00BF7D49"/>
    <w:p w:rsidR="00BF7D49" w:rsidRDefault="00BF7D49"/>
    <w:sectPr w:rsidR="00BF7D49" w:rsidSect="006A4948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FA7" w:rsidRDefault="00190FA7">
      <w:pPr>
        <w:spacing w:after="0" w:line="240" w:lineRule="auto"/>
      </w:pPr>
      <w:r>
        <w:separator/>
      </w:r>
    </w:p>
  </w:endnote>
  <w:endnote w:type="continuationSeparator" w:id="0">
    <w:p w:rsidR="00190FA7" w:rsidRDefault="0019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4948" w:rsidRDefault="000714EA" w:rsidP="006A49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948" w:rsidRDefault="00190FA7" w:rsidP="006A49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4948" w:rsidRDefault="000714EA" w:rsidP="006A49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4948" w:rsidRDefault="00190FA7" w:rsidP="006A49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FA7" w:rsidRDefault="00190FA7">
      <w:pPr>
        <w:spacing w:after="0" w:line="240" w:lineRule="auto"/>
      </w:pPr>
      <w:r>
        <w:separator/>
      </w:r>
    </w:p>
  </w:footnote>
  <w:footnote w:type="continuationSeparator" w:id="0">
    <w:p w:rsidR="00190FA7" w:rsidRDefault="0019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1B0D"/>
    <w:multiLevelType w:val="hybridMultilevel"/>
    <w:tmpl w:val="0048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393"/>
    <w:multiLevelType w:val="hybridMultilevel"/>
    <w:tmpl w:val="70D03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37CC"/>
    <w:multiLevelType w:val="hybridMultilevel"/>
    <w:tmpl w:val="E9502214"/>
    <w:lvl w:ilvl="0" w:tplc="F58C9E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5922"/>
    <w:multiLevelType w:val="hybridMultilevel"/>
    <w:tmpl w:val="6C1AA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732EE"/>
    <w:multiLevelType w:val="hybridMultilevel"/>
    <w:tmpl w:val="1EC851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9"/>
    <w:rsid w:val="000714EA"/>
    <w:rsid w:val="00190FA7"/>
    <w:rsid w:val="00263CFA"/>
    <w:rsid w:val="00295793"/>
    <w:rsid w:val="005861D7"/>
    <w:rsid w:val="00767608"/>
    <w:rsid w:val="00A33C21"/>
    <w:rsid w:val="00B84518"/>
    <w:rsid w:val="00BF7D49"/>
    <w:rsid w:val="00DB16BE"/>
    <w:rsid w:val="00DC3136"/>
    <w:rsid w:val="00F63886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FFEBA"/>
  <w15:chartTrackingRefBased/>
  <w15:docId w15:val="{C6AE4DAA-A6F2-3C4D-83EE-1C0C528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F7D49"/>
    <w:pPr>
      <w:ind w:left="720"/>
      <w:contextualSpacing/>
    </w:pPr>
  </w:style>
  <w:style w:type="table" w:styleId="Tabelacomgrade">
    <w:name w:val="Table Grid"/>
    <w:basedOn w:val="Tabelanormal"/>
    <w:rsid w:val="00BF7D49"/>
    <w:rPr>
      <w:rFonts w:ascii="Calibri" w:eastAsia="Calibri" w:hAnsi="Calibri" w:cs="Times New Roman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F7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D49"/>
    <w:rPr>
      <w:rFonts w:ascii="Calibri" w:eastAsia="Calibri" w:hAnsi="Calibri" w:cs="Times New Roman"/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BF7D49"/>
  </w:style>
  <w:style w:type="character" w:styleId="Hyperlink">
    <w:name w:val="Hyperlink"/>
    <w:basedOn w:val="Fontepargpadro"/>
    <w:uiPriority w:val="99"/>
    <w:unhideWhenUsed/>
    <w:rsid w:val="00F638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8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86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_H-JLrEXCkGyBtIygtpD6ZH_QSuSCt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bgKgc6-vls3Hsb3AfZVe3IL9AioXQ88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Valentina Assumpção Galian</dc:creator>
  <cp:keywords/>
  <dc:description/>
  <cp:lastModifiedBy>Cláudia Valentina Assumpção Galian</cp:lastModifiedBy>
  <cp:revision>7</cp:revision>
  <dcterms:created xsi:type="dcterms:W3CDTF">2020-05-23T16:36:00Z</dcterms:created>
  <dcterms:modified xsi:type="dcterms:W3CDTF">2020-05-26T23:26:00Z</dcterms:modified>
</cp:coreProperties>
</file>