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1F" w:rsidRPr="005B2AF4" w:rsidRDefault="00541716" w:rsidP="009F0A1F">
      <w:pPr>
        <w:spacing w:line="480" w:lineRule="auto"/>
        <w:jc w:val="center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10160</wp:posOffset>
            </wp:positionV>
            <wp:extent cx="914400" cy="514350"/>
            <wp:effectExtent l="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3" r="4103" b="5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10160</wp:posOffset>
            </wp:positionV>
            <wp:extent cx="1285875" cy="571500"/>
            <wp:effectExtent l="0" t="0" r="952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" t="46474" r="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1F" w:rsidRPr="005B2AF4">
        <w:rPr>
          <w:b w:val="0"/>
          <w:sz w:val="24"/>
          <w:szCs w:val="24"/>
        </w:rPr>
        <w:t>Universidade de São Paulo</w:t>
      </w:r>
    </w:p>
    <w:p w:rsidR="009F0A1F" w:rsidRPr="005B2AF4" w:rsidRDefault="009F0A1F" w:rsidP="009F0A1F">
      <w:pPr>
        <w:spacing w:line="480" w:lineRule="auto"/>
        <w:jc w:val="center"/>
        <w:rPr>
          <w:b w:val="0"/>
          <w:sz w:val="24"/>
          <w:szCs w:val="24"/>
        </w:rPr>
      </w:pPr>
      <w:r w:rsidRPr="005B2AF4">
        <w:rPr>
          <w:b w:val="0"/>
          <w:sz w:val="24"/>
          <w:szCs w:val="24"/>
        </w:rPr>
        <w:t>Escola de Engenharia de São Carlos</w:t>
      </w:r>
    </w:p>
    <w:p w:rsidR="009F0A1F" w:rsidRPr="005B2AF4" w:rsidRDefault="009F0A1F" w:rsidP="009F0A1F">
      <w:pPr>
        <w:spacing w:line="480" w:lineRule="auto"/>
        <w:jc w:val="center"/>
        <w:rPr>
          <w:b w:val="0"/>
          <w:sz w:val="24"/>
          <w:szCs w:val="24"/>
        </w:rPr>
      </w:pPr>
      <w:r w:rsidRPr="005B2AF4">
        <w:rPr>
          <w:b w:val="0"/>
          <w:sz w:val="24"/>
          <w:szCs w:val="24"/>
        </w:rPr>
        <w:t>Departamento de Engenharia Elétrica</w:t>
      </w:r>
    </w:p>
    <w:p w:rsidR="009F0A1F" w:rsidRPr="005B2AF4" w:rsidRDefault="009F0A1F" w:rsidP="009F0A1F">
      <w:pPr>
        <w:spacing w:line="480" w:lineRule="auto"/>
        <w:jc w:val="center"/>
        <w:rPr>
          <w:b w:val="0"/>
          <w:sz w:val="24"/>
          <w:szCs w:val="24"/>
        </w:rPr>
      </w:pPr>
      <w:r w:rsidRPr="005B2AF4">
        <w:rPr>
          <w:b w:val="0"/>
          <w:sz w:val="24"/>
          <w:szCs w:val="24"/>
        </w:rPr>
        <w:t>SEL 0436 - Análise e Controle de Conversores CC/CC Empr. Fontes Alternativas de Energia</w:t>
      </w:r>
    </w:p>
    <w:p w:rsidR="009F0A1F" w:rsidRDefault="00541716" w:rsidP="009F0A1F">
      <w:pPr>
        <w:spacing w:line="48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B2AF4">
        <w:rPr>
          <w:b w:val="0"/>
          <w:sz w:val="24"/>
          <w:szCs w:val="24"/>
        </w:rPr>
        <w:t xml:space="preserve">ª </w:t>
      </w:r>
      <w:r w:rsidR="009F0A1F" w:rsidRPr="005B2AF4">
        <w:rPr>
          <w:b w:val="0"/>
          <w:sz w:val="24"/>
          <w:szCs w:val="24"/>
        </w:rPr>
        <w:t>Avaliação</w:t>
      </w:r>
      <w:r w:rsidR="00086B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Data: </w:t>
      </w:r>
      <w:r w:rsidR="009805F0">
        <w:rPr>
          <w:b w:val="0"/>
          <w:sz w:val="24"/>
          <w:szCs w:val="24"/>
        </w:rPr>
        <w:t>11</w:t>
      </w:r>
      <w:r w:rsidR="005B2AF4">
        <w:rPr>
          <w:b w:val="0"/>
          <w:sz w:val="24"/>
          <w:szCs w:val="24"/>
        </w:rPr>
        <w:t>/0</w:t>
      </w:r>
      <w:r w:rsidR="009805F0">
        <w:rPr>
          <w:b w:val="0"/>
          <w:sz w:val="24"/>
          <w:szCs w:val="24"/>
        </w:rPr>
        <w:t>6</w:t>
      </w:r>
      <w:r w:rsidR="005B2AF4">
        <w:rPr>
          <w:b w:val="0"/>
          <w:sz w:val="24"/>
          <w:szCs w:val="24"/>
        </w:rPr>
        <w:t>/20</w:t>
      </w:r>
      <w:r w:rsidR="009805F0">
        <w:rPr>
          <w:b w:val="0"/>
          <w:sz w:val="24"/>
          <w:szCs w:val="24"/>
        </w:rPr>
        <w:t>20</w:t>
      </w:r>
      <w:bookmarkStart w:id="0" w:name="_GoBack"/>
      <w:bookmarkEnd w:id="0"/>
    </w:p>
    <w:p w:rsidR="007B5FF4" w:rsidRPr="005B2AF4" w:rsidRDefault="007B5FF4" w:rsidP="007B5FF4">
      <w:pPr>
        <w:spacing w:line="48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Nome: </w:t>
      </w:r>
    </w:p>
    <w:p w:rsidR="009F0A1F" w:rsidRDefault="00924F22" w:rsidP="007B5FF4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Para o</w:t>
      </w:r>
      <w:r w:rsidR="00495174">
        <w:rPr>
          <w:sz w:val="24"/>
          <w:szCs w:val="24"/>
        </w:rPr>
        <w:t>s</w:t>
      </w:r>
      <w:r>
        <w:rPr>
          <w:sz w:val="24"/>
          <w:szCs w:val="24"/>
        </w:rPr>
        <w:t xml:space="preserve"> conversor</w:t>
      </w:r>
      <w:r w:rsidR="00495174">
        <w:rPr>
          <w:sz w:val="24"/>
          <w:szCs w:val="24"/>
        </w:rPr>
        <w:t>es abaixo</w:t>
      </w:r>
      <w:r>
        <w:rPr>
          <w:sz w:val="24"/>
          <w:szCs w:val="24"/>
        </w:rPr>
        <w:t xml:space="preserve"> </w:t>
      </w:r>
      <w:r w:rsidR="00495174">
        <w:rPr>
          <w:sz w:val="24"/>
          <w:szCs w:val="24"/>
        </w:rPr>
        <w:t>determine</w:t>
      </w:r>
      <w:r w:rsidR="00541716">
        <w:rPr>
          <w:sz w:val="24"/>
          <w:szCs w:val="24"/>
        </w:rPr>
        <w:t>:</w:t>
      </w:r>
    </w:p>
    <w:p w:rsidR="00086BD9" w:rsidRPr="00086BD9" w:rsidRDefault="002C06AD" w:rsidP="00086BD9">
      <w:pPr>
        <w:spacing w:line="360" w:lineRule="auto"/>
        <w:jc w:val="both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x=X+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proofErr w:type="gramStart"/>
      <w:r w:rsidR="00086BD9" w:rsidRPr="00086BD9">
        <w:rPr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u=U+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086BD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proofErr w:type="gramEnd"/>
      <w:r w:rsidR="00086BD9" w:rsidRPr="00086BD9"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d=D+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</m:oMath>
      <w:r w:rsidR="00086BD9" w:rsidRPr="00086BD9">
        <w:rPr>
          <w:sz w:val="24"/>
          <w:szCs w:val="24"/>
        </w:rPr>
        <w:t>.</w:t>
      </w:r>
    </w:p>
    <w:p w:rsidR="006F2CE4" w:rsidRPr="005B2AF4" w:rsidRDefault="006F2CE4" w:rsidP="006F2CE4">
      <w:pPr>
        <w:jc w:val="both"/>
        <w:rPr>
          <w:sz w:val="24"/>
          <w:szCs w:val="24"/>
        </w:rPr>
      </w:pPr>
    </w:p>
    <w:p w:rsidR="002C06AD" w:rsidRDefault="002C06AD" w:rsidP="006F2CE4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Determine a sequência de chaveamento e as condições necessárias para a operação dos conversores abaixo quando a bateria está sendo carregada. Justifique sua resposta. (</w:t>
      </w:r>
      <w:r w:rsidR="00D75FCC">
        <w:rPr>
          <w:sz w:val="24"/>
          <w:szCs w:val="24"/>
        </w:rPr>
        <w:t>1,5</w:t>
      </w:r>
      <w:r>
        <w:rPr>
          <w:sz w:val="24"/>
          <w:szCs w:val="24"/>
        </w:rPr>
        <w:t>)</w:t>
      </w:r>
    </w:p>
    <w:p w:rsidR="009F0A1F" w:rsidRDefault="003F28EB" w:rsidP="006F2CE4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6F2CE4">
        <w:rPr>
          <w:sz w:val="24"/>
          <w:szCs w:val="24"/>
        </w:rPr>
        <w:t>s</w:t>
      </w:r>
      <w:proofErr w:type="gramEnd"/>
      <w:r w:rsidR="00541716">
        <w:rPr>
          <w:sz w:val="24"/>
          <w:szCs w:val="24"/>
        </w:rPr>
        <w:t xml:space="preserve"> funç</w:t>
      </w:r>
      <w:r w:rsidR="006F2CE4">
        <w:rPr>
          <w:sz w:val="24"/>
          <w:szCs w:val="24"/>
        </w:rPr>
        <w:t>ões</w:t>
      </w:r>
      <w:r w:rsidR="00541716">
        <w:rPr>
          <w:sz w:val="24"/>
          <w:szCs w:val="24"/>
        </w:rPr>
        <w:t xml:space="preserve"> de transferência </w:t>
      </w:r>
      <w:r w:rsidR="00086BD9">
        <w:rPr>
          <w:sz w:val="24"/>
          <w:szCs w:val="24"/>
        </w:rPr>
        <w:t xml:space="preserve">para </w:t>
      </w:r>
      <w:r w:rsidR="002C06AD">
        <w:rPr>
          <w:sz w:val="24"/>
          <w:szCs w:val="24"/>
        </w:rPr>
        <w:t xml:space="preserve">o controle em corrente da carga </w:t>
      </w:r>
      <w:r w:rsidR="00F37A87">
        <w:rPr>
          <w:sz w:val="24"/>
          <w:szCs w:val="24"/>
        </w:rPr>
        <w:t>da bateria</w:t>
      </w:r>
      <w:r w:rsidR="00D75FCC">
        <w:rPr>
          <w:sz w:val="24"/>
          <w:szCs w:val="24"/>
        </w:rPr>
        <w:t xml:space="preserve"> (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</m:oMath>
      <w:r w:rsidR="00D75FCC">
        <w:rPr>
          <w:sz w:val="24"/>
          <w:szCs w:val="24"/>
        </w:rPr>
        <w:t>)</w:t>
      </w:r>
      <w:r>
        <w:rPr>
          <w:sz w:val="24"/>
          <w:szCs w:val="24"/>
        </w:rPr>
        <w:t>; (</w:t>
      </w:r>
      <w:r w:rsidR="003977FD">
        <w:rPr>
          <w:sz w:val="24"/>
          <w:szCs w:val="24"/>
        </w:rPr>
        <w:t>2</w:t>
      </w:r>
      <w:r w:rsidR="00924F22">
        <w:rPr>
          <w:sz w:val="24"/>
          <w:szCs w:val="24"/>
        </w:rPr>
        <w:t>,0</w:t>
      </w:r>
      <w:r>
        <w:rPr>
          <w:sz w:val="24"/>
          <w:szCs w:val="24"/>
        </w:rPr>
        <w:t>)</w:t>
      </w:r>
    </w:p>
    <w:p w:rsidR="003F28EB" w:rsidRDefault="003F28EB" w:rsidP="006F2CE4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modelo em espaço de estado para o controle </w:t>
      </w:r>
      <w:r w:rsidR="00D75FCC">
        <w:rPr>
          <w:sz w:val="24"/>
          <w:szCs w:val="24"/>
        </w:rPr>
        <w:t xml:space="preserve">em cascata </w:t>
      </w:r>
      <w:r w:rsidR="002C06AD">
        <w:rPr>
          <w:sz w:val="24"/>
          <w:szCs w:val="24"/>
        </w:rPr>
        <w:t>do painel fotovoltaico</w:t>
      </w:r>
      <w:r w:rsidR="00D75FCC">
        <w:rPr>
          <w:sz w:val="24"/>
          <w:szCs w:val="24"/>
        </w:rPr>
        <w:t xml:space="preserve"> (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pv</m:t>
                </m:r>
              </m:sub>
            </m:sSub>
          </m:den>
        </m:f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e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pv</m:t>
                </m:r>
              </m:sub>
            </m:sSub>
          </m:den>
        </m:f>
      </m:oMath>
      <w:r w:rsidR="00D75FCC">
        <w:rPr>
          <w:sz w:val="24"/>
          <w:szCs w:val="24"/>
        </w:rPr>
        <w:t>)</w:t>
      </w:r>
      <w:r w:rsidR="00924F22">
        <w:rPr>
          <w:sz w:val="24"/>
          <w:szCs w:val="24"/>
        </w:rPr>
        <w:t>; (</w:t>
      </w:r>
      <w:r w:rsidR="00D75FCC">
        <w:rPr>
          <w:sz w:val="24"/>
          <w:szCs w:val="24"/>
        </w:rPr>
        <w:t>2</w:t>
      </w:r>
      <w:r w:rsidR="00F37A87">
        <w:rPr>
          <w:sz w:val="24"/>
          <w:szCs w:val="24"/>
        </w:rPr>
        <w:t>,0</w:t>
      </w:r>
      <w:r w:rsidR="00924F22">
        <w:rPr>
          <w:sz w:val="24"/>
          <w:szCs w:val="24"/>
        </w:rPr>
        <w:t>)</w:t>
      </w:r>
    </w:p>
    <w:p w:rsidR="003F28EB" w:rsidRDefault="00304A84" w:rsidP="006F2CE4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F0518A">
        <w:rPr>
          <w:sz w:val="24"/>
          <w:szCs w:val="24"/>
        </w:rPr>
        <w:t>ara</w:t>
      </w:r>
      <w:proofErr w:type="gramEnd"/>
      <w:r w:rsidR="00F0518A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solução apresentada na </w:t>
      </w:r>
      <w:r w:rsidR="00F0518A">
        <w:rPr>
          <w:sz w:val="24"/>
          <w:szCs w:val="24"/>
        </w:rPr>
        <w:t xml:space="preserve">letra </w:t>
      </w:r>
      <w:r w:rsidR="00D75FCC">
        <w:rPr>
          <w:sz w:val="24"/>
          <w:szCs w:val="24"/>
        </w:rPr>
        <w:t>b e c</w:t>
      </w:r>
      <w:r>
        <w:rPr>
          <w:sz w:val="24"/>
          <w:szCs w:val="24"/>
        </w:rPr>
        <w:t>,</w:t>
      </w:r>
      <w:r w:rsidR="00F0518A">
        <w:rPr>
          <w:sz w:val="24"/>
          <w:szCs w:val="24"/>
        </w:rPr>
        <w:t xml:space="preserve"> localize polos e zeros das funções de transferência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pv</m:t>
                </m:r>
              </m:sub>
            </m:sSub>
          </m:den>
        </m:f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pv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3F28EB">
        <w:rPr>
          <w:sz w:val="24"/>
          <w:szCs w:val="24"/>
        </w:rPr>
        <w:t>; (</w:t>
      </w:r>
      <w:r w:rsidR="00F0518A">
        <w:rPr>
          <w:sz w:val="24"/>
          <w:szCs w:val="24"/>
        </w:rPr>
        <w:t>2</w:t>
      </w:r>
      <w:r w:rsidR="003F28E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3F28EB">
        <w:rPr>
          <w:sz w:val="24"/>
          <w:szCs w:val="24"/>
        </w:rPr>
        <w:t>)</w:t>
      </w:r>
    </w:p>
    <w:p w:rsidR="00924F22" w:rsidRDefault="00304A84" w:rsidP="006F2CE4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Calcule os valores dos elementos passivos que tornam cada uma das plantas instáveis caso existam;</w:t>
      </w:r>
      <w:r w:rsidR="00924F22">
        <w:rPr>
          <w:sz w:val="24"/>
          <w:szCs w:val="24"/>
        </w:rPr>
        <w:t xml:space="preserve"> (</w:t>
      </w:r>
      <w:r w:rsidR="00D75FCC">
        <w:rPr>
          <w:sz w:val="24"/>
          <w:szCs w:val="24"/>
        </w:rPr>
        <w:t>1</w:t>
      </w:r>
      <w:r w:rsidR="008A288A">
        <w:rPr>
          <w:sz w:val="24"/>
          <w:szCs w:val="24"/>
        </w:rPr>
        <w:t>,</w:t>
      </w:r>
      <w:r w:rsidR="00495174">
        <w:rPr>
          <w:sz w:val="24"/>
          <w:szCs w:val="24"/>
        </w:rPr>
        <w:t>0</w:t>
      </w:r>
      <w:r w:rsidR="008A288A">
        <w:rPr>
          <w:sz w:val="24"/>
          <w:szCs w:val="24"/>
        </w:rPr>
        <w:t>)</w:t>
      </w:r>
    </w:p>
    <w:p w:rsidR="003977FD" w:rsidRDefault="00304A84" w:rsidP="006F2CE4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 que aconteceria se a capacidade de geração do painel fosse máxima para bateria com carga completa e R→∞</w:t>
      </w:r>
      <w:r w:rsidR="00D75FCC">
        <w:rPr>
          <w:sz w:val="24"/>
          <w:szCs w:val="24"/>
        </w:rPr>
        <w:t>. Justifique sua resposta</w:t>
      </w:r>
      <w:r>
        <w:rPr>
          <w:sz w:val="24"/>
          <w:szCs w:val="24"/>
        </w:rPr>
        <w:t>;</w:t>
      </w:r>
      <w:r w:rsidR="003977FD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3977FD">
        <w:rPr>
          <w:sz w:val="24"/>
          <w:szCs w:val="24"/>
        </w:rPr>
        <w:t>,0)</w:t>
      </w:r>
    </w:p>
    <w:p w:rsidR="00086BD9" w:rsidRDefault="00086BD9" w:rsidP="00086BD9">
      <w:pPr>
        <w:spacing w:line="360" w:lineRule="auto"/>
        <w:ind w:left="714"/>
        <w:jc w:val="both"/>
        <w:rPr>
          <w:sz w:val="24"/>
          <w:szCs w:val="24"/>
        </w:rPr>
      </w:pPr>
    </w:p>
    <w:p w:rsidR="00086BD9" w:rsidRDefault="002C06AD" w:rsidP="00086BD9">
      <w:pPr>
        <w:spacing w:line="360" w:lineRule="auto"/>
        <w:ind w:left="714"/>
        <w:jc w:val="center"/>
        <w:rPr>
          <w:sz w:val="24"/>
          <w:szCs w:val="24"/>
        </w:rPr>
      </w:pPr>
      <w:r>
        <w:object w:dxaOrig="5749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6pt;height:81.6pt" o:ole="">
            <v:imagedata r:id="rId7" o:title=""/>
          </v:shape>
          <o:OLEObject Type="Embed" ProgID="Visio.Drawing.15" ShapeID="_x0000_i1025" DrawAspect="Content" ObjectID="_1652013299" r:id="rId8"/>
        </w:object>
      </w:r>
    </w:p>
    <w:sectPr w:rsidR="00086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7818"/>
    <w:multiLevelType w:val="hybridMultilevel"/>
    <w:tmpl w:val="83B2B84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D1425"/>
    <w:multiLevelType w:val="hybridMultilevel"/>
    <w:tmpl w:val="14E62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1F"/>
    <w:rsid w:val="00016AFE"/>
    <w:rsid w:val="00086BD9"/>
    <w:rsid w:val="000B6FBE"/>
    <w:rsid w:val="000D1F8C"/>
    <w:rsid w:val="00126DED"/>
    <w:rsid w:val="00152B7A"/>
    <w:rsid w:val="001539D3"/>
    <w:rsid w:val="00187BC5"/>
    <w:rsid w:val="001B5C24"/>
    <w:rsid w:val="001D3E66"/>
    <w:rsid w:val="001F190F"/>
    <w:rsid w:val="00252824"/>
    <w:rsid w:val="002A480E"/>
    <w:rsid w:val="002C06AD"/>
    <w:rsid w:val="002F3414"/>
    <w:rsid w:val="00304A84"/>
    <w:rsid w:val="003564F2"/>
    <w:rsid w:val="003977FD"/>
    <w:rsid w:val="003F28EB"/>
    <w:rsid w:val="003F5D8E"/>
    <w:rsid w:val="00480690"/>
    <w:rsid w:val="00495174"/>
    <w:rsid w:val="004F77A2"/>
    <w:rsid w:val="0053442D"/>
    <w:rsid w:val="00541716"/>
    <w:rsid w:val="005845F9"/>
    <w:rsid w:val="005A06FD"/>
    <w:rsid w:val="005B2AF4"/>
    <w:rsid w:val="005C5BA0"/>
    <w:rsid w:val="005D0B9B"/>
    <w:rsid w:val="005D2724"/>
    <w:rsid w:val="00611EEE"/>
    <w:rsid w:val="00623FDB"/>
    <w:rsid w:val="0063467B"/>
    <w:rsid w:val="00642CD0"/>
    <w:rsid w:val="0066466F"/>
    <w:rsid w:val="006B452A"/>
    <w:rsid w:val="006D11E1"/>
    <w:rsid w:val="006F2CE4"/>
    <w:rsid w:val="007051DB"/>
    <w:rsid w:val="00710544"/>
    <w:rsid w:val="00737D36"/>
    <w:rsid w:val="0075162A"/>
    <w:rsid w:val="00756501"/>
    <w:rsid w:val="0079433D"/>
    <w:rsid w:val="007B5FF4"/>
    <w:rsid w:val="007C308E"/>
    <w:rsid w:val="007D7A29"/>
    <w:rsid w:val="00811642"/>
    <w:rsid w:val="008458E5"/>
    <w:rsid w:val="008968FB"/>
    <w:rsid w:val="008A288A"/>
    <w:rsid w:val="00902A4A"/>
    <w:rsid w:val="009154FD"/>
    <w:rsid w:val="009233B1"/>
    <w:rsid w:val="00924F22"/>
    <w:rsid w:val="009805F0"/>
    <w:rsid w:val="009A7BEF"/>
    <w:rsid w:val="009E7AA5"/>
    <w:rsid w:val="009F0A1F"/>
    <w:rsid w:val="00A702C6"/>
    <w:rsid w:val="00AD4F89"/>
    <w:rsid w:val="00AD571C"/>
    <w:rsid w:val="00B44C72"/>
    <w:rsid w:val="00C369BF"/>
    <w:rsid w:val="00C941E0"/>
    <w:rsid w:val="00D43DC2"/>
    <w:rsid w:val="00D75FCC"/>
    <w:rsid w:val="00DF6F75"/>
    <w:rsid w:val="00E41130"/>
    <w:rsid w:val="00E65E6C"/>
    <w:rsid w:val="00EA1E4F"/>
    <w:rsid w:val="00EB55CC"/>
    <w:rsid w:val="00F0518A"/>
    <w:rsid w:val="00F37A87"/>
    <w:rsid w:val="00F836F9"/>
    <w:rsid w:val="00F85A33"/>
    <w:rsid w:val="00F92343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F21E58-2558-467C-8DC2-987A770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color w:val="3333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42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42CD0"/>
    <w:rPr>
      <w:rFonts w:ascii="Tahoma" w:hAnsi="Tahoma" w:cs="Tahoma"/>
      <w:b/>
      <w:color w:val="333333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42CD0"/>
    <w:rPr>
      <w:color w:val="808080"/>
    </w:rPr>
  </w:style>
  <w:style w:type="paragraph" w:styleId="PargrafodaLista">
    <w:name w:val="List Paragraph"/>
    <w:basedOn w:val="Normal"/>
    <w:uiPriority w:val="34"/>
    <w:qFormat/>
    <w:rsid w:val="002F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179EA5-CB4D-433E-809A-57D298CF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USP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SEL</dc:creator>
  <cp:lastModifiedBy>Ricardo Machado</cp:lastModifiedBy>
  <cp:revision>3</cp:revision>
  <cp:lastPrinted>2017-06-07T17:36:00Z</cp:lastPrinted>
  <dcterms:created xsi:type="dcterms:W3CDTF">2020-05-26T18:48:00Z</dcterms:created>
  <dcterms:modified xsi:type="dcterms:W3CDTF">2020-05-26T18:49:00Z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