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72" w:rsidRDefault="00622999" w:rsidP="000F31DF">
      <w:pPr>
        <w:jc w:val="center"/>
      </w:pPr>
      <w:r>
        <w:t>Grupo III- Cervejaria</w:t>
      </w:r>
    </w:p>
    <w:p w:rsidR="00622999" w:rsidRDefault="00AF21DF" w:rsidP="000F31DF">
      <w:pPr>
        <w:jc w:val="both"/>
      </w:pPr>
      <w:r>
        <w:t>Passo 1</w:t>
      </w:r>
    </w:p>
    <w:p w:rsidR="00622999" w:rsidRDefault="00622999" w:rsidP="00AF21DF">
      <w:pPr>
        <w:ind w:firstLine="709"/>
        <w:jc w:val="both"/>
      </w:pPr>
      <w:bookmarkStart w:id="0" w:name="_GoBack"/>
      <w:r>
        <w:t>A cervejaria em questão produzirá quais tipos de cerveja? Será semelhante a Ambev?</w:t>
      </w:r>
    </w:p>
    <w:bookmarkEnd w:id="0"/>
    <w:p w:rsidR="000F31DF" w:rsidRDefault="000F31DF" w:rsidP="000F31DF">
      <w:pPr>
        <w:jc w:val="both"/>
      </w:pPr>
    </w:p>
    <w:p w:rsidR="00622999" w:rsidRDefault="00622999" w:rsidP="000F31DF">
      <w:pPr>
        <w:jc w:val="both"/>
      </w:pPr>
      <w:r>
        <w:t>P</w:t>
      </w:r>
      <w:r w:rsidR="00AF21DF">
        <w:t>asso 2</w:t>
      </w:r>
    </w:p>
    <w:p w:rsidR="00622999" w:rsidRDefault="00622999" w:rsidP="000F31DF">
      <w:pPr>
        <w:ind w:firstLine="709"/>
        <w:jc w:val="both"/>
      </w:pPr>
      <w:r>
        <w:t>Porte e capacidade produtiva ok. O processo produtivo escolhido precisa ser mais detalhado, o uso de ilustrações e um fluxograma pode enriquecer o trabalho. Em relação a alocação do empreendimento, um mapa de localização da bacia seria de grande valia.</w:t>
      </w:r>
    </w:p>
    <w:p w:rsidR="00622999" w:rsidRDefault="00622999" w:rsidP="000F31DF">
      <w:pPr>
        <w:ind w:firstLine="709"/>
        <w:jc w:val="both"/>
      </w:pPr>
    </w:p>
    <w:p w:rsidR="00622999" w:rsidRDefault="00622999" w:rsidP="000F31DF">
      <w:pPr>
        <w:jc w:val="both"/>
      </w:pPr>
      <w:r>
        <w:t>Passo 3</w:t>
      </w:r>
    </w:p>
    <w:p w:rsidR="00622999" w:rsidRDefault="000F31DF" w:rsidP="000F31DF">
      <w:pPr>
        <w:ind w:firstLine="709"/>
        <w:jc w:val="both"/>
      </w:pPr>
      <w:r>
        <w:t>No fluxograma do processo faltou a geração de resíduos sólidos, líquidos e gasosos.</w:t>
      </w:r>
    </w:p>
    <w:p w:rsidR="000F31DF" w:rsidRDefault="000F31DF" w:rsidP="000F31DF">
      <w:pPr>
        <w:jc w:val="both"/>
      </w:pPr>
      <w:r>
        <w:t>Passo 4</w:t>
      </w:r>
    </w:p>
    <w:p w:rsidR="000F31DF" w:rsidRDefault="000F31DF" w:rsidP="000F31DF">
      <w:pPr>
        <w:ind w:firstLine="709"/>
        <w:jc w:val="both"/>
      </w:pPr>
      <w:r>
        <w:t xml:space="preserve">No balanço de massa deve haver todas as entradas e saídas do processo, isso inclui os insumos, matéria prima, resíduos e produto final. No balanço energético usa-se a mesma lógica. </w:t>
      </w:r>
      <w:r w:rsidR="007F2146">
        <w:t>Seria interessante trazer as quantidades dos insumos usados, como por exemplo, a água.</w:t>
      </w:r>
      <w:r w:rsidR="00DB76B3">
        <w:t xml:space="preserve"> </w:t>
      </w:r>
      <w:r w:rsidR="007F2146">
        <w:t xml:space="preserve">As figuras apresentadas devem ser explicadas. </w:t>
      </w:r>
      <w:r>
        <w:t>*Os textos devem ser citados.</w:t>
      </w:r>
    </w:p>
    <w:p w:rsidR="00622999" w:rsidRDefault="00622999" w:rsidP="00622999">
      <w:pPr>
        <w:ind w:firstLine="709"/>
      </w:pPr>
    </w:p>
    <w:p w:rsidR="00622999" w:rsidRDefault="00622999"/>
    <w:sectPr w:rsidR="00622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9"/>
    <w:rsid w:val="000F31DF"/>
    <w:rsid w:val="00622999"/>
    <w:rsid w:val="007F2146"/>
    <w:rsid w:val="00962F7D"/>
    <w:rsid w:val="00AF21DF"/>
    <w:rsid w:val="00BE19D3"/>
    <w:rsid w:val="00D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DE12-14B9-4B54-9720-CD70A51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2020-05-19T18:11:00Z</dcterms:created>
  <dcterms:modified xsi:type="dcterms:W3CDTF">2020-05-19T19:02:00Z</dcterms:modified>
</cp:coreProperties>
</file>