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4964" w:rsidRDefault="00664964" w:rsidP="0066496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Repertório Coral Brasileiro</w:t>
      </w:r>
    </w:p>
    <w:p w:rsidR="00842E6E" w:rsidRDefault="00842E6E" w:rsidP="0066496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CMU-ECA-USP</w:t>
      </w:r>
    </w:p>
    <w:p w:rsidR="00BE7CAA" w:rsidRDefault="00BE7CAA" w:rsidP="0066496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Susana Cecilia Igayara-Souza</w:t>
      </w:r>
    </w:p>
    <w:p w:rsidR="00664964" w:rsidRDefault="00664964" w:rsidP="00664964">
      <w:pPr>
        <w:rPr>
          <w:rFonts w:ascii="Times New Roman" w:eastAsia="Times New Roman" w:hAnsi="Times New Roman" w:cs="Times New Roman"/>
          <w:lang w:eastAsia="pt-BR"/>
        </w:rPr>
      </w:pPr>
    </w:p>
    <w:p w:rsidR="00664964" w:rsidRPr="00842E6E" w:rsidRDefault="00664964" w:rsidP="00842E6E">
      <w:pPr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842E6E">
        <w:rPr>
          <w:rFonts w:ascii="Times New Roman" w:eastAsia="Times New Roman" w:hAnsi="Times New Roman" w:cs="Times New Roman"/>
          <w:b/>
          <w:bCs/>
          <w:lang w:eastAsia="pt-BR"/>
        </w:rPr>
        <w:t>Periodização - séculos XVIII e XIX</w:t>
      </w:r>
    </w:p>
    <w:p w:rsidR="00842E6E" w:rsidRDefault="00842E6E" w:rsidP="00664964">
      <w:pPr>
        <w:rPr>
          <w:rFonts w:ascii="Times New Roman" w:eastAsia="Times New Roman" w:hAnsi="Times New Roman" w:cs="Times New Roman"/>
          <w:lang w:eastAsia="pt-BR"/>
        </w:rPr>
      </w:pPr>
    </w:p>
    <w:p w:rsidR="00664964" w:rsidRDefault="00BE7CAA" w:rsidP="0066496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Exemplos na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playlist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: </w:t>
      </w:r>
    </w:p>
    <w:p w:rsidR="00664964" w:rsidRDefault="00842E6E" w:rsidP="00664964">
      <w:pPr>
        <w:rPr>
          <w:rFonts w:ascii="Times New Roman" w:eastAsia="Times New Roman" w:hAnsi="Times New Roman" w:cs="Times New Roman"/>
          <w:lang w:eastAsia="pt-BR"/>
        </w:rPr>
      </w:pPr>
      <w:r>
        <w:fldChar w:fldCharType="begin"/>
      </w:r>
      <w:r>
        <w:instrText xml:space="preserve"> HYPERLINK "https://www.youtube.com/playlist?list=PLz1HVcZkmfpusnfYCE4Wg2ZVI5TPU7KJU" </w:instrText>
      </w:r>
      <w:r>
        <w:fldChar w:fldCharType="separate"/>
      </w:r>
      <w:r w:rsidR="00664964" w:rsidRPr="00664964">
        <w:rPr>
          <w:rFonts w:ascii="Times New Roman" w:eastAsia="Times New Roman" w:hAnsi="Times New Roman" w:cs="Times New Roman"/>
          <w:color w:val="0000FF"/>
          <w:u w:val="single"/>
          <w:lang w:eastAsia="pt-BR"/>
        </w:rPr>
        <w:t>https://www.youtube.com/playlist?list=PLz1HVcZkmfpusnfYCE4Wg2ZVI5TPU7KJU</w:t>
      </w:r>
      <w:r>
        <w:rPr>
          <w:rFonts w:ascii="Times New Roman" w:eastAsia="Times New Roman" w:hAnsi="Times New Roman" w:cs="Times New Roman"/>
          <w:color w:val="0000FF"/>
          <w:u w:val="single"/>
          <w:lang w:eastAsia="pt-BR"/>
        </w:rPr>
        <w:fldChar w:fldCharType="end"/>
      </w:r>
    </w:p>
    <w:p w:rsidR="00664964" w:rsidRDefault="00664964" w:rsidP="00664964">
      <w:pPr>
        <w:rPr>
          <w:rFonts w:ascii="Times New Roman" w:eastAsia="Times New Roman" w:hAnsi="Times New Roman" w:cs="Times New Roman"/>
          <w:lang w:eastAsia="pt-BR"/>
        </w:rPr>
      </w:pPr>
    </w:p>
    <w:p w:rsidR="00664964" w:rsidRDefault="00664964" w:rsidP="0066496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1) Música na época dos jesuítas (não há exemplo brasileiro)</w:t>
      </w:r>
      <w:r w:rsidR="00BE7CAA">
        <w:rPr>
          <w:rFonts w:ascii="Times New Roman" w:eastAsia="Times New Roman" w:hAnsi="Times New Roman" w:cs="Times New Roman"/>
          <w:lang w:eastAsia="pt-BR"/>
        </w:rPr>
        <w:t xml:space="preserve">. Forneço um exemplo </w:t>
      </w:r>
      <w:r w:rsidR="008B0BDA">
        <w:rPr>
          <w:rFonts w:ascii="Times New Roman" w:eastAsia="Times New Roman" w:hAnsi="Times New Roman" w:cs="Times New Roman"/>
          <w:lang w:eastAsia="pt-BR"/>
        </w:rPr>
        <w:t xml:space="preserve">não brasileiro como referência. </w:t>
      </w:r>
    </w:p>
    <w:p w:rsidR="00E42852" w:rsidRDefault="00E42852" w:rsidP="00664964">
      <w:pPr>
        <w:rPr>
          <w:rFonts w:ascii="Times New Roman" w:eastAsia="Times New Roman" w:hAnsi="Times New Roman" w:cs="Times New Roman"/>
          <w:lang w:eastAsia="pt-BR"/>
        </w:rPr>
      </w:pPr>
    </w:p>
    <w:p w:rsidR="00E42852" w:rsidRDefault="00E42852" w:rsidP="00BE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Colonização: índios jesuítas utilizaram a música, bem desenvolvida entre os índios, para </w:t>
      </w:r>
      <w:proofErr w:type="spellStart"/>
      <w:r>
        <w:t>catequisá-los</w:t>
      </w:r>
      <w:proofErr w:type="spellEnd"/>
      <w:r>
        <w:t xml:space="preserve">. Formavam coros com esses índios, que aprenderam também a tocar os instrumentos dos brancos. Apresentavam-se em missas cantadas a duas, três e quatro vozes, além de cantos </w:t>
      </w:r>
      <w:proofErr w:type="spellStart"/>
      <w:r>
        <w:t>antifônicos</w:t>
      </w:r>
      <w:proofErr w:type="spellEnd"/>
      <w:r>
        <w:t xml:space="preserve">. </w:t>
      </w:r>
    </w:p>
    <w:p w:rsidR="00E42852" w:rsidRDefault="00E42852" w:rsidP="00664964">
      <w:pPr>
        <w:rPr>
          <w:rFonts w:ascii="Times New Roman" w:eastAsia="Times New Roman" w:hAnsi="Times New Roman" w:cs="Times New Roman"/>
          <w:lang w:eastAsia="pt-BR"/>
        </w:rPr>
      </w:pPr>
    </w:p>
    <w:p w:rsidR="00664964" w:rsidRDefault="00664964" w:rsidP="00664964">
      <w:pPr>
        <w:rPr>
          <w:rFonts w:ascii="Times New Roman" w:eastAsia="Times New Roman" w:hAnsi="Times New Roman" w:cs="Times New Roman"/>
          <w:lang w:eastAsia="pt-BR"/>
        </w:rPr>
      </w:pPr>
    </w:p>
    <w:p w:rsidR="00664964" w:rsidRDefault="00664964" w:rsidP="0066496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2) Período colonial - América portuguesa</w:t>
      </w:r>
    </w:p>
    <w:p w:rsidR="00BE7CAA" w:rsidRDefault="00BE7CAA" w:rsidP="00BE7CAA"/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Brasil – Período colonial (Brasil é colônia de Portugal até 1822). Grande atividade nos centros econômicos.</w:t>
      </w:r>
    </w:p>
    <w:p w:rsidR="00664964" w:rsidRDefault="00664964" w:rsidP="00664964">
      <w:pPr>
        <w:rPr>
          <w:rFonts w:ascii="Times New Roman" w:eastAsia="Times New Roman" w:hAnsi="Times New Roman" w:cs="Times New Roman"/>
          <w:lang w:eastAsia="pt-BR"/>
        </w:rPr>
      </w:pPr>
    </w:p>
    <w:p w:rsidR="00664964" w:rsidRDefault="00664964" w:rsidP="00664964">
      <w:pPr>
        <w:rPr>
          <w:rFonts w:ascii="Times New Roman" w:eastAsiaTheme="minorHAnsi" w:hAnsi="Times New Roman" w:cs="Times New Roman"/>
          <w:b/>
          <w:bCs/>
        </w:rPr>
      </w:pPr>
      <w:r w:rsidRPr="00BE7CAA">
        <w:rPr>
          <w:rFonts w:ascii="Times New Roman" w:eastAsia="Times New Roman" w:hAnsi="Times New Roman" w:cs="Times New Roman"/>
          <w:b/>
          <w:bCs/>
          <w:lang w:eastAsia="pt-BR"/>
        </w:rPr>
        <w:t>Faustino do Prado Xavier</w:t>
      </w:r>
      <w:r w:rsidR="00BE1C6E" w:rsidRPr="00BE7CAA">
        <w:rPr>
          <w:rFonts w:ascii="Times New Roman" w:eastAsia="Times New Roman" w:hAnsi="Times New Roman" w:cs="Times New Roman"/>
          <w:b/>
          <w:bCs/>
          <w:lang w:eastAsia="pt-BR"/>
        </w:rPr>
        <w:t xml:space="preserve"> - </w:t>
      </w:r>
      <w:r w:rsidR="00BE1C6E" w:rsidRPr="00BE7CAA">
        <w:rPr>
          <w:rFonts w:ascii="Times New Roman" w:eastAsiaTheme="minorHAnsi" w:hAnsi="Times New Roman" w:cs="Times New Roman"/>
          <w:b/>
          <w:bCs/>
        </w:rPr>
        <w:t>1708-1800 São Paulo</w:t>
      </w:r>
    </w:p>
    <w:p w:rsidR="008B0BDA" w:rsidRPr="00BE7CAA" w:rsidRDefault="008B0BDA" w:rsidP="00664964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Partitura mais antiga que se conhece – Mogi das Cruzes, SP – década de 20 do século XVIII. (30?)</w:t>
      </w: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Faustino do Prado Xavier (1709-1801) – Dois Salmos em estilo renascentista e a ária “Matais de incêndios, ó meu lindo </w:t>
      </w:r>
      <w:proofErr w:type="spellStart"/>
      <w:r>
        <w:t>Aylelê</w:t>
      </w:r>
      <w:proofErr w:type="spellEnd"/>
      <w:r>
        <w:t>”, para quatro vozes e baixo.</w:t>
      </w:r>
    </w:p>
    <w:p w:rsidR="00BE7CAA" w:rsidRDefault="00BE7CAA" w:rsidP="00664964">
      <w:pPr>
        <w:rPr>
          <w:rFonts w:ascii="Times New Roman" w:eastAsia="Times New Roman" w:hAnsi="Times New Roman" w:cs="Times New Roman"/>
          <w:lang w:eastAsia="pt-BR"/>
        </w:rPr>
      </w:pPr>
    </w:p>
    <w:p w:rsidR="00BE7CAA" w:rsidRDefault="00BE7CAA" w:rsidP="00664964">
      <w:pPr>
        <w:rPr>
          <w:rFonts w:ascii="Times New Roman" w:eastAsia="Times New Roman" w:hAnsi="Times New Roman" w:cs="Times New Roman"/>
          <w:lang w:eastAsia="pt-BR"/>
        </w:rPr>
      </w:pPr>
    </w:p>
    <w:p w:rsidR="00664964" w:rsidRPr="00BE7CAA" w:rsidRDefault="00664964" w:rsidP="00664964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BE7CAA">
        <w:rPr>
          <w:rFonts w:ascii="Times New Roman" w:eastAsia="Times New Roman" w:hAnsi="Times New Roman" w:cs="Times New Roman"/>
          <w:b/>
          <w:bCs/>
          <w:lang w:eastAsia="pt-BR"/>
        </w:rPr>
        <w:t>Manoel Dias de Oliveira</w:t>
      </w:r>
      <w:r w:rsidR="00BE1C6E" w:rsidRPr="00BE7CAA">
        <w:rPr>
          <w:rFonts w:ascii="Times New Roman" w:eastAsiaTheme="minorHAnsi" w:hAnsi="Times New Roman" w:cs="Times New Roman"/>
          <w:b/>
          <w:bCs/>
        </w:rPr>
        <w:t xml:space="preserve"> - </w:t>
      </w:r>
      <w:proofErr w:type="gramStart"/>
      <w:r w:rsidR="00BE1C6E" w:rsidRPr="00BE7CAA">
        <w:rPr>
          <w:rFonts w:ascii="Times New Roman" w:eastAsiaTheme="minorHAnsi" w:hAnsi="Times New Roman" w:cs="Times New Roman"/>
          <w:b/>
          <w:bCs/>
        </w:rPr>
        <w:t>1735 ?</w:t>
      </w:r>
      <w:proofErr w:type="gramEnd"/>
      <w:r w:rsidR="00BE1C6E" w:rsidRPr="00BE7CAA">
        <w:rPr>
          <w:rFonts w:ascii="Times New Roman" w:eastAsiaTheme="minorHAnsi" w:hAnsi="Times New Roman" w:cs="Times New Roman"/>
          <w:b/>
          <w:bCs/>
        </w:rPr>
        <w:t xml:space="preserve"> –1813 São João Del Rei</w:t>
      </w:r>
    </w:p>
    <w:p w:rsidR="00664964" w:rsidRPr="00BE7CAA" w:rsidRDefault="00664964" w:rsidP="00664964">
      <w:pPr>
        <w:rPr>
          <w:rFonts w:ascii="Times New Roman" w:eastAsiaTheme="minorHAnsi" w:hAnsi="Times New Roman" w:cs="Times New Roman"/>
          <w:b/>
          <w:bCs/>
        </w:rPr>
      </w:pPr>
      <w:r w:rsidRPr="00BE7CAA">
        <w:rPr>
          <w:rFonts w:ascii="Times New Roman" w:eastAsia="Times New Roman" w:hAnsi="Times New Roman" w:cs="Times New Roman"/>
          <w:b/>
          <w:bCs/>
          <w:lang w:eastAsia="pt-BR"/>
        </w:rPr>
        <w:t xml:space="preserve">Joaquim José </w:t>
      </w:r>
      <w:proofErr w:type="spellStart"/>
      <w:r w:rsidRPr="00BE7CAA">
        <w:rPr>
          <w:rFonts w:ascii="Times New Roman" w:eastAsia="Times New Roman" w:hAnsi="Times New Roman" w:cs="Times New Roman"/>
          <w:b/>
          <w:bCs/>
          <w:lang w:eastAsia="pt-BR"/>
        </w:rPr>
        <w:t>Emerico</w:t>
      </w:r>
      <w:proofErr w:type="spellEnd"/>
      <w:r w:rsidRPr="00BE7CAA">
        <w:rPr>
          <w:rFonts w:ascii="Times New Roman" w:eastAsia="Times New Roman" w:hAnsi="Times New Roman" w:cs="Times New Roman"/>
          <w:b/>
          <w:bCs/>
          <w:lang w:eastAsia="pt-BR"/>
        </w:rPr>
        <w:t xml:space="preserve"> Lobo de Mesquita</w:t>
      </w:r>
      <w:r w:rsidR="00BE1C6E" w:rsidRPr="00BE7CAA">
        <w:rPr>
          <w:rFonts w:ascii="Times New Roman" w:eastAsia="Times New Roman" w:hAnsi="Times New Roman" w:cs="Times New Roman"/>
          <w:b/>
          <w:bCs/>
          <w:lang w:eastAsia="pt-BR"/>
        </w:rPr>
        <w:t xml:space="preserve"> - </w:t>
      </w:r>
      <w:proofErr w:type="gramStart"/>
      <w:r w:rsidR="00BE1C6E" w:rsidRPr="00BE7CAA">
        <w:rPr>
          <w:rFonts w:ascii="Times New Roman" w:eastAsiaTheme="minorHAnsi" w:hAnsi="Times New Roman" w:cs="Times New Roman"/>
          <w:b/>
          <w:bCs/>
        </w:rPr>
        <w:t>1746 ?</w:t>
      </w:r>
      <w:proofErr w:type="gramEnd"/>
      <w:r w:rsidR="00BE1C6E" w:rsidRPr="00BE7CAA">
        <w:rPr>
          <w:rFonts w:ascii="Times New Roman" w:eastAsiaTheme="minorHAnsi" w:hAnsi="Times New Roman" w:cs="Times New Roman"/>
          <w:b/>
          <w:bCs/>
        </w:rPr>
        <w:t xml:space="preserve"> –1805 Vila Rica</w:t>
      </w:r>
    </w:p>
    <w:p w:rsidR="00BE7CAA" w:rsidRDefault="00BE7CAA" w:rsidP="00664964">
      <w:pPr>
        <w:rPr>
          <w:rFonts w:ascii="Times New Roman" w:eastAsiaTheme="minorHAnsi" w:hAnsi="Times New Roman" w:cs="Times New Roman"/>
          <w:b/>
          <w:bCs/>
        </w:rPr>
      </w:pP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Ciclo do Ouro – Grande produção musical em Minas Gerais. Vários compositores m</w:t>
      </w:r>
      <w:r w:rsidR="008B0BDA">
        <w:t>estiço</w:t>
      </w:r>
      <w:r>
        <w:t xml:space="preserve">s. Obra religiosa. </w:t>
      </w:r>
    </w:p>
    <w:p w:rsidR="00BE7CAA" w:rsidRDefault="00BE7CAA" w:rsidP="00664964">
      <w:pPr>
        <w:rPr>
          <w:rFonts w:ascii="Times New Roman" w:eastAsiaTheme="minorHAnsi" w:hAnsi="Times New Roman" w:cs="Times New Roman"/>
          <w:b/>
          <w:bCs/>
        </w:rPr>
      </w:pPr>
    </w:p>
    <w:p w:rsidR="00BE7CAA" w:rsidRPr="00BE7CAA" w:rsidRDefault="00BE1C6E" w:rsidP="00BE7CAA">
      <w:pPr>
        <w:rPr>
          <w:rFonts w:ascii="Times New Roman" w:eastAsiaTheme="minorHAnsi" w:hAnsi="Times New Roman" w:cs="Times New Roman"/>
          <w:b/>
          <w:bCs/>
        </w:rPr>
      </w:pPr>
      <w:r w:rsidRPr="00BE7CAA">
        <w:rPr>
          <w:rFonts w:ascii="Times New Roman" w:eastAsiaTheme="minorHAnsi" w:hAnsi="Times New Roman" w:cs="Times New Roman"/>
          <w:b/>
          <w:bCs/>
        </w:rPr>
        <w:t>André da Silva Gomes 1752–1844 Portugal/São Paulo</w:t>
      </w:r>
    </w:p>
    <w:p w:rsidR="00BE7CAA" w:rsidRDefault="00BE7CAA" w:rsidP="00BE7CAA"/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André da Silva Gomes – nascido em Lisboa, Portugal. Mestre da Sé de São Paulo colonial. (período equivalente ao classicismo europeu, mas com grande influência do estilo barroco: Fuga, contraponto, baixo contínuo. Melodia com contornos clássicos. Foi responsável por restaurar a religiosidade da música praticada na capela, livrando-a da influência da ópera.</w:t>
      </w:r>
    </w:p>
    <w:p w:rsidR="00BE7CAA" w:rsidRDefault="00BE7CAA" w:rsidP="00BE7CAA"/>
    <w:p w:rsidR="00664964" w:rsidRDefault="00664964" w:rsidP="00664964">
      <w:pPr>
        <w:rPr>
          <w:rFonts w:ascii="Times New Roman" w:eastAsia="Times New Roman" w:hAnsi="Times New Roman" w:cs="Times New Roman"/>
          <w:lang w:eastAsia="pt-BR"/>
        </w:rPr>
      </w:pPr>
    </w:p>
    <w:p w:rsidR="00AD18D3" w:rsidRDefault="00AD18D3" w:rsidP="0066496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(D. João VI</w:t>
      </w:r>
      <w:r w:rsidR="00DB1D0E">
        <w:rPr>
          <w:rFonts w:ascii="Times New Roman" w:eastAsia="Times New Roman" w:hAnsi="Times New Roman" w:cs="Times New Roman"/>
          <w:lang w:eastAsia="pt-BR"/>
        </w:rPr>
        <w:t xml:space="preserve"> - Corte no Brasil - 1808</w:t>
      </w:r>
      <w:r>
        <w:rPr>
          <w:rFonts w:ascii="Times New Roman" w:eastAsia="Times New Roman" w:hAnsi="Times New Roman" w:cs="Times New Roman"/>
          <w:lang w:eastAsia="pt-BR"/>
        </w:rPr>
        <w:t xml:space="preserve">) </w:t>
      </w:r>
    </w:p>
    <w:p w:rsidR="00664964" w:rsidRPr="00BE7CAA" w:rsidRDefault="00664964" w:rsidP="00664964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BE7CAA">
        <w:rPr>
          <w:rFonts w:ascii="Times New Roman" w:eastAsia="Times New Roman" w:hAnsi="Times New Roman" w:cs="Times New Roman"/>
          <w:b/>
          <w:bCs/>
          <w:lang w:eastAsia="pt-BR"/>
        </w:rPr>
        <w:t>José Maurício Nunes Garcia</w:t>
      </w:r>
      <w:r w:rsidR="00BE1C6E" w:rsidRPr="00BE7CAA">
        <w:rPr>
          <w:rFonts w:ascii="Times New Roman" w:eastAsia="Times New Roman" w:hAnsi="Times New Roman" w:cs="Times New Roman"/>
          <w:b/>
          <w:bCs/>
          <w:lang w:eastAsia="pt-BR"/>
        </w:rPr>
        <w:t xml:space="preserve"> - </w:t>
      </w:r>
      <w:r w:rsidR="00BE1C6E" w:rsidRPr="00BE7CAA">
        <w:rPr>
          <w:rFonts w:ascii="Times New Roman" w:eastAsiaTheme="minorHAnsi" w:hAnsi="Times New Roman" w:cs="Times New Roman"/>
          <w:b/>
          <w:bCs/>
        </w:rPr>
        <w:t>1767–1830 Rio de Janeiro</w:t>
      </w:r>
    </w:p>
    <w:p w:rsidR="00BE7CAA" w:rsidRDefault="00BE7CAA" w:rsidP="00BE7CAA"/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Declínio da produção do ouro – Rio de Janeiro; vida cultural movimentada.</w:t>
      </w: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1808 – Transferência da corte portuguesa para o Brasil. Tradição musical presente em Portugal vem para o Brasil.</w:t>
      </w: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Biblioteca de Música da corte portuguesa: considerada uma das melhores bibliotecas da Europa. Desapareceu no incêndio que se seguiu ao terremoto de Lisboa, em 1755</w:t>
      </w: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Capela Real (Igreja dos carmelitas, RJ) – primeiro mestre-de-capela é Pe. José Maurício Nunes </w:t>
      </w:r>
      <w:proofErr w:type="gramStart"/>
      <w:r>
        <w:t>Garcia(</w:t>
      </w:r>
      <w:proofErr w:type="gramEnd"/>
      <w:r>
        <w:t>1767-1830)</w:t>
      </w: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 a corte portuguesa vem ao Brasil o compositor Marcos Antônio Portugal, que assume o cargo de mestre da capela real. </w:t>
      </w:r>
    </w:p>
    <w:p w:rsidR="00BE7CAA" w:rsidRDefault="00BE7CAA" w:rsidP="00BE7CAA"/>
    <w:p w:rsidR="00664964" w:rsidRDefault="00664964" w:rsidP="00664964">
      <w:pPr>
        <w:rPr>
          <w:rFonts w:ascii="Times New Roman" w:eastAsia="Times New Roman" w:hAnsi="Times New Roman" w:cs="Times New Roman"/>
          <w:lang w:eastAsia="pt-BR"/>
        </w:rPr>
      </w:pPr>
    </w:p>
    <w:p w:rsidR="00664964" w:rsidRDefault="00664964" w:rsidP="0066496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3) Império</w:t>
      </w:r>
      <w:r w:rsidR="00DB1D0E">
        <w:rPr>
          <w:rFonts w:ascii="Times New Roman" w:eastAsia="Times New Roman" w:hAnsi="Times New Roman" w:cs="Times New Roman"/>
          <w:lang w:eastAsia="pt-BR"/>
        </w:rPr>
        <w:t xml:space="preserve"> (</w:t>
      </w:r>
      <w:r w:rsidR="002027E8">
        <w:rPr>
          <w:rFonts w:ascii="Times New Roman" w:eastAsia="Times New Roman" w:hAnsi="Times New Roman" w:cs="Times New Roman"/>
          <w:lang w:eastAsia="pt-BR"/>
        </w:rPr>
        <w:t xml:space="preserve">Independência - </w:t>
      </w:r>
      <w:r w:rsidR="00DB1D0E">
        <w:rPr>
          <w:rFonts w:ascii="Times New Roman" w:eastAsia="Times New Roman" w:hAnsi="Times New Roman" w:cs="Times New Roman"/>
          <w:lang w:eastAsia="pt-BR"/>
        </w:rPr>
        <w:t>1822)</w:t>
      </w:r>
    </w:p>
    <w:p w:rsidR="00664964" w:rsidRDefault="00664964" w:rsidP="00664964">
      <w:pPr>
        <w:rPr>
          <w:rFonts w:ascii="Times New Roman" w:eastAsia="Times New Roman" w:hAnsi="Times New Roman" w:cs="Times New Roman"/>
          <w:lang w:eastAsia="pt-BR"/>
        </w:rPr>
      </w:pPr>
    </w:p>
    <w:p w:rsidR="00664964" w:rsidRPr="00BE7CAA" w:rsidRDefault="00664964" w:rsidP="00664964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BE7CAA">
        <w:rPr>
          <w:rFonts w:ascii="Times New Roman" w:eastAsia="Times New Roman" w:hAnsi="Times New Roman" w:cs="Times New Roman"/>
          <w:b/>
          <w:bCs/>
          <w:lang w:eastAsia="pt-BR"/>
        </w:rPr>
        <w:t>Francisco Manuel da Silva</w:t>
      </w:r>
      <w:r w:rsidR="00BE1C6E" w:rsidRPr="00BE7CAA">
        <w:rPr>
          <w:rFonts w:ascii="Times New Roman" w:eastAsia="Times New Roman" w:hAnsi="Times New Roman" w:cs="Times New Roman"/>
          <w:b/>
          <w:bCs/>
          <w:lang w:eastAsia="pt-BR"/>
        </w:rPr>
        <w:t xml:space="preserve"> - </w:t>
      </w:r>
      <w:r w:rsidR="00BE1C6E" w:rsidRPr="00BE7CAA">
        <w:rPr>
          <w:rFonts w:ascii="Times New Roman" w:eastAsiaTheme="minorHAnsi" w:hAnsi="Times New Roman" w:cs="Times New Roman"/>
          <w:b/>
          <w:bCs/>
        </w:rPr>
        <w:t>1795–1865 Rio de Janeiro</w:t>
      </w:r>
    </w:p>
    <w:p w:rsidR="00664964" w:rsidRDefault="00BE1C6E" w:rsidP="00664964">
      <w:pPr>
        <w:rPr>
          <w:rFonts w:ascii="Times New Roman" w:eastAsiaTheme="minorHAnsi" w:hAnsi="Times New Roman" w:cs="Times New Roman"/>
          <w:b/>
          <w:bCs/>
        </w:rPr>
      </w:pPr>
      <w:proofErr w:type="spellStart"/>
      <w:r w:rsidRPr="00BE7CAA">
        <w:rPr>
          <w:rFonts w:ascii="Times New Roman" w:eastAsia="Times New Roman" w:hAnsi="Times New Roman" w:cs="Times New Roman"/>
          <w:b/>
          <w:bCs/>
          <w:lang w:eastAsia="pt-BR"/>
        </w:rPr>
        <w:t>Antonio</w:t>
      </w:r>
      <w:proofErr w:type="spellEnd"/>
      <w:r w:rsidRPr="00BE7CAA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664964" w:rsidRPr="00BE7CAA">
        <w:rPr>
          <w:rFonts w:ascii="Times New Roman" w:eastAsia="Times New Roman" w:hAnsi="Times New Roman" w:cs="Times New Roman"/>
          <w:b/>
          <w:bCs/>
          <w:lang w:eastAsia="pt-BR"/>
        </w:rPr>
        <w:t>Carlos Gomes</w:t>
      </w:r>
      <w:r w:rsidRPr="00BE7CAA">
        <w:rPr>
          <w:rFonts w:ascii="Times New Roman" w:eastAsia="Times New Roman" w:hAnsi="Times New Roman" w:cs="Times New Roman"/>
          <w:b/>
          <w:bCs/>
          <w:lang w:eastAsia="pt-BR"/>
        </w:rPr>
        <w:t xml:space="preserve"> - </w:t>
      </w:r>
      <w:r w:rsidRPr="00BE7CAA">
        <w:rPr>
          <w:rFonts w:ascii="Times New Roman" w:eastAsiaTheme="minorHAnsi" w:hAnsi="Times New Roman" w:cs="Times New Roman"/>
          <w:b/>
          <w:bCs/>
        </w:rPr>
        <w:t>1836-1896 Brasil/ Itália</w:t>
      </w:r>
    </w:p>
    <w:p w:rsidR="00BE7CAA" w:rsidRDefault="00BE7CAA" w:rsidP="00664964">
      <w:pPr>
        <w:rPr>
          <w:rFonts w:ascii="Times New Roman" w:eastAsiaTheme="minorHAnsi" w:hAnsi="Times New Roman" w:cs="Times New Roman"/>
          <w:b/>
          <w:bCs/>
        </w:rPr>
      </w:pP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1822 – Independência do Brasil – D. Pedro I. É também compositor. Compõe o hino da independência.</w:t>
      </w: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Começa a crescer o sentimento nacionalista.</w:t>
      </w: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 xml:space="preserve">Carlos Gomes (1833-1896) - compositor de ópera em estilo italiano. </w:t>
      </w:r>
      <w:r>
        <w:rPr>
          <w:i/>
          <w:iCs/>
        </w:rPr>
        <w:t xml:space="preserve">O Guarani, </w:t>
      </w:r>
      <w:proofErr w:type="spellStart"/>
      <w:r>
        <w:rPr>
          <w:i/>
          <w:iCs/>
        </w:rPr>
        <w:t>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Schiavo</w:t>
      </w:r>
      <w:proofErr w:type="spellEnd"/>
      <w:r>
        <w:rPr>
          <w:i/>
          <w:iCs/>
        </w:rPr>
        <w:t xml:space="preserve">, Fosca, Condor, </w:t>
      </w:r>
      <w:proofErr w:type="spellStart"/>
      <w:r>
        <w:rPr>
          <w:i/>
          <w:iCs/>
        </w:rPr>
        <w:t>Salvator</w:t>
      </w:r>
      <w:proofErr w:type="spellEnd"/>
      <w:r>
        <w:rPr>
          <w:i/>
          <w:iCs/>
        </w:rPr>
        <w:t xml:space="preserve"> Rosa, entre outras.</w:t>
      </w: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1857 – </w:t>
      </w:r>
      <w:proofErr w:type="gramStart"/>
      <w:r>
        <w:t>fundação</w:t>
      </w:r>
      <w:proofErr w:type="gramEnd"/>
      <w:r>
        <w:t xml:space="preserve"> da Imperial Academia de Música e Ópera Nacional no Rio de Janeiro.</w:t>
      </w: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Durante o século XIX crescem a impressão musical no Brasil, depois da criação da imprensa régia em 1808. Muitos comerciantes de instrumentos e editores fixaram-se no Brasil, provenientes de Portugal, Itália e França, principalmente.</w:t>
      </w: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D. Pedro II – Mecenas das artes. Patrocina o estudo de muitos compositores brasileiros na Europa.</w:t>
      </w:r>
    </w:p>
    <w:p w:rsidR="00BE7CAA" w:rsidRPr="00BE7CAA" w:rsidRDefault="00BE7CAA" w:rsidP="00664964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664964" w:rsidRDefault="00664964" w:rsidP="00664964">
      <w:pPr>
        <w:rPr>
          <w:rFonts w:ascii="Times New Roman" w:eastAsia="Times New Roman" w:hAnsi="Times New Roman" w:cs="Times New Roman"/>
          <w:lang w:eastAsia="pt-BR"/>
        </w:rPr>
      </w:pPr>
    </w:p>
    <w:p w:rsidR="00664964" w:rsidRDefault="00664964" w:rsidP="00664964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4) República</w:t>
      </w:r>
      <w:r w:rsidR="00DB1D0E">
        <w:rPr>
          <w:rFonts w:ascii="Times New Roman" w:eastAsia="Times New Roman" w:hAnsi="Times New Roman" w:cs="Times New Roman"/>
          <w:lang w:eastAsia="pt-BR"/>
        </w:rPr>
        <w:t xml:space="preserve"> (1889)</w:t>
      </w:r>
    </w:p>
    <w:p w:rsidR="00664964" w:rsidRDefault="00664964" w:rsidP="00664964">
      <w:pPr>
        <w:rPr>
          <w:rFonts w:ascii="Times New Roman" w:eastAsia="Times New Roman" w:hAnsi="Times New Roman" w:cs="Times New Roman"/>
          <w:lang w:eastAsia="pt-BR"/>
        </w:rPr>
      </w:pPr>
    </w:p>
    <w:p w:rsidR="00664964" w:rsidRPr="00BE7CAA" w:rsidRDefault="009C10AD" w:rsidP="00664964">
      <w:pPr>
        <w:rPr>
          <w:rFonts w:ascii="Times New Roman" w:eastAsia="Times New Roman" w:hAnsi="Times New Roman" w:cs="Times New Roman"/>
          <w:b/>
          <w:bCs/>
          <w:lang w:eastAsia="pt-BR"/>
        </w:rPr>
      </w:pPr>
      <w:r w:rsidRPr="00BE7CAA">
        <w:rPr>
          <w:rFonts w:ascii="Times New Roman" w:eastAsia="Times New Roman" w:hAnsi="Times New Roman" w:cs="Times New Roman"/>
          <w:b/>
          <w:bCs/>
          <w:lang w:eastAsia="pt-BR"/>
        </w:rPr>
        <w:t xml:space="preserve">Alberto </w:t>
      </w:r>
      <w:r w:rsidR="00664964" w:rsidRPr="00BE7CAA">
        <w:rPr>
          <w:rFonts w:ascii="Times New Roman" w:eastAsia="Times New Roman" w:hAnsi="Times New Roman" w:cs="Times New Roman"/>
          <w:b/>
          <w:bCs/>
          <w:lang w:eastAsia="pt-BR"/>
        </w:rPr>
        <w:t>Nepomuceno</w:t>
      </w:r>
      <w:r w:rsidRPr="00BE7CAA">
        <w:rPr>
          <w:rFonts w:ascii="Times New Roman" w:eastAsia="Times New Roman" w:hAnsi="Times New Roman" w:cs="Times New Roman"/>
          <w:b/>
          <w:bCs/>
          <w:lang w:eastAsia="pt-BR"/>
        </w:rPr>
        <w:t xml:space="preserve"> - </w:t>
      </w:r>
      <w:r w:rsidRPr="00BE7CAA">
        <w:rPr>
          <w:rFonts w:ascii="Times New Roman" w:eastAsiaTheme="minorHAnsi" w:hAnsi="Times New Roman" w:cs="Times New Roman"/>
          <w:b/>
          <w:bCs/>
        </w:rPr>
        <w:t>1864-1920 Brasil/Europa</w:t>
      </w:r>
    </w:p>
    <w:p w:rsidR="00664964" w:rsidRDefault="009C10AD" w:rsidP="00664964">
      <w:pPr>
        <w:rPr>
          <w:rFonts w:ascii="Times New Roman" w:eastAsiaTheme="minorHAnsi" w:hAnsi="Times New Roman" w:cs="Times New Roman"/>
          <w:b/>
          <w:bCs/>
        </w:rPr>
      </w:pPr>
      <w:proofErr w:type="spellStart"/>
      <w:r w:rsidRPr="00BE7CAA">
        <w:rPr>
          <w:rFonts w:ascii="Times New Roman" w:eastAsia="Times New Roman" w:hAnsi="Times New Roman" w:cs="Times New Roman"/>
          <w:b/>
          <w:bCs/>
          <w:lang w:eastAsia="pt-BR"/>
        </w:rPr>
        <w:t>Antonio</w:t>
      </w:r>
      <w:proofErr w:type="spellEnd"/>
      <w:r w:rsidRPr="00BE7CAA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664964" w:rsidRPr="00BE7CAA">
        <w:rPr>
          <w:rFonts w:ascii="Times New Roman" w:eastAsia="Times New Roman" w:hAnsi="Times New Roman" w:cs="Times New Roman"/>
          <w:b/>
          <w:bCs/>
          <w:lang w:eastAsia="pt-BR"/>
        </w:rPr>
        <w:t>Francisco Braga</w:t>
      </w:r>
      <w:r w:rsidRPr="00BE7CAA">
        <w:rPr>
          <w:rFonts w:ascii="Times New Roman" w:eastAsia="Times New Roman" w:hAnsi="Times New Roman" w:cs="Times New Roman"/>
          <w:b/>
          <w:bCs/>
          <w:lang w:eastAsia="pt-BR"/>
        </w:rPr>
        <w:t xml:space="preserve"> - </w:t>
      </w:r>
      <w:r w:rsidRPr="00BE7CAA">
        <w:rPr>
          <w:rFonts w:ascii="Times New Roman" w:eastAsiaTheme="minorHAnsi" w:hAnsi="Times New Roman" w:cs="Times New Roman"/>
          <w:b/>
          <w:bCs/>
        </w:rPr>
        <w:t>1868-1945 Brasil/Europa</w:t>
      </w:r>
    </w:p>
    <w:p w:rsidR="00BE7CAA" w:rsidRDefault="00BE7CAA" w:rsidP="00664964">
      <w:pPr>
        <w:rPr>
          <w:rFonts w:ascii="Times New Roman" w:eastAsiaTheme="minorHAnsi" w:hAnsi="Times New Roman" w:cs="Times New Roman"/>
          <w:b/>
          <w:bCs/>
        </w:rPr>
      </w:pPr>
    </w:p>
    <w:p w:rsidR="008B0BDA" w:rsidRDefault="008B0BD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>Modernismo da passagem do século: questões estéticas comuns à música ocidental de raiz europeia (alguns compositores têm passagens de estudo ou profissionais em países europeus).</w:t>
      </w:r>
    </w:p>
    <w:p w:rsidR="008B0BDA" w:rsidRDefault="008B0BD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lastRenderedPageBreak/>
        <w:t>Elaboração harmônica e formal.</w:t>
      </w:r>
      <w:r>
        <w:t xml:space="preserve"> Ampliação de recursos. Início da produção sinfônica. Canto em português (além do latim e francês. Em </w:t>
      </w:r>
      <w:proofErr w:type="spellStart"/>
      <w:r>
        <w:t>Nepomucento</w:t>
      </w:r>
      <w:proofErr w:type="spellEnd"/>
      <w:r>
        <w:t>, também em alemão).</w:t>
      </w:r>
    </w:p>
    <w:p w:rsidR="00BE7CAA" w:rsidRDefault="00BE7CAA" w:rsidP="008B0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</w:pPr>
      <w:r>
        <w:t>Nacionalismo musical nos compositores eruditos com formação europ</w:t>
      </w:r>
      <w:r w:rsidR="008B0BDA">
        <w:t>e</w:t>
      </w:r>
      <w:r>
        <w:t>ia</w:t>
      </w:r>
      <w:r w:rsidR="008B0BDA">
        <w:t>: p</w:t>
      </w:r>
      <w:r>
        <w:t>reocupação em aproveitar elementos do folclore.</w:t>
      </w:r>
    </w:p>
    <w:p w:rsidR="00BE7CAA" w:rsidRDefault="00BE7CAA" w:rsidP="00BE7CAA">
      <w:pPr>
        <w:spacing w:before="240"/>
      </w:pPr>
    </w:p>
    <w:p w:rsidR="00BE7CAA" w:rsidRPr="00BE7CAA" w:rsidRDefault="00BE7CAA" w:rsidP="00664964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664964" w:rsidRPr="00BE7CAA" w:rsidRDefault="00664964" w:rsidP="00664964">
      <w:pPr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664964" w:rsidRPr="00664964" w:rsidRDefault="00664964" w:rsidP="00664964">
      <w:pPr>
        <w:rPr>
          <w:rFonts w:ascii="Times New Roman" w:eastAsia="Times New Roman" w:hAnsi="Times New Roman" w:cs="Times New Roman"/>
          <w:lang w:eastAsia="pt-BR"/>
        </w:rPr>
      </w:pPr>
    </w:p>
    <w:p w:rsidR="00FD7265" w:rsidRDefault="00FD7265"/>
    <w:sectPr w:rsidR="00FD7265" w:rsidSect="00EE6A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64"/>
    <w:rsid w:val="002027E8"/>
    <w:rsid w:val="0024543A"/>
    <w:rsid w:val="00664964"/>
    <w:rsid w:val="00842E6E"/>
    <w:rsid w:val="00881A20"/>
    <w:rsid w:val="008B0BDA"/>
    <w:rsid w:val="009C10AD"/>
    <w:rsid w:val="00AD18D3"/>
    <w:rsid w:val="00BE1C6E"/>
    <w:rsid w:val="00BE7CAA"/>
    <w:rsid w:val="00DB1D0E"/>
    <w:rsid w:val="00E42852"/>
    <w:rsid w:val="00EE6A35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CAAF"/>
  <w15:chartTrackingRefBased/>
  <w15:docId w15:val="{294EB79B-D0B6-6842-AA07-835AF2CC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64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591</Words>
  <Characters>3293</Characters>
  <Application>Microsoft Office Word</Application>
  <DocSecurity>0</DocSecurity>
  <Lines>59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Susana Igayara</cp:lastModifiedBy>
  <cp:revision>4</cp:revision>
  <dcterms:created xsi:type="dcterms:W3CDTF">2020-05-13T00:48:00Z</dcterms:created>
  <dcterms:modified xsi:type="dcterms:W3CDTF">2020-05-13T01:11:00Z</dcterms:modified>
</cp:coreProperties>
</file>