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FBA" w:rsidRPr="00431FBA" w:rsidRDefault="00431FBA" w:rsidP="00431FBA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  <w:lang w:eastAsia="pt-BR"/>
        </w:rPr>
      </w:pPr>
      <w:r w:rsidRPr="00431FBA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  <w:lang w:eastAsia="pt-BR"/>
        </w:rPr>
        <w:t>Brasil caminha para década com crescimento mais fraco em 120 anos</w:t>
      </w:r>
    </w:p>
    <w:p w:rsidR="00431FBA" w:rsidRPr="00431FBA" w:rsidRDefault="00431FBA" w:rsidP="00431FBA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6"/>
          <w:szCs w:val="36"/>
          <w:lang w:eastAsia="pt-BR"/>
        </w:rPr>
      </w:pPr>
      <w:r w:rsidRPr="00431FBA">
        <w:rPr>
          <w:rFonts w:ascii="inherit" w:eastAsia="Times New Roman" w:hAnsi="inherit" w:cs="Times New Roman"/>
          <w:b/>
          <w:bCs/>
          <w:color w:val="555555"/>
          <w:sz w:val="36"/>
          <w:szCs w:val="36"/>
          <w:lang w:eastAsia="pt-BR"/>
        </w:rPr>
        <w:t>Entre 2011 e 2020, economia brasileira deve avançar em média 0,9% ao ano, aponta FGV. Taxa é menor que o 1,6% da chamada 'década perdida', nos anos 1980.</w:t>
      </w:r>
    </w:p>
    <w:p w:rsidR="00431FBA" w:rsidRPr="00431FBA" w:rsidRDefault="00431FBA" w:rsidP="00431FBA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b/>
          <w:bCs/>
          <w:color w:val="555555"/>
          <w:sz w:val="27"/>
          <w:szCs w:val="27"/>
          <w:lang w:eastAsia="pt-BR"/>
        </w:rPr>
      </w:pPr>
      <w:r w:rsidRPr="00431FBA">
        <w:rPr>
          <w:rFonts w:ascii="inherit" w:eastAsia="Times New Roman" w:hAnsi="inherit" w:cs="Times New Roman"/>
          <w:b/>
          <w:bCs/>
          <w:color w:val="555555"/>
          <w:sz w:val="27"/>
          <w:szCs w:val="27"/>
          <w:lang w:eastAsia="pt-BR"/>
        </w:rPr>
        <w:t xml:space="preserve">Por Luiz Guilherme </w:t>
      </w:r>
      <w:proofErr w:type="spellStart"/>
      <w:r w:rsidRPr="00431FBA">
        <w:rPr>
          <w:rFonts w:ascii="inherit" w:eastAsia="Times New Roman" w:hAnsi="inherit" w:cs="Times New Roman"/>
          <w:b/>
          <w:bCs/>
          <w:color w:val="555555"/>
          <w:sz w:val="27"/>
          <w:szCs w:val="27"/>
          <w:lang w:eastAsia="pt-BR"/>
        </w:rPr>
        <w:t>Gerbelli</w:t>
      </w:r>
      <w:proofErr w:type="spellEnd"/>
      <w:r w:rsidRPr="00431FBA">
        <w:rPr>
          <w:rFonts w:ascii="inherit" w:eastAsia="Times New Roman" w:hAnsi="inherit" w:cs="Times New Roman"/>
          <w:b/>
          <w:bCs/>
          <w:color w:val="555555"/>
          <w:sz w:val="27"/>
          <w:szCs w:val="27"/>
          <w:lang w:eastAsia="pt-BR"/>
        </w:rPr>
        <w:t>, G1</w:t>
      </w:r>
    </w:p>
    <w:p w:rsidR="00431FBA" w:rsidRPr="00431FBA" w:rsidRDefault="00431FBA" w:rsidP="00431F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7"/>
          <w:szCs w:val="27"/>
          <w:lang w:eastAsia="pt-BR"/>
        </w:rPr>
      </w:pPr>
      <w:r w:rsidRPr="00431FBA">
        <w:rPr>
          <w:rFonts w:ascii="inherit" w:eastAsia="Times New Roman" w:hAnsi="inherit" w:cs="Times New Roman"/>
          <w:color w:val="555555"/>
          <w:sz w:val="27"/>
          <w:szCs w:val="27"/>
          <w:lang w:eastAsia="pt-BR"/>
        </w:rPr>
        <w:t>25/03/2019 08h</w:t>
      </w:r>
      <w:proofErr w:type="gramStart"/>
      <w:r w:rsidRPr="00431FBA">
        <w:rPr>
          <w:rFonts w:ascii="inherit" w:eastAsia="Times New Roman" w:hAnsi="inherit" w:cs="Times New Roman"/>
          <w:color w:val="555555"/>
          <w:sz w:val="27"/>
          <w:szCs w:val="27"/>
          <w:lang w:eastAsia="pt-BR"/>
        </w:rPr>
        <w:t>56 </w:t>
      </w:r>
      <w:r w:rsidRPr="00431FBA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pt-BR"/>
        </w:rPr>
        <w:t> Atualizado</w:t>
      </w:r>
      <w:proofErr w:type="gramEnd"/>
      <w:r w:rsidRPr="00431FBA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pt-BR"/>
        </w:rPr>
        <w:t> há um mês</w:t>
      </w:r>
    </w:p>
    <w:p w:rsidR="00431FBA" w:rsidRPr="00431FBA" w:rsidRDefault="00431FBA" w:rsidP="0043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1FBA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#333" stroked="f"/>
        </w:pict>
      </w:r>
    </w:p>
    <w:p w:rsidR="00431FBA" w:rsidRPr="00431FBA" w:rsidRDefault="00431FBA" w:rsidP="00431FBA">
      <w:pPr>
        <w:shd w:val="clear" w:color="auto" w:fill="F6F6F6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</w:pPr>
      <w:r w:rsidRPr="00431FBA">
        <w:rPr>
          <w:noProof/>
        </w:rPr>
        <w:drawing>
          <wp:inline distT="0" distB="0" distL="0" distR="0">
            <wp:extent cx="236220" cy="175260"/>
            <wp:effectExtent l="0" t="0" r="0" b="0"/>
            <wp:docPr id="2" name="Imagem 2" descr="C:\Users\Pedro\AppData\Local\Microsoft\Windows\INetCache\Content.MSO\F865A6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ro\AppData\Local\Microsoft\Windows\INetCache\Content.MSO\F865A68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FBA" w:rsidRPr="00431FBA" w:rsidRDefault="00431FBA" w:rsidP="00431F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555555"/>
          <w:sz w:val="27"/>
          <w:szCs w:val="27"/>
          <w:lang w:eastAsia="pt-BR"/>
        </w:rPr>
      </w:pPr>
      <w:r w:rsidRPr="00431FBA">
        <w:rPr>
          <w:rFonts w:ascii="inherit" w:eastAsia="Times New Roman" w:hAnsi="inherit" w:cs="Times New Roman"/>
          <w:color w:val="555555"/>
          <w:sz w:val="27"/>
          <w:szCs w:val="27"/>
          <w:lang w:eastAsia="pt-BR"/>
        </w:rPr>
        <w:t>Prédio onde funciona o Ministério da Economia; letreiro anterior era do Ministério da Fazenda — Foto: Marília Marques/G1</w:t>
      </w:r>
    </w:p>
    <w:p w:rsidR="00431FBA" w:rsidRPr="00431FBA" w:rsidRDefault="00431FBA" w:rsidP="00431F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</w:pPr>
      <w:r w:rsidRPr="00431FBA"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  <w:t>A fraqueza da economia deve dar ao Brasil uma triste marca ao fim do ano que vem. A taxa média de crescimento do Produto Interno Bruto (PIB) da atual década deve ser a mais baixa dos últimos 120 anos.</w:t>
      </w:r>
    </w:p>
    <w:p w:rsidR="00431FBA" w:rsidRPr="00431FBA" w:rsidRDefault="00431FBA" w:rsidP="00431F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pt-BR"/>
        </w:rPr>
      </w:pPr>
      <w:hyperlink r:id="rId6" w:history="1">
        <w:r w:rsidRPr="00431FBA">
          <w:rPr>
            <w:rFonts w:ascii="inherit" w:eastAsia="Times New Roman" w:hAnsi="inherit" w:cs="Times New Roman"/>
            <w:b/>
            <w:bCs/>
            <w:color w:val="C4170C"/>
            <w:sz w:val="27"/>
            <w:szCs w:val="27"/>
            <w:bdr w:val="none" w:sz="0" w:space="0" w:color="auto" w:frame="1"/>
            <w:lang w:eastAsia="pt-BR"/>
          </w:rPr>
          <w:t>Mercado reduz estimativa de crescimento do PIB para 2019 e 2020</w:t>
        </w:r>
      </w:hyperlink>
    </w:p>
    <w:p w:rsidR="00431FBA" w:rsidRPr="00431FBA" w:rsidRDefault="00431FBA" w:rsidP="00431F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</w:pPr>
      <w:r w:rsidRPr="00431FBA"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  <w:t>De 2011 a 2020, o crescimento médio do Brasil deve ser de apenas 0,9% ao ano, projeta um estudo do Instituto Brasileiro de Economia, da Fundação Getúlio Vargas (</w:t>
      </w:r>
      <w:proofErr w:type="spellStart"/>
      <w:r w:rsidRPr="00431FBA"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  <w:t>Ibre</w:t>
      </w:r>
      <w:proofErr w:type="spellEnd"/>
      <w:r w:rsidRPr="00431FBA"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  <w:t>/FGV). Se a previsão for confirmada, a economia brasileira vai registrar um desempenho mais fraco até mesmo do que o observado nos anos 1980, período chamado de "década perdida", quando o PIB avançou em média apenas 1,6% ao ano no período.</w:t>
      </w:r>
    </w:p>
    <w:p w:rsidR="00431FBA" w:rsidRPr="00431FBA" w:rsidRDefault="00431FBA" w:rsidP="00431F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</w:pPr>
      <w:r w:rsidRPr="00431FBA"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  <w:t xml:space="preserve">O levantamento do </w:t>
      </w:r>
      <w:proofErr w:type="spellStart"/>
      <w:r w:rsidRPr="00431FBA"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  <w:t>Ibre</w:t>
      </w:r>
      <w:proofErr w:type="spellEnd"/>
      <w:r w:rsidRPr="00431FBA"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  <w:t xml:space="preserve"> utiliza como base a série histórica do PIB apurada pelo Instituto de Pesquisas Econômica Aplicada (Ipea) e as projeções para 2019 e 2020 do relatório Focus, do Banco Central, que colhe a avaliação de analistas para a economia brasileira.</w:t>
      </w:r>
    </w:p>
    <w:p w:rsidR="00431FBA" w:rsidRPr="00431FBA" w:rsidRDefault="00431FBA" w:rsidP="00431FBA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pt-BR"/>
        </w:rPr>
      </w:pPr>
      <w:r w:rsidRPr="00431FB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pt-BR"/>
        </w:rPr>
        <w:t>Taxas médias reais de crescimento anual em cada década</w:t>
      </w:r>
    </w:p>
    <w:p w:rsidR="00431FBA" w:rsidRPr="00431FBA" w:rsidRDefault="00431FBA" w:rsidP="00431FBA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1F1F1F"/>
          <w:sz w:val="27"/>
          <w:szCs w:val="27"/>
          <w:lang w:eastAsia="pt-BR"/>
        </w:rPr>
      </w:pPr>
      <w:r w:rsidRPr="00431FBA">
        <w:rPr>
          <w:rFonts w:ascii="Open Sans" w:eastAsia="Times New Roman" w:hAnsi="Open Sans" w:cs="Times New Roman"/>
          <w:color w:val="1F1F1F"/>
          <w:sz w:val="27"/>
          <w:szCs w:val="27"/>
          <w:lang w:eastAsia="pt-BR"/>
        </w:rPr>
        <w:t>Dados em %</w:t>
      </w:r>
    </w:p>
    <w:p w:rsidR="00431FBA" w:rsidRPr="00431FBA" w:rsidRDefault="00431FBA" w:rsidP="00431FB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333333"/>
          <w:sz w:val="27"/>
          <w:szCs w:val="27"/>
          <w:lang w:eastAsia="pt-BR"/>
        </w:rPr>
      </w:pPr>
      <w:r w:rsidRPr="00431FBA">
        <w:rPr>
          <w:rFonts w:ascii="Open Sans" w:eastAsia="Times New Roman" w:hAnsi="Open Sans" w:cs="Times New Roman"/>
          <w:color w:val="333333"/>
          <w:sz w:val="27"/>
          <w:szCs w:val="27"/>
          <w:lang w:eastAsia="pt-BR"/>
        </w:rPr>
        <w:t>4,24,24,24,24,54,54,44,45,95,97,47,46,26,28,68,61,61,62,62,63,73,70,90,91901-101911-201921-301931-401941-501951-601961-701971-801981-901991-002001-102011-200246810</w:t>
      </w:r>
    </w:p>
    <w:p w:rsidR="00431FBA" w:rsidRPr="00431FBA" w:rsidRDefault="00431FBA" w:rsidP="00431FB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666666"/>
          <w:sz w:val="27"/>
          <w:szCs w:val="27"/>
          <w:lang w:eastAsia="pt-BR"/>
        </w:rPr>
      </w:pPr>
      <w:r w:rsidRPr="00431FBA">
        <w:rPr>
          <w:rFonts w:ascii="Open Sans" w:eastAsia="Times New Roman" w:hAnsi="Open Sans" w:cs="Times New Roman"/>
          <w:color w:val="666666"/>
          <w:sz w:val="27"/>
          <w:szCs w:val="27"/>
          <w:lang w:eastAsia="pt-BR"/>
        </w:rPr>
        <w:t xml:space="preserve">Fonte: </w:t>
      </w:r>
      <w:proofErr w:type="spellStart"/>
      <w:r w:rsidRPr="00431FBA">
        <w:rPr>
          <w:rFonts w:ascii="Open Sans" w:eastAsia="Times New Roman" w:hAnsi="Open Sans" w:cs="Times New Roman"/>
          <w:color w:val="666666"/>
          <w:sz w:val="27"/>
          <w:szCs w:val="27"/>
          <w:lang w:eastAsia="pt-BR"/>
        </w:rPr>
        <w:t>Ibre</w:t>
      </w:r>
      <w:proofErr w:type="spellEnd"/>
      <w:r w:rsidRPr="00431FBA">
        <w:rPr>
          <w:rFonts w:ascii="Open Sans" w:eastAsia="Times New Roman" w:hAnsi="Open Sans" w:cs="Times New Roman"/>
          <w:color w:val="666666"/>
          <w:sz w:val="27"/>
          <w:szCs w:val="27"/>
          <w:lang w:eastAsia="pt-BR"/>
        </w:rPr>
        <w:t>/FGV, com dados do Ipea e do Banco Central</w:t>
      </w:r>
    </w:p>
    <w:p w:rsidR="00431FBA" w:rsidRPr="00431FBA" w:rsidRDefault="00431FBA" w:rsidP="00431F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</w:pPr>
      <w:r w:rsidRPr="00431FBA"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  <w:t>O desempenho atual é explicado, segundo os analistas, pela piora das condições macroeconômicas do Brasil. Desde 2014, a economia brasileira tem colhido sucessivos déficits nas contas públicas, o que levou a um aumento acelerado da dívida do país e, consequentemente, da desconfiança com a saúde financeira, afetando diretamente a taxa de crescimento da economia.</w:t>
      </w:r>
    </w:p>
    <w:p w:rsidR="00431FBA" w:rsidRPr="00431FBA" w:rsidRDefault="00431FBA" w:rsidP="00431F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</w:pPr>
      <w:r w:rsidRPr="00431FBA"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  <w:lastRenderedPageBreak/>
        <w:t xml:space="preserve">"Houve uma grande desarrumação da economia nesta década. Os erros de política econômica levaram a uma queda muito forte do PIB em alguns anos e agora produzem uma lenta recuperação", afirma o pesquisador do </w:t>
      </w:r>
      <w:proofErr w:type="spellStart"/>
      <w:r w:rsidRPr="00431FBA"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  <w:t>Ibre</w:t>
      </w:r>
      <w:proofErr w:type="spellEnd"/>
      <w:r w:rsidRPr="00431FBA"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  <w:t xml:space="preserve">/FGV e responsável pelo estudo, Marcel </w:t>
      </w:r>
      <w:proofErr w:type="spellStart"/>
      <w:r w:rsidRPr="00431FBA"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  <w:t>Balassiano</w:t>
      </w:r>
      <w:proofErr w:type="spellEnd"/>
      <w:r w:rsidRPr="00431FBA"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  <w:t>.</w:t>
      </w:r>
    </w:p>
    <w:p w:rsidR="00431FBA" w:rsidRPr="00431FBA" w:rsidRDefault="00431FBA" w:rsidP="00431F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</w:pPr>
      <w:r w:rsidRPr="00431FBA"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  <w:t>Em 2015 e 2016, por exemplo, a atividade econômica recuou 3,5% e 3,3%, respectivamente. Foi um marco negativo para a histórica econômica do país. O Brasil não registrava um dois anos seguidos de recessão desde 1930 e 1931, quando o mundo foi afetado pelos efeitos da </w:t>
      </w:r>
      <w:hyperlink r:id="rId7" w:history="1">
        <w:r w:rsidRPr="00431FBA">
          <w:rPr>
            <w:rFonts w:ascii="inherit" w:eastAsia="Times New Roman" w:hAnsi="inherit" w:cs="Times New Roman"/>
            <w:b/>
            <w:bCs/>
            <w:color w:val="C4170C"/>
            <w:sz w:val="27"/>
            <w:szCs w:val="27"/>
            <w:u w:val="single"/>
            <w:bdr w:val="none" w:sz="0" w:space="0" w:color="auto" w:frame="1"/>
            <w:lang w:eastAsia="pt-BR"/>
          </w:rPr>
          <w:t>crise econômica de 1929, quando ocorreu a quebra da bolsa de Nova York</w:t>
        </w:r>
      </w:hyperlink>
      <w:r w:rsidRPr="00431FBA"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  <w:t>.</w:t>
      </w:r>
    </w:p>
    <w:p w:rsidR="00431FBA" w:rsidRPr="00431FBA" w:rsidRDefault="00431FBA" w:rsidP="00431F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</w:pPr>
      <w:r w:rsidRPr="00431FBA"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  <w:t>Para piorar o cenário da década atual, os sinais da lenta retomada estão se consolidando. Nos últimos dois anos, o PIB avançou apenas 1,1%. Em 2019, o </w:t>
      </w:r>
      <w:hyperlink r:id="rId8" w:history="1">
        <w:r w:rsidRPr="00431FBA">
          <w:rPr>
            <w:rFonts w:ascii="inherit" w:eastAsia="Times New Roman" w:hAnsi="inherit" w:cs="Times New Roman"/>
            <w:b/>
            <w:bCs/>
            <w:color w:val="C4170C"/>
            <w:sz w:val="27"/>
            <w:szCs w:val="27"/>
            <w:u w:val="single"/>
            <w:bdr w:val="none" w:sz="0" w:space="0" w:color="auto" w:frame="1"/>
            <w:lang w:eastAsia="pt-BR"/>
          </w:rPr>
          <w:t>desempenho da economia começou de forma lenta</w:t>
        </w:r>
      </w:hyperlink>
      <w:r w:rsidRPr="00431FBA"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  <w:t>, e os analistas já reduziram a projeção </w:t>
      </w:r>
      <w:hyperlink r:id="rId9" w:history="1">
        <w:r w:rsidRPr="00431FBA">
          <w:rPr>
            <w:rFonts w:ascii="inherit" w:eastAsia="Times New Roman" w:hAnsi="inherit" w:cs="Times New Roman"/>
            <w:b/>
            <w:bCs/>
            <w:color w:val="C4170C"/>
            <w:sz w:val="27"/>
            <w:szCs w:val="27"/>
            <w:u w:val="single"/>
            <w:bdr w:val="none" w:sz="0" w:space="0" w:color="auto" w:frame="1"/>
            <w:lang w:eastAsia="pt-BR"/>
          </w:rPr>
          <w:t>de crescimento de 3% para 2%</w:t>
        </w:r>
      </w:hyperlink>
      <w:r w:rsidRPr="00431FBA"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  <w:t>. Na última sexta-feira (22), o m</w:t>
      </w:r>
      <w:hyperlink r:id="rId10" w:history="1">
        <w:r w:rsidRPr="00431FBA">
          <w:rPr>
            <w:rFonts w:ascii="inherit" w:eastAsia="Times New Roman" w:hAnsi="inherit" w:cs="Times New Roman"/>
            <w:b/>
            <w:bCs/>
            <w:color w:val="C4170C"/>
            <w:sz w:val="27"/>
            <w:szCs w:val="27"/>
            <w:u w:val="single"/>
            <w:bdr w:val="none" w:sz="0" w:space="0" w:color="auto" w:frame="1"/>
            <w:lang w:eastAsia="pt-BR"/>
          </w:rPr>
          <w:t>inistério da Economia também reduziu sua previsão de alta do PIB para este ano</w:t>
        </w:r>
      </w:hyperlink>
      <w:r w:rsidRPr="00431FBA"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  <w:t>, de 2,5% para 2,2%.</w:t>
      </w:r>
    </w:p>
    <w:p w:rsidR="00431FBA" w:rsidRPr="00431FBA" w:rsidRDefault="00431FBA" w:rsidP="00431F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pt-BR"/>
        </w:rPr>
      </w:pPr>
      <w:hyperlink r:id="rId11" w:history="1">
        <w:r w:rsidRPr="00431FBA">
          <w:rPr>
            <w:rFonts w:ascii="inherit" w:eastAsia="Times New Roman" w:hAnsi="inherit" w:cs="Times New Roman"/>
            <w:b/>
            <w:bCs/>
            <w:color w:val="C4170C"/>
            <w:sz w:val="27"/>
            <w:szCs w:val="27"/>
            <w:u w:val="single"/>
            <w:bdr w:val="none" w:sz="0" w:space="0" w:color="auto" w:frame="1"/>
            <w:lang w:eastAsia="pt-BR"/>
          </w:rPr>
          <w:t>PIB do Brasil cresce 1,1% em 2018 e ainda está no patamar de 2012</w:t>
        </w:r>
      </w:hyperlink>
    </w:p>
    <w:p w:rsidR="00431FBA" w:rsidRPr="00431FBA" w:rsidRDefault="00431FBA" w:rsidP="00431F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</w:pPr>
      <w:r w:rsidRPr="00431FBA"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  <w:t>"A saída da recessão mais recente está mais difícil por algumas razões", afirma o economista-chefe da consultoria MB Associados, Sergio Vale. "Na saída da recessão, não tínhamos disponíveis os instrumentos clássicos de política monetária e fiscal para estimular a economia: a inflação estava em dois dígitos e o fiscal era a origem do problema."</w:t>
      </w:r>
    </w:p>
    <w:p w:rsidR="00431FBA" w:rsidRPr="00431FBA" w:rsidRDefault="00431FBA" w:rsidP="00431F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</w:pPr>
      <w:r w:rsidRPr="00431FBA"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  <w:t>Além dos problemas de características mais estruturais apontados pelos economistas, fatores pontuais têm prejudicado a retomada. Em 2018, a greve dos caminhoneiros e a incerteza com o quadro eleitoral afetaram a atividade. A desaceleração da economia mundial, sobretudo da Argentina, importante parceira comercial do Brasil, também está colaborando para minar uma retomada mais forte.</w:t>
      </w:r>
    </w:p>
    <w:p w:rsidR="00431FBA" w:rsidRPr="00431FBA" w:rsidRDefault="00431FBA" w:rsidP="00431F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</w:pPr>
      <w:r w:rsidRPr="00431FBA"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  <w:t>"Este ano ainda temos um pouco de resquícios desses choques: a Argentina e o mundo seguem em desaceleração, afetando o crescimento do começo de 2019", diz Vale.</w:t>
      </w:r>
    </w:p>
    <w:p w:rsidR="00431FBA" w:rsidRPr="00431FBA" w:rsidRDefault="00431FBA" w:rsidP="00431FBA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pt-BR"/>
        </w:rPr>
      </w:pPr>
      <w:r w:rsidRPr="00431FB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pt-BR"/>
        </w:rPr>
        <w:t>O fraco desempenho do PIB na década atual</w:t>
      </w:r>
    </w:p>
    <w:p w:rsidR="00431FBA" w:rsidRPr="00431FBA" w:rsidRDefault="00431FBA" w:rsidP="00431FBA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1F1F1F"/>
          <w:sz w:val="27"/>
          <w:szCs w:val="27"/>
          <w:lang w:eastAsia="pt-BR"/>
        </w:rPr>
      </w:pPr>
      <w:r w:rsidRPr="00431FBA">
        <w:rPr>
          <w:rFonts w:ascii="Open Sans" w:eastAsia="Times New Roman" w:hAnsi="Open Sans" w:cs="Times New Roman"/>
          <w:color w:val="1F1F1F"/>
          <w:sz w:val="27"/>
          <w:szCs w:val="27"/>
          <w:lang w:eastAsia="pt-BR"/>
        </w:rPr>
        <w:t>Evolução ano a ano da atividade econômica; dados em %</w:t>
      </w:r>
    </w:p>
    <w:p w:rsidR="00431FBA" w:rsidRPr="00431FBA" w:rsidRDefault="00431FBA" w:rsidP="00431FB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333333"/>
          <w:sz w:val="27"/>
          <w:szCs w:val="27"/>
          <w:lang w:eastAsia="pt-BR"/>
        </w:rPr>
      </w:pPr>
      <w:r w:rsidRPr="00431FBA">
        <w:rPr>
          <w:rFonts w:ascii="Open Sans" w:eastAsia="Times New Roman" w:hAnsi="Open Sans" w:cs="Times New Roman"/>
          <w:color w:val="333333"/>
          <w:sz w:val="27"/>
          <w:szCs w:val="27"/>
          <w:lang w:eastAsia="pt-BR"/>
        </w:rPr>
        <w:t>Desempenho da atividade201120122013201420152016201720182019*2020*-4-20246</w:t>
      </w:r>
    </w:p>
    <w:p w:rsidR="00431FBA" w:rsidRPr="00431FBA" w:rsidRDefault="00431FBA" w:rsidP="00431FBA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FFFFFF"/>
          <w:sz w:val="18"/>
          <w:szCs w:val="18"/>
          <w:bdr w:val="none" w:sz="0" w:space="0" w:color="auto" w:frame="1"/>
          <w:lang w:eastAsia="pt-BR"/>
        </w:rPr>
      </w:pPr>
      <w:r w:rsidRPr="00431FBA">
        <w:rPr>
          <w:rFonts w:ascii="inherit" w:eastAsia="Times New Roman" w:hAnsi="inherit" w:cs="Times New Roman"/>
          <w:b/>
          <w:bCs/>
          <w:color w:val="FFFFFF"/>
          <w:sz w:val="18"/>
          <w:szCs w:val="18"/>
          <w:bdr w:val="none" w:sz="0" w:space="0" w:color="auto" w:frame="1"/>
          <w:lang w:eastAsia="pt-BR"/>
        </w:rPr>
        <w:t>2020*</w:t>
      </w:r>
      <w:r w:rsidRPr="00431FBA">
        <w:rPr>
          <w:rFonts w:ascii="Open Sans" w:eastAsia="Times New Roman" w:hAnsi="Open Sans" w:cs="Times New Roman"/>
          <w:color w:val="FFFFFF"/>
          <w:sz w:val="18"/>
          <w:szCs w:val="18"/>
          <w:bdr w:val="none" w:sz="0" w:space="0" w:color="auto" w:frame="1"/>
          <w:lang w:eastAsia="pt-BR"/>
        </w:rPr>
        <w:br/>
      </w:r>
      <w:r w:rsidRPr="00431FBA">
        <w:rPr>
          <w:rFonts w:ascii="Open Sans" w:eastAsia="Times New Roman" w:hAnsi="Open Sans" w:cs="Times New Roman"/>
          <w:color w:val="DC9999"/>
          <w:sz w:val="18"/>
          <w:szCs w:val="18"/>
          <w:bdr w:val="none" w:sz="0" w:space="0" w:color="auto" w:frame="1"/>
          <w:lang w:eastAsia="pt-BR"/>
        </w:rPr>
        <w:t>●</w:t>
      </w:r>
      <w:r w:rsidRPr="00431FBA">
        <w:rPr>
          <w:rFonts w:ascii="Open Sans" w:eastAsia="Times New Roman" w:hAnsi="Open Sans" w:cs="Times New Roman"/>
          <w:color w:val="FFFFFF"/>
          <w:sz w:val="18"/>
          <w:szCs w:val="18"/>
          <w:bdr w:val="none" w:sz="0" w:space="0" w:color="auto" w:frame="1"/>
          <w:lang w:eastAsia="pt-BR"/>
        </w:rPr>
        <w:t> Desempenho da atividade: </w:t>
      </w:r>
      <w:r w:rsidRPr="00431FBA">
        <w:rPr>
          <w:rFonts w:ascii="inherit" w:eastAsia="Times New Roman" w:hAnsi="inherit" w:cs="Times New Roman"/>
          <w:b/>
          <w:bCs/>
          <w:color w:val="FFFFFF"/>
          <w:sz w:val="18"/>
          <w:szCs w:val="18"/>
          <w:bdr w:val="none" w:sz="0" w:space="0" w:color="auto" w:frame="1"/>
          <w:lang w:eastAsia="pt-BR"/>
        </w:rPr>
        <w:t>2,8</w:t>
      </w:r>
    </w:p>
    <w:p w:rsidR="00431FBA" w:rsidRPr="00431FBA" w:rsidRDefault="00431FBA" w:rsidP="00431FB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666666"/>
          <w:sz w:val="27"/>
          <w:szCs w:val="27"/>
          <w:lang w:eastAsia="pt-BR"/>
        </w:rPr>
      </w:pPr>
      <w:r w:rsidRPr="00431FBA">
        <w:rPr>
          <w:rFonts w:ascii="Open Sans" w:eastAsia="Times New Roman" w:hAnsi="Open Sans" w:cs="Times New Roman"/>
          <w:color w:val="666666"/>
          <w:sz w:val="27"/>
          <w:szCs w:val="27"/>
          <w:lang w:eastAsia="pt-BR"/>
        </w:rPr>
        <w:t>Fonte: IBGE e BC; *previsão boletim Focus</w:t>
      </w:r>
    </w:p>
    <w:p w:rsidR="00431FBA" w:rsidRPr="00431FBA" w:rsidRDefault="00431FBA" w:rsidP="00431FBA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Times New Roman"/>
          <w:b/>
          <w:bCs/>
          <w:color w:val="111111"/>
          <w:sz w:val="36"/>
          <w:szCs w:val="36"/>
          <w:lang w:eastAsia="pt-BR"/>
        </w:rPr>
      </w:pPr>
      <w:r w:rsidRPr="00431FBA">
        <w:rPr>
          <w:rFonts w:ascii="Helvetica" w:eastAsia="Times New Roman" w:hAnsi="Helvetica" w:cs="Times New Roman"/>
          <w:b/>
          <w:bCs/>
          <w:color w:val="111111"/>
          <w:sz w:val="36"/>
          <w:szCs w:val="36"/>
          <w:lang w:eastAsia="pt-BR"/>
        </w:rPr>
        <w:t>Foco no Fiscal</w:t>
      </w:r>
    </w:p>
    <w:p w:rsidR="00431FBA" w:rsidRPr="00431FBA" w:rsidRDefault="00431FBA" w:rsidP="00431F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</w:pPr>
      <w:r w:rsidRPr="00431FBA"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  <w:t>Se quiser acelerar o crescimento da economia nos próximos anos, o governo vai ter de endereçar a questão das contas públicas, de acordo com analistas. No centro do debate, está a reforma da Previdência. Ela é considerada fundamental para o acerto das contas do governo e, dessa forma, pode contribuir na atração de investimentos para acelerar o crescimento econômico.</w:t>
      </w:r>
    </w:p>
    <w:p w:rsidR="00431FBA" w:rsidRPr="00431FBA" w:rsidRDefault="00431FBA" w:rsidP="00431F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</w:pPr>
      <w:r w:rsidRPr="00431FBA"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  <w:t>A proposta apresentada pela equipe econômica liderada pela administração Bolsonaro </w:t>
      </w:r>
      <w:hyperlink r:id="rId12" w:history="1">
        <w:r w:rsidRPr="00431FBA">
          <w:rPr>
            <w:rFonts w:ascii="inherit" w:eastAsia="Times New Roman" w:hAnsi="inherit" w:cs="Times New Roman"/>
            <w:b/>
            <w:bCs/>
            <w:color w:val="C4170C"/>
            <w:sz w:val="27"/>
            <w:szCs w:val="27"/>
            <w:u w:val="single"/>
            <w:bdr w:val="none" w:sz="0" w:space="0" w:color="auto" w:frame="1"/>
            <w:lang w:eastAsia="pt-BR"/>
          </w:rPr>
          <w:t>projeta uma economia de R$ 1,16 trilhão em 10 anos</w:t>
        </w:r>
      </w:hyperlink>
      <w:r w:rsidRPr="00431FBA"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  <w:t>. A equipe econômica e política do governo avalia que a proposta deve ser aprovada ainda no primeiro semestre.</w:t>
      </w:r>
    </w:p>
    <w:p w:rsidR="00431FBA" w:rsidRPr="00431FBA" w:rsidRDefault="00431FBA" w:rsidP="00431FB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pt-BR"/>
        </w:rPr>
      </w:pPr>
      <w:hyperlink r:id="rId13" w:history="1">
        <w:r w:rsidRPr="00431FBA">
          <w:rPr>
            <w:rFonts w:ascii="inherit" w:eastAsia="Times New Roman" w:hAnsi="inherit" w:cs="Times New Roman"/>
            <w:b/>
            <w:bCs/>
            <w:color w:val="C4170C"/>
            <w:sz w:val="27"/>
            <w:szCs w:val="27"/>
            <w:u w:val="single"/>
            <w:bdr w:val="none" w:sz="0" w:space="0" w:color="auto" w:frame="1"/>
            <w:lang w:eastAsia="pt-BR"/>
          </w:rPr>
          <w:t>Entenda a proposta da Previdência ponto a ponto</w:t>
        </w:r>
      </w:hyperlink>
    </w:p>
    <w:p w:rsidR="00431FBA" w:rsidRPr="00431FBA" w:rsidRDefault="00431FBA" w:rsidP="00431F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</w:pPr>
      <w:r w:rsidRPr="00431FBA"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  <w:t xml:space="preserve">"O nosso problema fiscal é enorme e precisa ser resolvido para permitir a volta de algum crescimento mais robusto", afirma </w:t>
      </w:r>
      <w:proofErr w:type="spellStart"/>
      <w:r w:rsidRPr="00431FBA"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  <w:t>Balassiano</w:t>
      </w:r>
      <w:proofErr w:type="spellEnd"/>
      <w:r w:rsidRPr="00431FBA"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  <w:t xml:space="preserve">, do </w:t>
      </w:r>
      <w:proofErr w:type="spellStart"/>
      <w:r w:rsidRPr="00431FBA"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  <w:t>Ibre</w:t>
      </w:r>
      <w:proofErr w:type="spellEnd"/>
      <w:r w:rsidRPr="00431FBA"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  <w:t xml:space="preserve"> – neste ano, a meta do governo é de um déficit de até R$ 139 bilhões.</w:t>
      </w:r>
    </w:p>
    <w:p w:rsidR="00431FBA" w:rsidRPr="00431FBA" w:rsidRDefault="00431FBA" w:rsidP="00431F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</w:pPr>
      <w:r w:rsidRPr="00431FBA"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  <w:t>Sem a aprovação da reforma, os analistas avaliam que o crescimento deste ano tende a ser ainda mais baixo do que os 2% projetados atualmente.</w:t>
      </w:r>
    </w:p>
    <w:p w:rsidR="00431FBA" w:rsidRPr="00431FBA" w:rsidRDefault="00431FBA" w:rsidP="00431FBA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Times New Roman"/>
          <w:b/>
          <w:bCs/>
          <w:color w:val="111111"/>
          <w:sz w:val="36"/>
          <w:szCs w:val="36"/>
          <w:lang w:eastAsia="pt-BR"/>
        </w:rPr>
      </w:pPr>
      <w:r w:rsidRPr="00431FBA">
        <w:rPr>
          <w:rFonts w:ascii="Helvetica" w:eastAsia="Times New Roman" w:hAnsi="Helvetica" w:cs="Times New Roman"/>
          <w:b/>
          <w:bCs/>
          <w:color w:val="111111"/>
          <w:sz w:val="36"/>
          <w:szCs w:val="36"/>
          <w:lang w:eastAsia="pt-BR"/>
        </w:rPr>
        <w:t>Crise dos anos 1980</w:t>
      </w:r>
    </w:p>
    <w:p w:rsidR="00431FBA" w:rsidRPr="00431FBA" w:rsidRDefault="00431FBA" w:rsidP="00431F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</w:pPr>
      <w:r w:rsidRPr="00431FBA"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  <w:t>Até a década atual, o período de mais baixo crescimento do país foi registrado nos anos 1980. Naquele período, a economia brasileira enfrentou uma combinação perversa.</w:t>
      </w:r>
    </w:p>
    <w:p w:rsidR="00431FBA" w:rsidRPr="00431FBA" w:rsidRDefault="00431FBA" w:rsidP="00431F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</w:pPr>
      <w:r w:rsidRPr="00431FBA"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  <w:t>No cenário internacional, houve uma piora das condições financeiras, com alta de juros pelas principais economias. Internamente, o Brasil passava pelo período de redemocratização, lidando com um quadro de baixo crescimento, descontrole fiscal e aumento da inflação - o país enfrentou vários planos de estabilização.</w:t>
      </w:r>
    </w:p>
    <w:p w:rsidR="00431FBA" w:rsidRPr="00431FBA" w:rsidRDefault="00431FBA" w:rsidP="00431F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</w:pPr>
      <w:r w:rsidRPr="00431FBA"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  <w:t>"Entre os principais fatores que levaram ao quadro de instabilidade dos anos 80 está o esgotamento do modelo de industrialização promovido pelo Estado desde os anos 30, com um endividamento público agudo", afirma a economista e sócia da consultoria Tendências, Alessandra Ribeiro.</w:t>
      </w:r>
    </w:p>
    <w:p w:rsidR="00431FBA" w:rsidRPr="00431FBA" w:rsidRDefault="00431FBA" w:rsidP="00431F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</w:pPr>
      <w:r w:rsidRPr="00431FBA">
        <w:rPr>
          <w:rFonts w:ascii="Helvetica" w:eastAsia="Times New Roman" w:hAnsi="Helvetica" w:cs="Times New Roman"/>
          <w:color w:val="333333"/>
          <w:sz w:val="27"/>
          <w:szCs w:val="27"/>
          <w:lang w:eastAsia="pt-BR"/>
        </w:rPr>
        <w:t>Em 1987, o governo brasileiro chegou a declarar moratória e suspendeu o pagamento de credores internacionais.</w:t>
      </w:r>
    </w:p>
    <w:p w:rsidR="00431FBA" w:rsidRDefault="00431FBA"/>
    <w:p w:rsidR="00431FBA" w:rsidRDefault="00431FBA"/>
    <w:p w:rsidR="00431FBA" w:rsidRDefault="00431FBA">
      <w:r>
        <w:t xml:space="preserve">Fonte: </w:t>
      </w:r>
      <w:hyperlink r:id="rId14" w:history="1">
        <w:r>
          <w:rPr>
            <w:rStyle w:val="Hyperlink"/>
          </w:rPr>
          <w:t>https://g1.globo.com/economia/noticia/2019/03/25/brasil-caminha-para-decada-com-crescimento-mais-fraco-em-120-anos.ghtml</w:t>
        </w:r>
      </w:hyperlink>
      <w:bookmarkStart w:id="0" w:name="_GoBack"/>
      <w:bookmarkEnd w:id="0"/>
    </w:p>
    <w:sectPr w:rsidR="00431F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97012"/>
    <w:multiLevelType w:val="multilevel"/>
    <w:tmpl w:val="3F50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BD4271"/>
    <w:multiLevelType w:val="multilevel"/>
    <w:tmpl w:val="537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555846"/>
    <w:multiLevelType w:val="multilevel"/>
    <w:tmpl w:val="83CC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BA"/>
    <w:rsid w:val="0043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42AC"/>
  <w15:chartTrackingRefBased/>
  <w15:docId w15:val="{46FD421A-2B02-422E-8C51-073E2E66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31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31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1FB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31FB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content-publication-datafrom">
    <w:name w:val="content-publication-data__from"/>
    <w:basedOn w:val="Normal"/>
    <w:rsid w:val="0043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nt-publication-dataupdated">
    <w:name w:val="content-publication-data__updated"/>
    <w:basedOn w:val="Normal"/>
    <w:rsid w:val="0043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-publication-dataupdated-relative">
    <w:name w:val="content-publication-data__updated-relative"/>
    <w:basedOn w:val="Fontepargpadro"/>
    <w:rsid w:val="00431FBA"/>
  </w:style>
  <w:style w:type="paragraph" w:customStyle="1" w:styleId="content-mediadescription">
    <w:name w:val="content-media__description"/>
    <w:basedOn w:val="Normal"/>
    <w:rsid w:val="0043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nt-textcontainer">
    <w:name w:val="content-text__container"/>
    <w:basedOn w:val="Normal"/>
    <w:rsid w:val="0043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31FB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31F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648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0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5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8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1.globo.com/economia/noticia/2019/02/28/apos-ano-fraco-economia-comeca-2019-sem-folego.ghtml" TargetMode="External"/><Relationship Id="rId13" Type="http://schemas.openxmlformats.org/officeDocument/2006/relationships/hyperlink" Target="https://g1.globo.com/politica/noticia/2019/03/20/aposentadoria-de-militares-saiba-como-sera-a-tramitacao-do-projeto-entregue-por-bolsonaro.g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1.globo.com/Sites/Especiais/Noticias/0,,MUL763184-16107,00-QUEDA+DAS+BOLSAS+EM+ANUNCIAVA+GRANDE+DEPRESSAO+AMERICANA.html" TargetMode="External"/><Relationship Id="rId12" Type="http://schemas.openxmlformats.org/officeDocument/2006/relationships/hyperlink" Target="https://g1.globo.com/politica/noticia/2019/03/20/aposentadoria-de-militares-saiba-como-sera-a-tramitacao-do-projeto-entregue-por-bolsonaro.g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1.globo.com/economia/noticia/2019/03/25/mercado-reduz-estimativa-de-alta-do-pib-para-2019-e-2020.ghtml" TargetMode="External"/><Relationship Id="rId11" Type="http://schemas.openxmlformats.org/officeDocument/2006/relationships/hyperlink" Target="https://g1.globo.com/economia/noticia/2019/02/28/pib-do-brasil-cresce-11-em-2018.g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g1.globo.com/economia/noticia/2019/03/22/governo-bloqueia-r-297-bilhoes-em-gastos-no-orcamento-de-2019.g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1.globo.com/economia/noticia/2019/02/18/economia-perde-ritmo-e-deve-ter-desempenho-fraco-neste-ano-dizem-analistas.ghtml" TargetMode="External"/><Relationship Id="rId14" Type="http://schemas.openxmlformats.org/officeDocument/2006/relationships/hyperlink" Target="https://g1.globo.com/economia/noticia/2019/03/25/brasil-caminha-para-decada-com-crescimento-mais-fraco-em-120-anos.g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1169</Words>
  <Characters>6317</Characters>
  <Application>Microsoft Office Word</Application>
  <DocSecurity>0</DocSecurity>
  <Lines>52</Lines>
  <Paragraphs>14</Paragraphs>
  <ScaleCrop>false</ScaleCrop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Valentim Marques</dc:creator>
  <cp:keywords/>
  <dc:description/>
  <cp:lastModifiedBy>Pedro Valentim Marques</cp:lastModifiedBy>
  <cp:revision>1</cp:revision>
  <dcterms:created xsi:type="dcterms:W3CDTF">2019-05-09T14:08:00Z</dcterms:created>
  <dcterms:modified xsi:type="dcterms:W3CDTF">2019-05-09T14:10:00Z</dcterms:modified>
</cp:coreProperties>
</file>